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14B8A" w14:textId="77777777" w:rsidR="00ED14F8" w:rsidRPr="00ED14F8" w:rsidRDefault="00ED14F8" w:rsidP="00ED14F8">
      <w:pPr>
        <w:pStyle w:val="af"/>
        <w:ind w:firstLine="567"/>
        <w:jc w:val="center"/>
        <w:rPr>
          <w:sz w:val="28"/>
          <w:szCs w:val="28"/>
        </w:rPr>
      </w:pPr>
      <w:r w:rsidRPr="00ED14F8">
        <w:rPr>
          <w:sz w:val="28"/>
          <w:szCs w:val="28"/>
        </w:rPr>
        <w:t xml:space="preserve">Повідомлення про оприлюднення </w:t>
      </w:r>
    </w:p>
    <w:p w14:paraId="6FF1FC8B" w14:textId="4B90359A" w:rsidR="00ED14F8" w:rsidRPr="00ED14F8" w:rsidRDefault="00ED14F8" w:rsidP="00ED14F8">
      <w:pPr>
        <w:pStyle w:val="af"/>
        <w:ind w:firstLine="567"/>
        <w:jc w:val="center"/>
        <w:rPr>
          <w:sz w:val="28"/>
          <w:szCs w:val="28"/>
        </w:rPr>
      </w:pPr>
      <w:r w:rsidRPr="00ED14F8">
        <w:rPr>
          <w:sz w:val="28"/>
          <w:szCs w:val="28"/>
        </w:rPr>
        <w:t>проєкту наказу Міністерства розвитку громад та територій України</w:t>
      </w:r>
      <w:r>
        <w:rPr>
          <w:sz w:val="28"/>
          <w:szCs w:val="28"/>
        </w:rPr>
        <w:t xml:space="preserve"> </w:t>
      </w:r>
      <w:r w:rsidRPr="00ED14F8">
        <w:rPr>
          <w:sz w:val="28"/>
          <w:szCs w:val="28"/>
        </w:rPr>
        <w:t>«Про затвердження вичерпного переліку питань щодо дотримання вимог законодавства про автомобільний транспорт, який перевіряється під час  проведення рейдової перевірки посадовими особами Державної служби України з безпеки на транспорті»</w:t>
      </w:r>
    </w:p>
    <w:p w14:paraId="31725AA1" w14:textId="77777777" w:rsidR="00ED14F8" w:rsidRPr="00ED14F8" w:rsidRDefault="00ED14F8" w:rsidP="00ED14F8">
      <w:pPr>
        <w:pStyle w:val="af"/>
        <w:ind w:firstLine="567"/>
        <w:jc w:val="center"/>
        <w:rPr>
          <w:sz w:val="28"/>
          <w:szCs w:val="28"/>
        </w:rPr>
      </w:pPr>
    </w:p>
    <w:p w14:paraId="0B0BAF54" w14:textId="77777777" w:rsidR="00ED14F8" w:rsidRPr="00ED14F8" w:rsidRDefault="00ED14F8" w:rsidP="00ED14F8">
      <w:pPr>
        <w:pStyle w:val="af"/>
        <w:ind w:firstLine="567"/>
        <w:jc w:val="both"/>
        <w:rPr>
          <w:sz w:val="28"/>
          <w:szCs w:val="28"/>
        </w:rPr>
      </w:pPr>
    </w:p>
    <w:p w14:paraId="75BB0683" w14:textId="77777777" w:rsidR="00ED14F8" w:rsidRPr="00ED14F8" w:rsidRDefault="00ED14F8" w:rsidP="00ED14F8">
      <w:pPr>
        <w:pStyle w:val="af"/>
        <w:ind w:firstLine="567"/>
        <w:jc w:val="both"/>
        <w:rPr>
          <w:sz w:val="28"/>
          <w:szCs w:val="28"/>
        </w:rPr>
      </w:pPr>
      <w:r w:rsidRPr="00ED14F8">
        <w:rPr>
          <w:sz w:val="28"/>
          <w:szCs w:val="28"/>
        </w:rPr>
        <w:t xml:space="preserve">На виконання абзацу другого пункту 5 </w:t>
      </w:r>
      <w:r w:rsidRPr="00ED14F8">
        <w:rPr>
          <w:rStyle w:val="rvts23"/>
          <w:bCs/>
          <w:sz w:val="28"/>
          <w:szCs w:val="28"/>
        </w:rPr>
        <w:t xml:space="preserve">Порядку проведення рейдових перевірок (перевірок на дорозі), </w:t>
      </w:r>
      <w:r w:rsidRPr="00ED14F8">
        <w:rPr>
          <w:rStyle w:val="rvts9"/>
          <w:bCs/>
          <w:sz w:val="28"/>
          <w:szCs w:val="28"/>
          <w:shd w:val="clear" w:color="auto" w:fill="FFFFFF"/>
        </w:rPr>
        <w:t>затвердженого постановою Кабінету Міністрів України від 08 листопада 2006 р. № 1567 (</w:t>
      </w:r>
      <w:r w:rsidRPr="00ED14F8">
        <w:rPr>
          <w:sz w:val="28"/>
          <w:szCs w:val="28"/>
        </w:rPr>
        <w:t xml:space="preserve">в редакції постанови Кабінету Міністрів України  від 07 лютого 2025 р. № 141), Державною службою України з безпеки на транспорті розроблено проєкт наказу Міністерства розвитку громад та територій України «Про затвердження вичерпного переліку питань щодо дотримання вимог законодавства про автомобільний транспорт, який перевіряється під час  проведення рейдової перевірки посадовими особами </w:t>
      </w:r>
      <w:bookmarkStart w:id="0" w:name="_Hlk193275057"/>
      <w:r w:rsidRPr="00ED14F8">
        <w:rPr>
          <w:sz w:val="28"/>
          <w:szCs w:val="28"/>
        </w:rPr>
        <w:t>Державної служби України з безпеки на транспорті</w:t>
      </w:r>
      <w:bookmarkEnd w:id="0"/>
      <w:r w:rsidRPr="00ED14F8">
        <w:rPr>
          <w:sz w:val="28"/>
          <w:szCs w:val="28"/>
        </w:rPr>
        <w:t>» (далі – проєкт акта) з метою забезпечення контролю за дотриманням автомобільними перевізниками вимог актів законодавства щодо здійснення автомобільних нерегулярних пасажирських перевезень.</w:t>
      </w:r>
    </w:p>
    <w:p w14:paraId="7EA5145E" w14:textId="77777777" w:rsidR="00ED14F8" w:rsidRPr="00ED14F8" w:rsidRDefault="00ED14F8" w:rsidP="00ED14F8">
      <w:pPr>
        <w:widowControl w:val="0"/>
        <w:ind w:firstLine="567"/>
        <w:jc w:val="both"/>
        <w:rPr>
          <w:bCs/>
          <w:sz w:val="28"/>
          <w:szCs w:val="28"/>
        </w:rPr>
      </w:pPr>
      <w:r w:rsidRPr="00ED14F8">
        <w:rPr>
          <w:bCs/>
          <w:sz w:val="28"/>
          <w:szCs w:val="28"/>
        </w:rPr>
        <w:t xml:space="preserve">Проєкт акта спрямований на упорядкування переліку питань щодо дотримання вимог законодавства про автомобільний транспорт, який перевіряється під час проведення рейдової перевірки посадовими особами Державної служби України з безпеки на транспорті. </w:t>
      </w:r>
    </w:p>
    <w:p w14:paraId="1E0B4E24" w14:textId="77777777" w:rsidR="00ED14F8" w:rsidRPr="00ED14F8" w:rsidRDefault="00ED14F8" w:rsidP="00ED14F8">
      <w:pPr>
        <w:widowControl w:val="0"/>
        <w:ind w:firstLine="567"/>
        <w:jc w:val="both"/>
        <w:rPr>
          <w:bCs/>
          <w:sz w:val="28"/>
          <w:szCs w:val="28"/>
        </w:rPr>
      </w:pPr>
      <w:r w:rsidRPr="00ED14F8">
        <w:rPr>
          <w:bCs/>
          <w:sz w:val="28"/>
          <w:szCs w:val="28"/>
        </w:rPr>
        <w:t xml:space="preserve">Статтями 39 та 48 Закону України «Про автомобільний транспорт» встановлено перелік </w:t>
      </w:r>
      <w:r w:rsidRPr="00ED14F8">
        <w:rPr>
          <w:sz w:val="28"/>
          <w:szCs w:val="28"/>
          <w:shd w:val="clear" w:color="auto" w:fill="FFFFFF"/>
        </w:rPr>
        <w:t xml:space="preserve">документів, на підставі яких виконуються пасажирські та вантажні перевезення. Окрім встановленого, </w:t>
      </w:r>
      <w:r w:rsidRPr="00ED14F8">
        <w:rPr>
          <w:bCs/>
          <w:sz w:val="28"/>
          <w:szCs w:val="28"/>
        </w:rPr>
        <w:t>містяться  посилання на інші документи, передбачені законодавством України.</w:t>
      </w:r>
    </w:p>
    <w:p w14:paraId="32C17573" w14:textId="77777777" w:rsidR="00ED14F8" w:rsidRPr="00ED14F8" w:rsidRDefault="00ED14F8" w:rsidP="00ED14F8">
      <w:pPr>
        <w:widowControl w:val="0"/>
        <w:ind w:firstLine="567"/>
        <w:jc w:val="both"/>
        <w:rPr>
          <w:bCs/>
          <w:sz w:val="28"/>
          <w:szCs w:val="28"/>
        </w:rPr>
      </w:pPr>
      <w:bookmarkStart w:id="1" w:name="n496"/>
      <w:bookmarkStart w:id="2" w:name="n530"/>
      <w:bookmarkStart w:id="3" w:name="n531"/>
      <w:bookmarkEnd w:id="1"/>
      <w:bookmarkEnd w:id="2"/>
      <w:bookmarkEnd w:id="3"/>
      <w:r w:rsidRPr="00ED14F8">
        <w:rPr>
          <w:bCs/>
          <w:sz w:val="28"/>
          <w:szCs w:val="28"/>
        </w:rPr>
        <w:t xml:space="preserve">З метою уникнення маніпулювання щодо віднесення документів передбачених законодавством, які повинні мати водії під час здійснення пасажирських та вантажних перевезень до інших документів. </w:t>
      </w:r>
    </w:p>
    <w:p w14:paraId="42C3835C" w14:textId="77777777" w:rsidR="00ED14F8" w:rsidRPr="00ED14F8" w:rsidRDefault="00ED14F8" w:rsidP="00ED14F8">
      <w:pPr>
        <w:widowControl w:val="0"/>
        <w:ind w:firstLine="567"/>
        <w:jc w:val="both"/>
        <w:rPr>
          <w:bCs/>
          <w:sz w:val="28"/>
          <w:szCs w:val="28"/>
        </w:rPr>
      </w:pPr>
      <w:r w:rsidRPr="00ED14F8">
        <w:rPr>
          <w:bCs/>
          <w:sz w:val="28"/>
          <w:szCs w:val="28"/>
        </w:rPr>
        <w:t>Отже, є необхідність врегулювати зазначене питання шляхом розроблення вичерпного переліку питань щодо дотримання вимог законодавства про автомобільний транспорт, який перевіряється під час проведення рейдової перевірки посадовими особами.</w:t>
      </w:r>
    </w:p>
    <w:p w14:paraId="6ECAA306" w14:textId="1EE3A1DC" w:rsidR="00ED14F8" w:rsidRPr="00ED14F8" w:rsidRDefault="00ED14F8" w:rsidP="00ED14F8">
      <w:pPr>
        <w:pStyle w:val="af"/>
        <w:ind w:firstLine="567"/>
        <w:jc w:val="both"/>
        <w:rPr>
          <w:sz w:val="28"/>
          <w:szCs w:val="28"/>
        </w:rPr>
      </w:pPr>
      <w:r w:rsidRPr="00ED14F8">
        <w:rPr>
          <w:sz w:val="28"/>
          <w:szCs w:val="28"/>
        </w:rPr>
        <w:t xml:space="preserve">Зауваження та пропозиції до проєкту акта можуть надсилатися зацікавленими юридичними особами та фізичними особами протягом 30 днів з дня його оприлюднення до Департаменту державного нагляду (контролю) за безпекою на наземному транспорті Державної служби України з безпеки на транспорті на адресу: вул. </w:t>
      </w:r>
      <w:r w:rsidRPr="00ED14F8">
        <w:rPr>
          <w:color w:val="000000"/>
          <w:spacing w:val="-4"/>
          <w:sz w:val="28"/>
          <w:szCs w:val="28"/>
        </w:rPr>
        <w:t>Антоновича, 51</w:t>
      </w:r>
      <w:r w:rsidRPr="00ED14F8">
        <w:rPr>
          <w:sz w:val="28"/>
          <w:szCs w:val="28"/>
        </w:rPr>
        <w:t>, м. Київ, 03150, або в електронному вигляді на електронну адресу: </w:t>
      </w:r>
      <w:hyperlink r:id="rId4" w:history="1">
        <w:r w:rsidRPr="00ED14F8">
          <w:rPr>
            <w:rStyle w:val="ae"/>
            <w:rFonts w:eastAsiaTheme="majorEastAsia"/>
            <w:sz w:val="28"/>
            <w:szCs w:val="28"/>
          </w:rPr>
          <w:t>dep_control@dsbt.gov.ua.</w:t>
        </w:r>
      </w:hyperlink>
    </w:p>
    <w:p w14:paraId="6EDD22C6" w14:textId="77777777" w:rsidR="00ED14F8" w:rsidRPr="00ED14F8" w:rsidRDefault="00ED14F8" w:rsidP="00ED14F8">
      <w:pPr>
        <w:rPr>
          <w:sz w:val="28"/>
          <w:szCs w:val="28"/>
        </w:rPr>
      </w:pPr>
    </w:p>
    <w:p w14:paraId="33001E7F" w14:textId="77777777" w:rsidR="00ED14F8" w:rsidRPr="00ED14F8" w:rsidRDefault="00ED14F8">
      <w:pPr>
        <w:rPr>
          <w:sz w:val="28"/>
          <w:szCs w:val="28"/>
        </w:rPr>
      </w:pPr>
    </w:p>
    <w:sectPr w:rsidR="00ED14F8" w:rsidRPr="00ED14F8" w:rsidSect="00ED1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icrosoft Uighur">
    <w:panose1 w:val="02000000000000000000"/>
    <w:charset w:val="B2"/>
    <w:family w:val="auto"/>
    <w:pitch w:val="variable"/>
    <w:sig w:usb0="80002003" w:usb1="80000000" w:usb2="00000008" w:usb3="00000000" w:csb0="00000041" w:csb1="00000000"/>
  </w:font>
  <w:font w:name="Times New Roman">
    <w:altName w:val="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F8"/>
    <w:rsid w:val="0031002B"/>
    <w:rsid w:val="00ED14F8"/>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18B7"/>
  <w15:chartTrackingRefBased/>
  <w15:docId w15:val="{718EB783-5EC4-47A0-80B4-A5277C6A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ug-C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D14F8"/>
    <w:pPr>
      <w:spacing w:after="0" w:line="240" w:lineRule="auto"/>
    </w:pPr>
    <w:rPr>
      <w:rFonts w:ascii="Times New Roman" w:eastAsia="Times New Roman" w:hAnsi="Times New Roman" w:cs="Times New Roman"/>
      <w:kern w:val="0"/>
      <w:lang w:eastAsia="uk-UA" w:bidi="ar-SA"/>
      <w14:ligatures w14:val="none"/>
    </w:rPr>
  </w:style>
  <w:style w:type="paragraph" w:styleId="1">
    <w:name w:val="heading 1"/>
    <w:basedOn w:val="a"/>
    <w:next w:val="a"/>
    <w:link w:val="10"/>
    <w:uiPriority w:val="9"/>
    <w:qFormat/>
    <w:rsid w:val="00ED14F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ug-CN"/>
      <w14:ligatures w14:val="standardContextual"/>
    </w:rPr>
  </w:style>
  <w:style w:type="paragraph" w:styleId="2">
    <w:name w:val="heading 2"/>
    <w:basedOn w:val="a"/>
    <w:next w:val="a"/>
    <w:link w:val="20"/>
    <w:uiPriority w:val="9"/>
    <w:semiHidden/>
    <w:unhideWhenUsed/>
    <w:qFormat/>
    <w:rsid w:val="00ED14F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ug-CN"/>
      <w14:ligatures w14:val="standardContextual"/>
    </w:rPr>
  </w:style>
  <w:style w:type="paragraph" w:styleId="3">
    <w:name w:val="heading 3"/>
    <w:basedOn w:val="a"/>
    <w:next w:val="a"/>
    <w:link w:val="30"/>
    <w:uiPriority w:val="9"/>
    <w:semiHidden/>
    <w:unhideWhenUsed/>
    <w:qFormat/>
    <w:rsid w:val="00ED14F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ug-CN"/>
      <w14:ligatures w14:val="standardContextual"/>
    </w:rPr>
  </w:style>
  <w:style w:type="paragraph" w:styleId="4">
    <w:name w:val="heading 4"/>
    <w:basedOn w:val="a"/>
    <w:next w:val="a"/>
    <w:link w:val="40"/>
    <w:uiPriority w:val="9"/>
    <w:semiHidden/>
    <w:unhideWhenUsed/>
    <w:qFormat/>
    <w:rsid w:val="00ED14F8"/>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bidi="ug-CN"/>
      <w14:ligatures w14:val="standardContextual"/>
    </w:rPr>
  </w:style>
  <w:style w:type="paragraph" w:styleId="5">
    <w:name w:val="heading 5"/>
    <w:basedOn w:val="a"/>
    <w:next w:val="a"/>
    <w:link w:val="50"/>
    <w:uiPriority w:val="9"/>
    <w:semiHidden/>
    <w:unhideWhenUsed/>
    <w:qFormat/>
    <w:rsid w:val="00ED14F8"/>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bidi="ug-CN"/>
      <w14:ligatures w14:val="standardContextual"/>
    </w:rPr>
  </w:style>
  <w:style w:type="paragraph" w:styleId="6">
    <w:name w:val="heading 6"/>
    <w:basedOn w:val="a"/>
    <w:next w:val="a"/>
    <w:link w:val="60"/>
    <w:uiPriority w:val="9"/>
    <w:semiHidden/>
    <w:unhideWhenUsed/>
    <w:qFormat/>
    <w:rsid w:val="00ED14F8"/>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bidi="ug-CN"/>
      <w14:ligatures w14:val="standardContextual"/>
    </w:rPr>
  </w:style>
  <w:style w:type="paragraph" w:styleId="7">
    <w:name w:val="heading 7"/>
    <w:basedOn w:val="a"/>
    <w:next w:val="a"/>
    <w:link w:val="70"/>
    <w:uiPriority w:val="9"/>
    <w:semiHidden/>
    <w:unhideWhenUsed/>
    <w:qFormat/>
    <w:rsid w:val="00ED14F8"/>
    <w:pPr>
      <w:keepNext/>
      <w:keepLines/>
      <w:spacing w:before="40" w:line="278" w:lineRule="auto"/>
      <w:outlineLvl w:val="6"/>
    </w:pPr>
    <w:rPr>
      <w:rFonts w:asciiTheme="minorHAnsi" w:eastAsiaTheme="majorEastAsia" w:hAnsiTheme="minorHAnsi" w:cstheme="majorBidi"/>
      <w:color w:val="595959" w:themeColor="text1" w:themeTint="A6"/>
      <w:kern w:val="2"/>
      <w:lang w:eastAsia="en-US" w:bidi="ug-CN"/>
      <w14:ligatures w14:val="standardContextual"/>
    </w:rPr>
  </w:style>
  <w:style w:type="paragraph" w:styleId="8">
    <w:name w:val="heading 8"/>
    <w:basedOn w:val="a"/>
    <w:next w:val="a"/>
    <w:link w:val="80"/>
    <w:uiPriority w:val="9"/>
    <w:semiHidden/>
    <w:unhideWhenUsed/>
    <w:qFormat/>
    <w:rsid w:val="00ED14F8"/>
    <w:pPr>
      <w:keepNext/>
      <w:keepLines/>
      <w:spacing w:line="278" w:lineRule="auto"/>
      <w:outlineLvl w:val="7"/>
    </w:pPr>
    <w:rPr>
      <w:rFonts w:asciiTheme="minorHAnsi" w:eastAsiaTheme="majorEastAsia" w:hAnsiTheme="minorHAnsi" w:cstheme="majorBidi"/>
      <w:i/>
      <w:iCs/>
      <w:color w:val="272727" w:themeColor="text1" w:themeTint="D8"/>
      <w:kern w:val="2"/>
      <w:lang w:eastAsia="en-US" w:bidi="ug-CN"/>
      <w14:ligatures w14:val="standardContextual"/>
    </w:rPr>
  </w:style>
  <w:style w:type="paragraph" w:styleId="9">
    <w:name w:val="heading 9"/>
    <w:basedOn w:val="a"/>
    <w:next w:val="a"/>
    <w:link w:val="90"/>
    <w:uiPriority w:val="9"/>
    <w:semiHidden/>
    <w:unhideWhenUsed/>
    <w:qFormat/>
    <w:rsid w:val="00ED14F8"/>
    <w:pPr>
      <w:keepNext/>
      <w:keepLines/>
      <w:spacing w:line="278" w:lineRule="auto"/>
      <w:outlineLvl w:val="8"/>
    </w:pPr>
    <w:rPr>
      <w:rFonts w:asciiTheme="minorHAnsi" w:eastAsiaTheme="majorEastAsia" w:hAnsiTheme="minorHAnsi" w:cstheme="majorBidi"/>
      <w:color w:val="272727" w:themeColor="text1" w:themeTint="D8"/>
      <w:kern w:val="2"/>
      <w:lang w:eastAsia="en-US" w:bidi="ug-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14F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D14F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D14F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D14F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D14F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D14F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D14F8"/>
    <w:rPr>
      <w:rFonts w:eastAsiaTheme="majorEastAsia" w:cstheme="majorBidi"/>
      <w:color w:val="595959" w:themeColor="text1" w:themeTint="A6"/>
    </w:rPr>
  </w:style>
  <w:style w:type="character" w:customStyle="1" w:styleId="80">
    <w:name w:val="Заголовок 8 Знак"/>
    <w:basedOn w:val="a0"/>
    <w:link w:val="8"/>
    <w:uiPriority w:val="9"/>
    <w:semiHidden/>
    <w:rsid w:val="00ED14F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D14F8"/>
    <w:rPr>
      <w:rFonts w:eastAsiaTheme="majorEastAsia" w:cstheme="majorBidi"/>
      <w:color w:val="272727" w:themeColor="text1" w:themeTint="D8"/>
    </w:rPr>
  </w:style>
  <w:style w:type="paragraph" w:styleId="a3">
    <w:name w:val="Title"/>
    <w:basedOn w:val="a"/>
    <w:next w:val="a"/>
    <w:link w:val="a4"/>
    <w:uiPriority w:val="10"/>
    <w:qFormat/>
    <w:rsid w:val="00ED14F8"/>
    <w:pPr>
      <w:spacing w:after="80"/>
      <w:contextualSpacing/>
    </w:pPr>
    <w:rPr>
      <w:rFonts w:asciiTheme="majorHAnsi" w:eastAsiaTheme="majorEastAsia" w:hAnsiTheme="majorHAnsi" w:cstheme="majorBidi"/>
      <w:spacing w:val="-10"/>
      <w:kern w:val="28"/>
      <w:sz w:val="56"/>
      <w:szCs w:val="56"/>
      <w:lang w:eastAsia="en-US" w:bidi="ug-CN"/>
      <w14:ligatures w14:val="standardContextual"/>
    </w:rPr>
  </w:style>
  <w:style w:type="character" w:customStyle="1" w:styleId="a4">
    <w:name w:val="Назва Знак"/>
    <w:basedOn w:val="a0"/>
    <w:link w:val="a3"/>
    <w:uiPriority w:val="10"/>
    <w:rsid w:val="00ED14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4F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ug-CN"/>
      <w14:ligatures w14:val="standardContextual"/>
    </w:rPr>
  </w:style>
  <w:style w:type="character" w:customStyle="1" w:styleId="a6">
    <w:name w:val="Підзаголовок Знак"/>
    <w:basedOn w:val="a0"/>
    <w:link w:val="a5"/>
    <w:uiPriority w:val="11"/>
    <w:rsid w:val="00ED14F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D14F8"/>
    <w:pPr>
      <w:spacing w:before="160" w:after="160" w:line="278" w:lineRule="auto"/>
      <w:jc w:val="center"/>
    </w:pPr>
    <w:rPr>
      <w:rFonts w:asciiTheme="minorHAnsi" w:eastAsiaTheme="minorHAnsi" w:hAnsiTheme="minorHAnsi" w:cstheme="minorBidi"/>
      <w:i/>
      <w:iCs/>
      <w:color w:val="404040" w:themeColor="text1" w:themeTint="BF"/>
      <w:kern w:val="2"/>
      <w:lang w:eastAsia="en-US" w:bidi="ug-CN"/>
      <w14:ligatures w14:val="standardContextual"/>
    </w:rPr>
  </w:style>
  <w:style w:type="character" w:customStyle="1" w:styleId="a8">
    <w:name w:val="Цитата Знак"/>
    <w:basedOn w:val="a0"/>
    <w:link w:val="a7"/>
    <w:uiPriority w:val="29"/>
    <w:rsid w:val="00ED14F8"/>
    <w:rPr>
      <w:i/>
      <w:iCs/>
      <w:color w:val="404040" w:themeColor="text1" w:themeTint="BF"/>
    </w:rPr>
  </w:style>
  <w:style w:type="paragraph" w:styleId="a9">
    <w:name w:val="List Paragraph"/>
    <w:basedOn w:val="a"/>
    <w:uiPriority w:val="34"/>
    <w:qFormat/>
    <w:rsid w:val="00ED14F8"/>
    <w:pPr>
      <w:spacing w:after="160" w:line="278" w:lineRule="auto"/>
      <w:ind w:left="720"/>
      <w:contextualSpacing/>
    </w:pPr>
    <w:rPr>
      <w:rFonts w:asciiTheme="minorHAnsi" w:eastAsiaTheme="minorHAnsi" w:hAnsiTheme="minorHAnsi" w:cstheme="minorBidi"/>
      <w:kern w:val="2"/>
      <w:lang w:eastAsia="en-US" w:bidi="ug-CN"/>
      <w14:ligatures w14:val="standardContextual"/>
    </w:rPr>
  </w:style>
  <w:style w:type="character" w:styleId="aa">
    <w:name w:val="Intense Emphasis"/>
    <w:basedOn w:val="a0"/>
    <w:uiPriority w:val="21"/>
    <w:qFormat/>
    <w:rsid w:val="00ED14F8"/>
    <w:rPr>
      <w:i/>
      <w:iCs/>
      <w:color w:val="0F4761" w:themeColor="accent1" w:themeShade="BF"/>
    </w:rPr>
  </w:style>
  <w:style w:type="paragraph" w:styleId="ab">
    <w:name w:val="Intense Quote"/>
    <w:basedOn w:val="a"/>
    <w:next w:val="a"/>
    <w:link w:val="ac"/>
    <w:uiPriority w:val="30"/>
    <w:qFormat/>
    <w:rsid w:val="00ED14F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ug-CN"/>
      <w14:ligatures w14:val="standardContextual"/>
    </w:rPr>
  </w:style>
  <w:style w:type="character" w:customStyle="1" w:styleId="ac">
    <w:name w:val="Насичена цитата Знак"/>
    <w:basedOn w:val="a0"/>
    <w:link w:val="ab"/>
    <w:uiPriority w:val="30"/>
    <w:rsid w:val="00ED14F8"/>
    <w:rPr>
      <w:i/>
      <w:iCs/>
      <w:color w:val="0F4761" w:themeColor="accent1" w:themeShade="BF"/>
    </w:rPr>
  </w:style>
  <w:style w:type="character" w:styleId="ad">
    <w:name w:val="Intense Reference"/>
    <w:basedOn w:val="a0"/>
    <w:uiPriority w:val="32"/>
    <w:qFormat/>
    <w:rsid w:val="00ED14F8"/>
    <w:rPr>
      <w:b/>
      <w:bCs/>
      <w:smallCaps/>
      <w:color w:val="0F4761" w:themeColor="accent1" w:themeShade="BF"/>
      <w:spacing w:val="5"/>
    </w:rPr>
  </w:style>
  <w:style w:type="character" w:styleId="ae">
    <w:name w:val="Hyperlink"/>
    <w:uiPriority w:val="99"/>
    <w:unhideWhenUsed/>
    <w:rsid w:val="00ED14F8"/>
    <w:rPr>
      <w:color w:val="0000FF"/>
      <w:u w:val="single"/>
    </w:rPr>
  </w:style>
  <w:style w:type="paragraph" w:styleId="af">
    <w:name w:val="No Spacing"/>
    <w:uiPriority w:val="1"/>
    <w:qFormat/>
    <w:rsid w:val="00ED14F8"/>
    <w:pPr>
      <w:spacing w:after="0" w:line="240" w:lineRule="auto"/>
    </w:pPr>
    <w:rPr>
      <w:rFonts w:ascii="Times New Roman" w:eastAsia="Times New Roman" w:hAnsi="Times New Roman" w:cs="Times New Roman"/>
      <w:kern w:val="0"/>
      <w:lang w:eastAsia="uk-UA" w:bidi="ar-SA"/>
      <w14:ligatures w14:val="none"/>
    </w:rPr>
  </w:style>
  <w:style w:type="character" w:customStyle="1" w:styleId="rvts23">
    <w:name w:val="rvts23"/>
    <w:rsid w:val="00ED14F8"/>
  </w:style>
  <w:style w:type="character" w:customStyle="1" w:styleId="rvts9">
    <w:name w:val="rvts9"/>
    <w:rsid w:val="00ED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p_control@dsbt.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1618</Words>
  <Characters>923</Characters>
  <Application>Microsoft Office Word</Application>
  <DocSecurity>0</DocSecurity>
  <Lines>7</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Різник</dc:creator>
  <cp:keywords/>
  <dc:description/>
  <cp:lastModifiedBy>Олександр Різник</cp:lastModifiedBy>
  <cp:revision>1</cp:revision>
  <dcterms:created xsi:type="dcterms:W3CDTF">2025-03-19T14:19:00Z</dcterms:created>
  <dcterms:modified xsi:type="dcterms:W3CDTF">2025-03-19T14:26:00Z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2025-03-19T14:26:10Z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fb154a51-2004-4845-80a5-b58117376e3a</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