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3E41EA">
        <w:rPr>
          <w:sz w:val="28"/>
          <w:szCs w:val="28"/>
          <w:lang w:val="uk-UA"/>
        </w:rPr>
        <w:t>Яковлєвої</w:t>
      </w:r>
      <w:proofErr w:type="spellEnd"/>
      <w:r w:rsidR="003E41EA">
        <w:rPr>
          <w:sz w:val="28"/>
          <w:szCs w:val="28"/>
          <w:lang w:val="uk-UA"/>
        </w:rPr>
        <w:t xml:space="preserve"> Валерії Валеріївни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BF068A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BF068A">
        <w:rPr>
          <w:sz w:val="28"/>
          <w:szCs w:val="28"/>
          <w:lang w:val="uk-UA"/>
        </w:rPr>
        <w:t>старшого державного інспектора</w:t>
      </w:r>
      <w:r w:rsidR="00E30077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BF068A">
        <w:rPr>
          <w:sz w:val="28"/>
          <w:szCs w:val="28"/>
          <w:lang w:val="uk-UA"/>
        </w:rPr>
        <w:t>Чорноморського</w:t>
      </w:r>
      <w:r w:rsidR="006A5189">
        <w:rPr>
          <w:sz w:val="28"/>
          <w:szCs w:val="28"/>
          <w:lang w:val="uk-UA"/>
        </w:rPr>
        <w:t xml:space="preserve"> міжрегіонального 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BF068A">
        <w:rPr>
          <w:sz w:val="28"/>
          <w:szCs w:val="28"/>
          <w:lang w:val="uk-UA"/>
        </w:rPr>
        <w:t>Яковлєвої</w:t>
      </w:r>
      <w:proofErr w:type="spellEnd"/>
      <w:r w:rsidR="00BF068A">
        <w:rPr>
          <w:sz w:val="28"/>
          <w:szCs w:val="28"/>
          <w:lang w:val="uk-UA"/>
        </w:rPr>
        <w:t xml:space="preserve"> Валерії Валеріївни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E41EA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A5189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068A"/>
    <w:rsid w:val="00BF2316"/>
    <w:rsid w:val="00C737CF"/>
    <w:rsid w:val="00CF357D"/>
    <w:rsid w:val="00D70686"/>
    <w:rsid w:val="00D74B2C"/>
    <w:rsid w:val="00DC325C"/>
    <w:rsid w:val="00DE108B"/>
    <w:rsid w:val="00E165EE"/>
    <w:rsid w:val="00E30077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C44E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2017-01-05T09:05:00Z</dcterms:created>
  <dcterms:modified xsi:type="dcterms:W3CDTF">2017-01-05T09:05:00Z</dcterms:modified>
</cp:coreProperties>
</file>