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E62896">
        <w:rPr>
          <w:sz w:val="28"/>
          <w:szCs w:val="28"/>
          <w:lang w:val="uk-UA"/>
        </w:rPr>
        <w:t>Василевської Світлани Сергіївни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E62896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ED3B93">
        <w:rPr>
          <w:sz w:val="28"/>
          <w:szCs w:val="28"/>
          <w:lang w:val="uk-UA"/>
        </w:rPr>
        <w:t xml:space="preserve">головного спеціаліста </w:t>
      </w:r>
      <w:r w:rsidR="00E62896">
        <w:rPr>
          <w:sz w:val="28"/>
          <w:szCs w:val="28"/>
          <w:lang w:val="uk-UA"/>
        </w:rPr>
        <w:t xml:space="preserve">(бухгалтера-кадровика)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5F1D36">
        <w:rPr>
          <w:sz w:val="28"/>
          <w:szCs w:val="28"/>
          <w:lang w:val="uk-UA"/>
        </w:rPr>
        <w:t xml:space="preserve">у </w:t>
      </w:r>
      <w:r w:rsidR="002B3358">
        <w:rPr>
          <w:sz w:val="28"/>
          <w:szCs w:val="28"/>
          <w:lang w:val="uk-UA"/>
        </w:rPr>
        <w:t>Житомирській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ED3B93">
        <w:rPr>
          <w:sz w:val="28"/>
          <w:szCs w:val="28"/>
          <w:lang w:val="uk-UA"/>
        </w:rPr>
        <w:t>Василевської Світлани Сергіївни</w:t>
      </w:r>
      <w:r w:rsidR="0078469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276AD"/>
    <w:rsid w:val="00232C07"/>
    <w:rsid w:val="0025143C"/>
    <w:rsid w:val="002618AA"/>
    <w:rsid w:val="002B3358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F1D36"/>
    <w:rsid w:val="006468B1"/>
    <w:rsid w:val="00662446"/>
    <w:rsid w:val="006635FB"/>
    <w:rsid w:val="006F2159"/>
    <w:rsid w:val="007347C8"/>
    <w:rsid w:val="0076055B"/>
    <w:rsid w:val="00775EB8"/>
    <w:rsid w:val="00782756"/>
    <w:rsid w:val="0078469D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62896"/>
    <w:rsid w:val="00ED3B93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0AD38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6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cp:lastPrinted>2017-02-07T09:54:00Z</cp:lastPrinted>
  <dcterms:created xsi:type="dcterms:W3CDTF">2017-02-07T09:57:00Z</dcterms:created>
  <dcterms:modified xsi:type="dcterms:W3CDTF">2017-02-07T09:57:00Z</dcterms:modified>
</cp:coreProperties>
</file>