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734B0B">
        <w:rPr>
          <w:sz w:val="28"/>
          <w:szCs w:val="28"/>
          <w:lang w:val="uk-UA"/>
        </w:rPr>
        <w:t>Васкевича</w:t>
      </w:r>
      <w:proofErr w:type="spellEnd"/>
      <w:r w:rsidR="00734B0B">
        <w:rPr>
          <w:sz w:val="28"/>
          <w:szCs w:val="28"/>
          <w:lang w:val="uk-UA"/>
        </w:rPr>
        <w:t xml:space="preserve"> Романа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734B0B">
        <w:rPr>
          <w:sz w:val="28"/>
          <w:szCs w:val="28"/>
          <w:lang w:val="uk-UA"/>
        </w:rPr>
        <w:t>у Вінницькій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734B0B">
        <w:rPr>
          <w:sz w:val="28"/>
          <w:szCs w:val="28"/>
          <w:lang w:val="uk-UA"/>
        </w:rPr>
        <w:t>Васкевича</w:t>
      </w:r>
      <w:proofErr w:type="spellEnd"/>
      <w:r w:rsidR="00734B0B">
        <w:rPr>
          <w:sz w:val="28"/>
          <w:szCs w:val="28"/>
          <w:lang w:val="uk-UA"/>
        </w:rPr>
        <w:t xml:space="preserve"> Романа Івановича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34B0B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236AD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2016-11-17T12:23:00Z</dcterms:created>
  <dcterms:modified xsi:type="dcterms:W3CDTF">2016-11-17T12:23:00Z</dcterms:modified>
</cp:coreProperties>
</file>