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013913">
        <w:rPr>
          <w:sz w:val="28"/>
          <w:szCs w:val="28"/>
          <w:lang w:val="uk-UA"/>
        </w:rPr>
        <w:t>Тимченка Руслана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466E53">
        <w:rPr>
          <w:sz w:val="28"/>
          <w:szCs w:val="28"/>
          <w:lang w:val="uk-UA"/>
        </w:rPr>
        <w:t>и</w:t>
      </w:r>
      <w:r w:rsidR="00013913">
        <w:rPr>
          <w:sz w:val="28"/>
          <w:szCs w:val="28"/>
          <w:lang w:val="uk-UA"/>
        </w:rPr>
        <w:t>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</w:t>
      </w:r>
      <w:r w:rsidR="00013913">
        <w:rPr>
          <w:sz w:val="28"/>
          <w:szCs w:val="28"/>
          <w:lang w:val="uk-UA"/>
        </w:rPr>
        <w:t>надання адміністративних послуг</w:t>
      </w:r>
      <w:r w:rsidR="00AB1657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 xml:space="preserve">у </w:t>
      </w:r>
      <w:r w:rsidR="00466E53">
        <w:rPr>
          <w:sz w:val="28"/>
          <w:szCs w:val="28"/>
          <w:lang w:val="uk-UA"/>
        </w:rPr>
        <w:t>Сумській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466E53">
        <w:rPr>
          <w:sz w:val="28"/>
          <w:szCs w:val="28"/>
          <w:lang w:val="uk-UA"/>
        </w:rPr>
        <w:t>Тимченка Руслана Михайловича</w:t>
      </w:r>
      <w:bookmarkStart w:id="0" w:name="_GoBack"/>
      <w:bookmarkEnd w:id="0"/>
      <w:r w:rsidR="00CF2224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3913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A0E8C"/>
    <w:rsid w:val="001A543A"/>
    <w:rsid w:val="001A69F8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66E53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264E"/>
    <w:rsid w:val="00C737CF"/>
    <w:rsid w:val="00CF21C5"/>
    <w:rsid w:val="00CF2224"/>
    <w:rsid w:val="00CF357D"/>
    <w:rsid w:val="00D168B1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2016-11-28T13:14:00Z</dcterms:created>
  <dcterms:modified xsi:type="dcterms:W3CDTF">2016-11-28T13:14:00Z</dcterms:modified>
</cp:coreProperties>
</file>