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97656B">
        <w:rPr>
          <w:sz w:val="28"/>
          <w:szCs w:val="28"/>
          <w:lang w:val="uk-UA"/>
        </w:rPr>
        <w:t>Кузьми Лідії Іванівни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F2C10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F066D9">
        <w:rPr>
          <w:sz w:val="28"/>
          <w:szCs w:val="28"/>
          <w:lang w:val="uk-UA"/>
        </w:rPr>
        <w:t>(</w:t>
      </w:r>
      <w:r w:rsidR="00EF2C10">
        <w:rPr>
          <w:sz w:val="28"/>
          <w:szCs w:val="28"/>
          <w:lang w:val="uk-UA"/>
        </w:rPr>
        <w:t>бухгалтера-кадровик</w:t>
      </w:r>
      <w:r w:rsidR="008E743F">
        <w:rPr>
          <w:sz w:val="28"/>
          <w:szCs w:val="28"/>
          <w:lang w:val="uk-UA"/>
        </w:rPr>
        <w:t>а</w:t>
      </w:r>
      <w:r w:rsidR="00F066D9">
        <w:rPr>
          <w:sz w:val="28"/>
          <w:szCs w:val="28"/>
          <w:lang w:val="uk-UA"/>
        </w:rPr>
        <w:t>)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7656B">
        <w:rPr>
          <w:sz w:val="28"/>
          <w:szCs w:val="28"/>
          <w:lang w:val="uk-UA"/>
        </w:rPr>
        <w:t>в 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97656B">
        <w:rPr>
          <w:sz w:val="28"/>
          <w:szCs w:val="28"/>
          <w:lang w:val="uk-UA"/>
        </w:rPr>
        <w:t>Кузьми Лідії Іванівни</w:t>
      </w:r>
      <w:r w:rsidR="00445B7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5B7F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E743F"/>
    <w:rsid w:val="008F7DD6"/>
    <w:rsid w:val="009566F9"/>
    <w:rsid w:val="0097656B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D74B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EF2C10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97EF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2016-10-19T11:03:00Z</dcterms:created>
  <dcterms:modified xsi:type="dcterms:W3CDTF">2016-10-19T11:03:00Z</dcterms:modified>
</cp:coreProperties>
</file>