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A0BC5">
        <w:rPr>
          <w:sz w:val="28"/>
          <w:szCs w:val="28"/>
          <w:lang w:val="uk-UA"/>
        </w:rPr>
        <w:t>Клименко Яни Володимирівни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21F1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821F14">
        <w:rPr>
          <w:sz w:val="28"/>
          <w:szCs w:val="28"/>
          <w:lang w:val="uk-UA"/>
        </w:rPr>
        <w:t xml:space="preserve">контролю на автомобільному транспорті </w:t>
      </w:r>
      <w:r w:rsidR="00680C1A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та контролю за безпекою</w:t>
      </w:r>
      <w:r w:rsidR="00821F14">
        <w:rPr>
          <w:sz w:val="28"/>
          <w:szCs w:val="28"/>
          <w:lang w:val="uk-UA"/>
        </w:rPr>
        <w:t xml:space="preserve"> на автомобільному</w:t>
      </w:r>
      <w:r w:rsidR="00680C1A">
        <w:rPr>
          <w:sz w:val="28"/>
          <w:szCs w:val="28"/>
          <w:lang w:val="uk-UA"/>
        </w:rPr>
        <w:t xml:space="preserve"> та міському електричному</w:t>
      </w:r>
      <w:r w:rsidR="00821F14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Клименко Яни Володимирівни</w:t>
      </w:r>
      <w:r w:rsidR="00821F1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95E1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2016-09-19T13:12:00Z</dcterms:created>
  <dcterms:modified xsi:type="dcterms:W3CDTF">2016-09-19T13:12:00Z</dcterms:modified>
</cp:coreProperties>
</file>