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DF5AFA">
        <w:rPr>
          <w:sz w:val="28"/>
          <w:szCs w:val="28"/>
          <w:lang w:val="uk-UA"/>
        </w:rPr>
        <w:t>Каніна</w:t>
      </w:r>
      <w:proofErr w:type="spellEnd"/>
      <w:r w:rsidR="00DF5AFA">
        <w:rPr>
          <w:sz w:val="28"/>
          <w:szCs w:val="28"/>
          <w:lang w:val="uk-UA"/>
        </w:rPr>
        <w:t xml:space="preserve"> Євгена Васильовича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BB35BA">
        <w:rPr>
          <w:sz w:val="28"/>
          <w:szCs w:val="28"/>
          <w:lang w:val="uk-UA"/>
        </w:rPr>
        <w:t xml:space="preserve"> старшого державного інспектора відділу державного контролю та нагляду за безпекою на транспорті </w:t>
      </w:r>
      <w:r w:rsidR="00DF5AFA">
        <w:rPr>
          <w:sz w:val="28"/>
          <w:szCs w:val="28"/>
          <w:lang w:val="uk-UA"/>
        </w:rPr>
        <w:t xml:space="preserve">Чорноморського міжрегіонального Управління </w:t>
      </w:r>
      <w:proofErr w:type="spellStart"/>
      <w:r w:rsidR="00DF5AFA">
        <w:rPr>
          <w:sz w:val="28"/>
          <w:szCs w:val="28"/>
          <w:lang w:val="uk-UA"/>
        </w:rPr>
        <w:t>Укртрансбезпеки</w:t>
      </w:r>
      <w:proofErr w:type="spellEnd"/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proofErr w:type="spellStart"/>
      <w:r w:rsidR="00DF5AFA">
        <w:rPr>
          <w:sz w:val="28"/>
          <w:szCs w:val="28"/>
          <w:lang w:val="uk-UA"/>
        </w:rPr>
        <w:t>Каніна</w:t>
      </w:r>
      <w:proofErr w:type="spellEnd"/>
      <w:r w:rsidR="00DF5AFA">
        <w:rPr>
          <w:sz w:val="28"/>
          <w:szCs w:val="28"/>
          <w:lang w:val="uk-UA"/>
        </w:rPr>
        <w:t xml:space="preserve"> Євгена Васильовича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C391B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F357D"/>
    <w:rsid w:val="00D70686"/>
    <w:rsid w:val="00D74B2C"/>
    <w:rsid w:val="00DC325C"/>
    <w:rsid w:val="00DE108B"/>
    <w:rsid w:val="00DF5AFA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2016-05-23T14:03:00Z</dcterms:created>
  <dcterms:modified xsi:type="dcterms:W3CDTF">2016-05-23T14:03:00Z</dcterms:modified>
</cp:coreProperties>
</file>