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795983">
        <w:rPr>
          <w:sz w:val="28"/>
          <w:szCs w:val="28"/>
          <w:lang w:val="uk-UA"/>
        </w:rPr>
        <w:t>Гоню Василя Васильовича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 xml:space="preserve">старшого державного інспектора відділу контролю та нагляду за безпекою на </w:t>
      </w:r>
      <w:r w:rsidR="00795983">
        <w:rPr>
          <w:sz w:val="28"/>
          <w:szCs w:val="28"/>
          <w:lang w:val="uk-UA"/>
        </w:rPr>
        <w:t>водному</w:t>
      </w:r>
      <w:r w:rsidR="00491BC0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транспорті</w:t>
      </w:r>
      <w:r w:rsidR="001A543A">
        <w:rPr>
          <w:sz w:val="28"/>
          <w:szCs w:val="28"/>
          <w:lang w:val="uk-UA"/>
        </w:rPr>
        <w:t xml:space="preserve"> </w:t>
      </w:r>
      <w:r w:rsidR="00491BC0">
        <w:rPr>
          <w:sz w:val="28"/>
          <w:szCs w:val="28"/>
          <w:lang w:val="uk-UA"/>
        </w:rPr>
        <w:t>Київського міжрегіонального у</w:t>
      </w:r>
      <w:r w:rsidR="00341D86">
        <w:rPr>
          <w:sz w:val="28"/>
          <w:szCs w:val="28"/>
          <w:lang w:val="uk-UA"/>
        </w:rPr>
        <w:t>п</w:t>
      </w:r>
      <w:r w:rsidR="001A0E8C">
        <w:rPr>
          <w:sz w:val="28"/>
          <w:szCs w:val="28"/>
          <w:lang w:val="uk-UA"/>
        </w:rPr>
        <w:t>рав</w:t>
      </w:r>
      <w:r w:rsidR="00491BC0">
        <w:rPr>
          <w:sz w:val="28"/>
          <w:szCs w:val="28"/>
          <w:lang w:val="uk-UA"/>
        </w:rPr>
        <w:t xml:space="preserve">ління </w:t>
      </w:r>
      <w:proofErr w:type="spellStart"/>
      <w:r w:rsidR="00491BC0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795983">
        <w:rPr>
          <w:sz w:val="28"/>
          <w:szCs w:val="28"/>
          <w:lang w:val="uk-UA"/>
        </w:rPr>
        <w:t>Гоню Василя Васильовича</w:t>
      </w:r>
      <w:r w:rsidR="00491BC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91BC0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795983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09792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2017-01-12T12:16:00Z</dcterms:created>
  <dcterms:modified xsi:type="dcterms:W3CDTF">2017-01-12T12:16:00Z</dcterms:modified>
</cp:coreProperties>
</file>