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02" w:rsidRPr="00425712" w:rsidRDefault="005D4702" w:rsidP="005D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Інформація</w:t>
      </w:r>
    </w:p>
    <w:p w:rsidR="005D4702" w:rsidRPr="00425712" w:rsidRDefault="005D4702" w:rsidP="005D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про результати проведення перевірки</w:t>
      </w:r>
    </w:p>
    <w:p w:rsidR="005D4702" w:rsidRPr="00425712" w:rsidRDefault="005D4702" w:rsidP="005D470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="0013469D">
        <w:rPr>
          <w:rFonts w:ascii="Times New Roman" w:eastAsia="Times New Roman" w:hAnsi="Times New Roman"/>
          <w:sz w:val="28"/>
          <w:szCs w:val="28"/>
          <w:lang w:eastAsia="ru-RU"/>
        </w:rPr>
        <w:t>Богайчука</w:t>
      </w:r>
      <w:proofErr w:type="spellEnd"/>
      <w:r w:rsidR="0013469D">
        <w:rPr>
          <w:rFonts w:ascii="Times New Roman" w:eastAsia="Times New Roman" w:hAnsi="Times New Roman"/>
          <w:sz w:val="28"/>
          <w:szCs w:val="28"/>
          <w:lang w:eastAsia="ru-RU"/>
        </w:rPr>
        <w:t xml:space="preserve"> Павла Богдановича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 xml:space="preserve">, який перебуває на посаді </w:t>
      </w:r>
      <w:r w:rsidR="0013469D">
        <w:rPr>
          <w:rFonts w:ascii="Times New Roman" w:eastAsia="Times New Roman" w:hAnsi="Times New Roman"/>
          <w:sz w:val="28"/>
          <w:szCs w:val="28"/>
          <w:lang w:eastAsia="ru-RU"/>
        </w:rPr>
        <w:t>старшого державного інспектора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відділу </w:t>
      </w:r>
      <w:r w:rsidR="0013469D">
        <w:rPr>
          <w:rFonts w:ascii="Times New Roman" w:eastAsia="Times New Roman" w:hAnsi="Times New Roman"/>
          <w:sz w:val="28"/>
          <w:szCs w:val="28"/>
          <w:lang w:eastAsia="ru-RU"/>
        </w:rPr>
        <w:t>державного контролю та нагляду за безпекою на транспорті Управління</w:t>
      </w:r>
      <w:bookmarkStart w:id="0" w:name="_GoBack"/>
      <w:bookmarkEnd w:id="0"/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Укртрансбезпеки у </w:t>
      </w:r>
      <w:r w:rsidR="0013469D">
        <w:rPr>
          <w:rFonts w:ascii="Times New Roman" w:eastAsia="Times New Roman" w:hAnsi="Times New Roman"/>
          <w:sz w:val="28"/>
          <w:szCs w:val="28"/>
          <w:lang w:eastAsia="ru-RU"/>
        </w:rPr>
        <w:t>Тернопільській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</w:t>
      </w:r>
      <w:r w:rsidR="00BA174E">
        <w:rPr>
          <w:rFonts w:ascii="Times New Roman" w:eastAsia="Times New Roman" w:hAnsi="Times New Roman"/>
          <w:sz w:val="28"/>
          <w:szCs w:val="28"/>
          <w:lang w:eastAsia="ru-RU"/>
        </w:rPr>
        <w:t>асті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4702" w:rsidRPr="00425712" w:rsidRDefault="005D4702" w:rsidP="005D470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 результатами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проведеної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перев</w:t>
      </w:r>
      <w:proofErr w:type="gramEnd"/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ірки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встановлено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 xml:space="preserve">що 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>до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spellStart"/>
      <w:r w:rsidR="0013469D">
        <w:rPr>
          <w:rFonts w:ascii="Times New Roman" w:eastAsia="Times New Roman" w:hAnsi="Times New Roman"/>
          <w:sz w:val="28"/>
          <w:szCs w:val="28"/>
          <w:lang w:eastAsia="ru-RU"/>
        </w:rPr>
        <w:t>Богайчука</w:t>
      </w:r>
      <w:proofErr w:type="spellEnd"/>
      <w:r w:rsidR="0013469D">
        <w:rPr>
          <w:rFonts w:ascii="Times New Roman" w:eastAsia="Times New Roman" w:hAnsi="Times New Roman"/>
          <w:sz w:val="28"/>
          <w:szCs w:val="28"/>
          <w:lang w:eastAsia="ru-RU"/>
        </w:rPr>
        <w:t xml:space="preserve"> Павла Богдановича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заборони,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передбачені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частинами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третьою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четвертою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статті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 Закону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очищення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влади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», не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застосовуються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143764" w:rsidRPr="005D4702" w:rsidRDefault="00143764">
      <w:pPr>
        <w:rPr>
          <w:lang w:val="ru-RU"/>
        </w:rPr>
      </w:pPr>
    </w:p>
    <w:sectPr w:rsidR="00143764" w:rsidRPr="005D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02"/>
    <w:rsid w:val="0013469D"/>
    <w:rsid w:val="00143764"/>
    <w:rsid w:val="005D4702"/>
    <w:rsid w:val="00A747B6"/>
    <w:rsid w:val="00BA174E"/>
    <w:rsid w:val="00F9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02"/>
    <w:pPr>
      <w:spacing w:after="200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02"/>
    <w:pPr>
      <w:spacing w:after="200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2017-07-04T11:32:00Z</dcterms:created>
  <dcterms:modified xsi:type="dcterms:W3CDTF">2017-07-04T11:32:00Z</dcterms:modified>
</cp:coreProperties>
</file>