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491BC0">
        <w:rPr>
          <w:sz w:val="28"/>
          <w:szCs w:val="28"/>
          <w:lang w:val="uk-UA"/>
        </w:rPr>
        <w:t>Бігуна Олега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 xml:space="preserve">старшого державного інспектора відділу контролю та нагляду за безпекою на </w:t>
      </w:r>
      <w:r w:rsidR="00491BC0">
        <w:rPr>
          <w:sz w:val="28"/>
          <w:szCs w:val="28"/>
          <w:lang w:val="uk-UA"/>
        </w:rPr>
        <w:t xml:space="preserve">залізничному </w:t>
      </w:r>
      <w:r w:rsidR="00927E2D">
        <w:rPr>
          <w:sz w:val="28"/>
          <w:szCs w:val="28"/>
          <w:lang w:val="uk-UA"/>
        </w:rPr>
        <w:t>транспорті</w:t>
      </w:r>
      <w:r w:rsidR="001A543A">
        <w:rPr>
          <w:sz w:val="28"/>
          <w:szCs w:val="28"/>
          <w:lang w:val="uk-UA"/>
        </w:rPr>
        <w:t xml:space="preserve"> </w:t>
      </w:r>
      <w:r w:rsidR="00491BC0">
        <w:rPr>
          <w:sz w:val="28"/>
          <w:szCs w:val="28"/>
          <w:lang w:val="uk-UA"/>
        </w:rPr>
        <w:t>Київського міжрегіонального 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491BC0">
        <w:rPr>
          <w:sz w:val="28"/>
          <w:szCs w:val="28"/>
          <w:lang w:val="uk-UA"/>
        </w:rPr>
        <w:t xml:space="preserve">ління </w:t>
      </w:r>
      <w:proofErr w:type="spellStart"/>
      <w:r w:rsidR="00491BC0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491BC0">
        <w:rPr>
          <w:sz w:val="28"/>
          <w:szCs w:val="28"/>
          <w:lang w:val="uk-UA"/>
        </w:rPr>
        <w:t>Бігуна Олега Миколайовича</w:t>
      </w:r>
      <w:bookmarkStart w:id="0" w:name="_GoBack"/>
      <w:bookmarkEnd w:id="0"/>
      <w:r w:rsidR="00782756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91BC0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0F70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2017-01-05T09:09:00Z</dcterms:created>
  <dcterms:modified xsi:type="dcterms:W3CDTF">2017-01-05T09:09:00Z</dcterms:modified>
</cp:coreProperties>
</file>