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9DED4" w14:textId="77777777" w:rsidR="005B4E3E" w:rsidRDefault="005B4E3E" w:rsidP="005B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7A665423" w14:textId="77777777" w:rsidR="005B4E3E" w:rsidRDefault="005B4E3E" w:rsidP="005B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Pr="005B4E3E">
        <w:rPr>
          <w:rFonts w:ascii="Times New Roman" w:eastAsia="Times New Roman" w:hAnsi="Times New Roman"/>
          <w:sz w:val="28"/>
          <w:szCs w:val="28"/>
          <w:lang w:eastAsia="ru-RU"/>
        </w:rPr>
        <w:t>результати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проведення перевірки</w:t>
      </w:r>
    </w:p>
    <w:p w14:paraId="32A186F5" w14:textId="77777777" w:rsidR="005B4E3E" w:rsidRPr="005B4E3E" w:rsidRDefault="005B4E3E" w:rsidP="00382BE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E3E">
        <w:rPr>
          <w:rFonts w:ascii="Times New Roman" w:hAnsi="Times New Roman"/>
          <w:sz w:val="28"/>
          <w:szCs w:val="28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Pr="005B4E3E">
        <w:rPr>
          <w:rFonts w:ascii="Times New Roman" w:hAnsi="Times New Roman"/>
          <w:sz w:val="28"/>
          <w:szCs w:val="28"/>
        </w:rPr>
        <w:t>Єфіменко</w:t>
      </w:r>
      <w:proofErr w:type="spellEnd"/>
      <w:r w:rsidRPr="005B4E3E">
        <w:rPr>
          <w:rFonts w:ascii="Times New Roman" w:hAnsi="Times New Roman"/>
          <w:sz w:val="28"/>
          <w:szCs w:val="28"/>
        </w:rPr>
        <w:t xml:space="preserve"> Олени Дмитрівни, яка працює на посаді головного спеціаліста відділу бюджетного та фінансового планування Управління фінансового забезпечення та бухгалтерського обліку Державної служби України з безпеки на транспорті.</w:t>
      </w:r>
    </w:p>
    <w:p w14:paraId="689038CF" w14:textId="79C33759" w:rsidR="005B4E3E" w:rsidRPr="005B4E3E" w:rsidRDefault="005B4E3E" w:rsidP="00382BE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E3E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5B4E3E">
        <w:rPr>
          <w:rFonts w:ascii="Times New Roman" w:hAnsi="Times New Roman"/>
          <w:sz w:val="28"/>
          <w:szCs w:val="28"/>
        </w:rPr>
        <w:t>Єфіменко</w:t>
      </w:r>
      <w:proofErr w:type="spellEnd"/>
      <w:r w:rsidRPr="005B4E3E">
        <w:rPr>
          <w:rFonts w:ascii="Times New Roman" w:hAnsi="Times New Roman"/>
          <w:sz w:val="28"/>
          <w:szCs w:val="28"/>
        </w:rPr>
        <w:t xml:space="preserve"> Олени Дмитрівни не застосовуються заборони, визначені частиною третьою і четвертою статті 1 Закону України “Про очищення влади”.</w:t>
      </w:r>
    </w:p>
    <w:sectPr w:rsidR="005B4E3E" w:rsidRPr="005B4E3E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E97"/>
    <w:rsid w:val="00382BE1"/>
    <w:rsid w:val="0042701C"/>
    <w:rsid w:val="004821C7"/>
    <w:rsid w:val="005B4E3E"/>
    <w:rsid w:val="0069626A"/>
    <w:rsid w:val="009E057C"/>
    <w:rsid w:val="00D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54FC"/>
  <w15:chartTrackingRefBased/>
  <w15:docId w15:val="{DF64A468-9EF5-498B-A887-C09BF6E4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E3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E6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6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6E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6E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6E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6E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6E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6E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E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E6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E6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E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E6E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6E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</Words>
  <Characters>359</Characters>
  <Application>Microsoft Office Word</Application>
  <DocSecurity>0</DocSecurity>
  <Lines>2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3</cp:revision>
  <dcterms:created xsi:type="dcterms:W3CDTF">2024-11-18T09:00:00Z</dcterms:created>
  <dcterms:modified xsi:type="dcterms:W3CDTF">2024-11-18T09:07:00Z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2024-11-18T09:03:01Z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07fa8ba8-58e4-487d-bc91-381fe17c404d</vt:lpwstr>
  </property>
  <property fmtid="{D5CDD505-2E9C-101B-9397-08002B2CF9AE}" pid="8" name="MSIP_Label_defa4170-0d19-0005-0004-bc88714345d2_ContentBits">
    <vt:lpwstr>0</vt:lpwstr>
  </property>
</Properties>
</file>