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4800BBB" w14:textId="0EA40CC3" w:rsidR="009E2574" w:rsidRPr="009E2574" w:rsidRDefault="009E2574" w:rsidP="009E2574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Бодрої</w:t>
      </w:r>
      <w:proofErr w:type="spellEnd"/>
      <w:r>
        <w:t xml:space="preserve"> Валерії Іванівни</w:t>
      </w:r>
      <w:r w:rsidRPr="0059019A">
        <w:t>, як</w:t>
      </w:r>
      <w:r>
        <w:t>а</w:t>
      </w:r>
      <w:r w:rsidRPr="0059019A">
        <w:t xml:space="preserve"> працює на посаді </w:t>
      </w:r>
      <w:r w:rsidRPr="00297F89">
        <w:t xml:space="preserve">провідного </w:t>
      </w:r>
      <w:proofErr w:type="spellStart"/>
      <w:r w:rsidRPr="00297F89">
        <w:t>документознавця</w:t>
      </w:r>
      <w:proofErr w:type="spellEnd"/>
      <w:r w:rsidRPr="00297F89">
        <w:t xml:space="preserve"> Відділу організаційно-аналітичного та документального забезпечення </w:t>
      </w:r>
      <w:r>
        <w:t>Державної служби України з б</w:t>
      </w:r>
      <w:r w:rsidRPr="0059019A">
        <w:t>езпеки на транспорті.</w:t>
      </w:r>
    </w:p>
    <w:p w14:paraId="64E609BB" w14:textId="0EB13005" w:rsidR="007347C8" w:rsidRPr="00342453" w:rsidRDefault="009E2574" w:rsidP="009E2574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Бодрої</w:t>
      </w:r>
      <w:proofErr w:type="spellEnd"/>
      <w:r>
        <w:t xml:space="preserve"> Валерії Іванівни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5792E"/>
    <w:rsid w:val="004A7F52"/>
    <w:rsid w:val="004C1B9A"/>
    <w:rsid w:val="004C27CF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2026-05-20T13:04:00Z</dcterms:created>
  <dcterms:modified xsi:type="dcterms:W3CDTF">2026-05-20T13:04:00Z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