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27C1785" w14:textId="2061CA72" w:rsidR="00CF43A3" w:rsidRPr="0059019A" w:rsidRDefault="00CF43A3" w:rsidP="00CF43A3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Кондратка</w:t>
      </w:r>
      <w:proofErr w:type="spellEnd"/>
      <w:r>
        <w:t xml:space="preserve"> </w:t>
      </w:r>
      <w:proofErr w:type="spellStart"/>
      <w:r>
        <w:t>Вячеслава</w:t>
      </w:r>
      <w:proofErr w:type="spellEnd"/>
      <w:r>
        <w:t xml:space="preserve"> Володимировича </w:t>
      </w:r>
      <w:r w:rsidRPr="0059019A">
        <w:t xml:space="preserve">, який працює на посаді старшого державного інспектора </w:t>
      </w:r>
      <w:r w:rsidRPr="006B73DB">
        <w:t xml:space="preserve">Відділу контролю територіальних органів та аналітичного забезпечення </w:t>
      </w:r>
      <w:r w:rsidRPr="0059019A">
        <w:t>Державної служби України з безпеки на транспорті..</w:t>
      </w:r>
    </w:p>
    <w:p w14:paraId="64E609BB" w14:textId="276EA841" w:rsidR="007347C8" w:rsidRPr="00974063" w:rsidRDefault="00CF43A3" w:rsidP="00CF43A3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Кондратка</w:t>
      </w:r>
      <w:proofErr w:type="spellEnd"/>
      <w:r>
        <w:t xml:space="preserve"> </w:t>
      </w:r>
      <w:proofErr w:type="spellStart"/>
      <w:r>
        <w:t>Вячеслава</w:t>
      </w:r>
      <w:proofErr w:type="spellEnd"/>
      <w:r>
        <w:t xml:space="preserve"> Володимировича</w:t>
      </w:r>
      <w:r w:rsidRPr="0059019A"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97406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2026-05-21T08:08:00Z</dcterms:created>
  <dcterms:modified xsi:type="dcterms:W3CDTF">2026-05-21T08:08:00Z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