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5E46" w14:textId="5E80D5BF" w:rsidR="008E7CFC" w:rsidRDefault="008E7CFC" w:rsidP="00232A24">
      <w:pPr>
        <w:spacing w:line="276" w:lineRule="auto"/>
        <w:contextualSpacing/>
      </w:pPr>
    </w:p>
    <w:p w14:paraId="2E3BB2EF" w14:textId="5D9EA114" w:rsidR="00045224" w:rsidRDefault="00045224" w:rsidP="00045224">
      <w:pPr>
        <w:spacing w:line="276" w:lineRule="auto"/>
        <w:ind w:left="5529"/>
        <w:contextualSpacing/>
      </w:pPr>
      <w:r>
        <w:t xml:space="preserve">ЗАТВЕРДЖЕНО </w:t>
      </w:r>
    </w:p>
    <w:p w14:paraId="434C52A4" w14:textId="77777777" w:rsidR="00045224" w:rsidRDefault="00045224" w:rsidP="00045224">
      <w:pPr>
        <w:spacing w:line="276" w:lineRule="auto"/>
        <w:ind w:left="5529"/>
        <w:contextualSpacing/>
        <w:jc w:val="both"/>
      </w:pPr>
      <w:r>
        <w:t>Наказ Державної служби України</w:t>
      </w:r>
    </w:p>
    <w:p w14:paraId="620B32EB" w14:textId="77777777" w:rsidR="00045224" w:rsidRDefault="00045224" w:rsidP="00045224">
      <w:pPr>
        <w:spacing w:line="276" w:lineRule="auto"/>
        <w:ind w:left="5529"/>
        <w:contextualSpacing/>
        <w:jc w:val="both"/>
      </w:pPr>
      <w:r>
        <w:t>з безпеки на транспорті</w:t>
      </w:r>
    </w:p>
    <w:p w14:paraId="62AD5D4D" w14:textId="77777777" w:rsidR="00045224" w:rsidRDefault="00045224" w:rsidP="00045224">
      <w:pPr>
        <w:spacing w:line="276" w:lineRule="auto"/>
        <w:ind w:left="5529"/>
        <w:contextualSpacing/>
        <w:jc w:val="both"/>
      </w:pPr>
      <w:r>
        <w:t>________________ № ____</w:t>
      </w:r>
    </w:p>
    <w:p w14:paraId="2FE13D72" w14:textId="77777777" w:rsidR="00045224" w:rsidRDefault="00045224" w:rsidP="00045224">
      <w:pPr>
        <w:spacing w:line="276" w:lineRule="auto"/>
        <w:jc w:val="both"/>
      </w:pPr>
    </w:p>
    <w:p w14:paraId="6EFF1C85" w14:textId="77777777" w:rsidR="00045224" w:rsidRDefault="00045224" w:rsidP="008113FA">
      <w:pPr>
        <w:pStyle w:val="a7"/>
        <w:spacing w:after="0" w:line="276" w:lineRule="auto"/>
        <w:ind w:left="142"/>
        <w:jc w:val="center"/>
        <w:rPr>
          <w:b/>
          <w:bCs/>
        </w:rPr>
      </w:pPr>
      <w:r w:rsidRPr="00045224">
        <w:rPr>
          <w:b/>
          <w:bCs/>
        </w:rPr>
        <w:t>СКЛАД</w:t>
      </w:r>
    </w:p>
    <w:p w14:paraId="4BF61FEA" w14:textId="77777777" w:rsidR="008113FA" w:rsidRPr="000E330A" w:rsidRDefault="00045224" w:rsidP="008113FA">
      <w:pPr>
        <w:pStyle w:val="ad"/>
        <w:jc w:val="center"/>
        <w:rPr>
          <w:rFonts w:cs="Times New Roman"/>
          <w:b/>
          <w:bCs/>
          <w:szCs w:val="28"/>
        </w:rPr>
      </w:pPr>
      <w:r w:rsidRPr="00045224">
        <w:rPr>
          <w:b/>
          <w:bCs/>
        </w:rPr>
        <w:t xml:space="preserve">інвентаризаційної комісії державного підприємства </w:t>
      </w:r>
      <w:r w:rsidR="008113FA" w:rsidRPr="000E330A">
        <w:rPr>
          <w:b/>
          <w:bCs/>
          <w:szCs w:val="28"/>
        </w:rPr>
        <w:t>«</w:t>
      </w:r>
      <w:r w:rsidR="008113FA" w:rsidRPr="000E330A">
        <w:rPr>
          <w:rFonts w:cs="Times New Roman"/>
          <w:b/>
          <w:bCs/>
          <w:szCs w:val="28"/>
        </w:rPr>
        <w:t>Київська державна</w:t>
      </w:r>
    </w:p>
    <w:p w14:paraId="3C3328C1" w14:textId="77777777" w:rsidR="008113FA" w:rsidRPr="000E330A" w:rsidRDefault="008113FA" w:rsidP="008113FA">
      <w:pPr>
        <w:pStyle w:val="ad"/>
        <w:jc w:val="center"/>
        <w:rPr>
          <w:rFonts w:cs="Times New Roman"/>
          <w:b/>
          <w:bCs/>
          <w:szCs w:val="28"/>
        </w:rPr>
      </w:pPr>
      <w:r w:rsidRPr="000E330A">
        <w:rPr>
          <w:rFonts w:cs="Times New Roman"/>
          <w:b/>
          <w:bCs/>
          <w:szCs w:val="28"/>
        </w:rPr>
        <w:t xml:space="preserve">регіональна технічна інспекція міського електротранспорту» </w:t>
      </w:r>
    </w:p>
    <w:p w14:paraId="11AF384D" w14:textId="77777777" w:rsidR="008113FA" w:rsidRPr="000E330A" w:rsidRDefault="008113FA" w:rsidP="008113FA">
      <w:pPr>
        <w:pStyle w:val="ad"/>
        <w:jc w:val="center"/>
        <w:rPr>
          <w:rFonts w:cs="Times New Roman"/>
          <w:b/>
          <w:bCs/>
          <w:szCs w:val="28"/>
        </w:rPr>
      </w:pPr>
      <w:r w:rsidRPr="000E330A">
        <w:rPr>
          <w:b/>
          <w:bCs/>
          <w:szCs w:val="28"/>
        </w:rPr>
        <w:t>(код згідно з ЄДРПОУ 20078659)</w:t>
      </w:r>
    </w:p>
    <w:p w14:paraId="14945B0E" w14:textId="5BCD8E17" w:rsidR="008113FA" w:rsidRDefault="008113FA" w:rsidP="008113FA">
      <w:pPr>
        <w:pStyle w:val="a7"/>
        <w:spacing w:line="276" w:lineRule="auto"/>
        <w:ind w:left="142"/>
        <w:jc w:val="both"/>
      </w:pPr>
    </w:p>
    <w:p w14:paraId="1A75D6C5" w14:textId="332FB623" w:rsidR="008113FA" w:rsidRDefault="008113FA" w:rsidP="008113FA">
      <w:pPr>
        <w:pStyle w:val="a7"/>
        <w:spacing w:line="276" w:lineRule="auto"/>
        <w:ind w:left="142"/>
        <w:jc w:val="both"/>
      </w:pPr>
      <w:r>
        <w:t>Голова комісії:</w:t>
      </w:r>
    </w:p>
    <w:p w14:paraId="486B3115" w14:textId="77777777" w:rsidR="00317D82" w:rsidRDefault="00317D82" w:rsidP="008113FA">
      <w:pPr>
        <w:pStyle w:val="a7"/>
        <w:spacing w:line="276" w:lineRule="auto"/>
        <w:ind w:left="142"/>
        <w:jc w:val="both"/>
      </w:pPr>
    </w:p>
    <w:tbl>
      <w:tblPr>
        <w:tblStyle w:val="af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750A64" w14:paraId="3E28D0A5" w14:textId="77777777" w:rsidTr="00317D82">
        <w:tc>
          <w:tcPr>
            <w:tcW w:w="4743" w:type="dxa"/>
          </w:tcPr>
          <w:p w14:paraId="28CE81D5" w14:textId="77777777" w:rsidR="002645FF" w:rsidRDefault="002645FF" w:rsidP="00317D82">
            <w:pPr>
              <w:pStyle w:val="a7"/>
              <w:ind w:left="-113"/>
              <w:jc w:val="both"/>
            </w:pPr>
            <w:r>
              <w:t xml:space="preserve">ЧОКОВ </w:t>
            </w:r>
          </w:p>
          <w:p w14:paraId="65B2DF74" w14:textId="15578AEB" w:rsidR="00750A64" w:rsidRDefault="002645FF" w:rsidP="00317D82">
            <w:pPr>
              <w:pStyle w:val="a7"/>
              <w:spacing w:line="276" w:lineRule="auto"/>
              <w:ind w:left="-113"/>
              <w:jc w:val="both"/>
            </w:pPr>
            <w:r>
              <w:t>Геннадій Анатолійович</w:t>
            </w:r>
          </w:p>
        </w:tc>
        <w:tc>
          <w:tcPr>
            <w:tcW w:w="4743" w:type="dxa"/>
          </w:tcPr>
          <w:p w14:paraId="1A3353F6" w14:textId="674A176E" w:rsidR="00750A64" w:rsidRDefault="002645FF" w:rsidP="008113FA">
            <w:pPr>
              <w:pStyle w:val="a7"/>
              <w:spacing w:line="276" w:lineRule="auto"/>
              <w:ind w:left="0"/>
              <w:jc w:val="both"/>
            </w:pPr>
            <w:r>
              <w:t>заступни</w:t>
            </w:r>
            <w:r w:rsidR="00317D82">
              <w:t>к директора з технічних питань Д</w:t>
            </w:r>
            <w:r>
              <w:t>ержавного підприємства «Київська державна регіональна технічна інспекція міського електротранспорту»</w:t>
            </w:r>
          </w:p>
        </w:tc>
      </w:tr>
    </w:tbl>
    <w:p w14:paraId="529EF86F" w14:textId="797DB2AB" w:rsidR="008113FA" w:rsidRDefault="008113FA" w:rsidP="008113FA">
      <w:pPr>
        <w:pStyle w:val="a7"/>
        <w:spacing w:line="276" w:lineRule="auto"/>
        <w:ind w:left="142"/>
        <w:jc w:val="both"/>
      </w:pPr>
      <w:r>
        <w:t>Члени комісії:</w:t>
      </w:r>
    </w:p>
    <w:p w14:paraId="663C5257" w14:textId="77777777" w:rsidR="00317D82" w:rsidRDefault="00317D82" w:rsidP="008113FA">
      <w:pPr>
        <w:pStyle w:val="a7"/>
        <w:spacing w:line="276" w:lineRule="auto"/>
        <w:ind w:left="142"/>
        <w:jc w:val="both"/>
      </w:pPr>
    </w:p>
    <w:tbl>
      <w:tblPr>
        <w:tblStyle w:val="af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52"/>
      </w:tblGrid>
      <w:tr w:rsidR="00750A64" w14:paraId="47F0A9BE" w14:textId="77777777" w:rsidTr="00317D82">
        <w:tc>
          <w:tcPr>
            <w:tcW w:w="4734" w:type="dxa"/>
          </w:tcPr>
          <w:p w14:paraId="7DA64BEB" w14:textId="77777777" w:rsidR="00EC2412" w:rsidRDefault="00EC2412" w:rsidP="00EC2412">
            <w:pPr>
              <w:pStyle w:val="a7"/>
              <w:ind w:left="29"/>
              <w:jc w:val="both"/>
            </w:pPr>
            <w:r>
              <w:t>НЕДОБОЙ</w:t>
            </w:r>
          </w:p>
          <w:p w14:paraId="61AAC483" w14:textId="6FBB7FB6" w:rsidR="00EC2412" w:rsidRPr="00EC2412" w:rsidRDefault="00EC2412" w:rsidP="00EC2412">
            <w:pPr>
              <w:pStyle w:val="a7"/>
              <w:spacing w:line="276" w:lineRule="auto"/>
              <w:ind w:left="0"/>
              <w:rPr>
                <w:bCs/>
              </w:rPr>
            </w:pPr>
            <w:r>
              <w:t>Світлана Валентинівна</w:t>
            </w:r>
          </w:p>
        </w:tc>
        <w:tc>
          <w:tcPr>
            <w:tcW w:w="4752" w:type="dxa"/>
          </w:tcPr>
          <w:p w14:paraId="0E16D360" w14:textId="77777777" w:rsidR="00750A64" w:rsidRDefault="00EC2412" w:rsidP="00EC2412">
            <w:pPr>
              <w:pStyle w:val="a7"/>
              <w:ind w:left="0"/>
              <w:jc w:val="both"/>
            </w:pPr>
            <w:r>
              <w:t>експерт технічний Державного підприємства «Київська державна регіональна технічна інспек</w:t>
            </w:r>
            <w:r w:rsidR="00317D82">
              <w:t>ція міського електротранспорту»</w:t>
            </w:r>
          </w:p>
          <w:p w14:paraId="6F41BCB0" w14:textId="59C8F975" w:rsidR="00317D82" w:rsidRPr="00EC2412" w:rsidRDefault="00317D82" w:rsidP="00EC2412">
            <w:pPr>
              <w:pStyle w:val="a7"/>
              <w:ind w:left="0"/>
              <w:jc w:val="both"/>
            </w:pPr>
          </w:p>
        </w:tc>
      </w:tr>
      <w:tr w:rsidR="00EC2412" w14:paraId="3270A0E6" w14:textId="77777777" w:rsidTr="00317D82">
        <w:tc>
          <w:tcPr>
            <w:tcW w:w="4734" w:type="dxa"/>
          </w:tcPr>
          <w:p w14:paraId="274499FD" w14:textId="77777777" w:rsidR="00EC2412" w:rsidRDefault="00EC2412" w:rsidP="00EC2412">
            <w:pPr>
              <w:pStyle w:val="a7"/>
              <w:spacing w:line="276" w:lineRule="auto"/>
              <w:ind w:left="0"/>
              <w:rPr>
                <w:bCs/>
              </w:rPr>
            </w:pPr>
            <w:r w:rsidRPr="00EC2412">
              <w:rPr>
                <w:bCs/>
              </w:rPr>
              <w:t>САВЧЕНКО</w:t>
            </w:r>
          </w:p>
          <w:p w14:paraId="3BE56496" w14:textId="0DD43DDA" w:rsidR="00EC2412" w:rsidRPr="00EC2412" w:rsidRDefault="00EC2412" w:rsidP="00EC2412">
            <w:pPr>
              <w:pStyle w:val="a7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Олег Миколайович</w:t>
            </w:r>
          </w:p>
        </w:tc>
        <w:tc>
          <w:tcPr>
            <w:tcW w:w="4752" w:type="dxa"/>
          </w:tcPr>
          <w:p w14:paraId="50D3ACC3" w14:textId="77777777" w:rsidR="00EC2412" w:rsidRDefault="00EC2412" w:rsidP="00EC2412">
            <w:pPr>
              <w:pStyle w:val="a7"/>
              <w:spacing w:line="276" w:lineRule="auto"/>
              <w:ind w:left="0"/>
              <w:jc w:val="both"/>
              <w:rPr>
                <w:bCs/>
              </w:rPr>
            </w:pPr>
            <w:r w:rsidRPr="00EC2412">
              <w:rPr>
                <w:bCs/>
              </w:rPr>
              <w:t>начальник відділу експлуатації майна Управління адміністративно-господарської діяльності</w:t>
            </w:r>
          </w:p>
          <w:p w14:paraId="6A50A256" w14:textId="1CB7C37F" w:rsidR="00317D82" w:rsidRPr="00EC2412" w:rsidRDefault="00317D82" w:rsidP="00EC2412">
            <w:pPr>
              <w:pStyle w:val="a7"/>
              <w:spacing w:line="276" w:lineRule="auto"/>
              <w:ind w:left="0"/>
              <w:jc w:val="both"/>
              <w:rPr>
                <w:bCs/>
              </w:rPr>
            </w:pPr>
          </w:p>
        </w:tc>
      </w:tr>
      <w:tr w:rsidR="00317D82" w14:paraId="1512965B" w14:textId="77777777" w:rsidTr="00317D82">
        <w:tc>
          <w:tcPr>
            <w:tcW w:w="4734" w:type="dxa"/>
          </w:tcPr>
          <w:p w14:paraId="7E3EA50E" w14:textId="7423F02C" w:rsidR="00317D82" w:rsidRDefault="00317D82" w:rsidP="00317D82">
            <w:pPr>
              <w:pStyle w:val="a7"/>
              <w:ind w:left="29"/>
              <w:jc w:val="both"/>
            </w:pPr>
            <w:r>
              <w:t>ТО</w:t>
            </w:r>
            <w:r w:rsidR="002D74AE">
              <w:t>І</w:t>
            </w:r>
            <w:bookmarkStart w:id="0" w:name="_GoBack"/>
            <w:bookmarkEnd w:id="0"/>
            <w:r>
              <w:t xml:space="preserve">ЧКІНА </w:t>
            </w:r>
          </w:p>
          <w:p w14:paraId="444F0EC9" w14:textId="77777777" w:rsidR="00317D82" w:rsidRDefault="00317D82" w:rsidP="00317D82">
            <w:pPr>
              <w:pStyle w:val="a7"/>
              <w:ind w:left="29"/>
              <w:jc w:val="both"/>
            </w:pPr>
            <w:r>
              <w:t>Ольга Володимирівна</w:t>
            </w:r>
          </w:p>
          <w:p w14:paraId="62F262F4" w14:textId="77777777" w:rsidR="00317D82" w:rsidRPr="00EC2412" w:rsidRDefault="00317D82" w:rsidP="00EC2412">
            <w:pPr>
              <w:pStyle w:val="a7"/>
              <w:spacing w:line="276" w:lineRule="auto"/>
              <w:ind w:left="0"/>
              <w:rPr>
                <w:bCs/>
              </w:rPr>
            </w:pPr>
          </w:p>
        </w:tc>
        <w:tc>
          <w:tcPr>
            <w:tcW w:w="4752" w:type="dxa"/>
          </w:tcPr>
          <w:p w14:paraId="67B190B0" w14:textId="4179F0D6" w:rsidR="00317D82" w:rsidRDefault="00317D82" w:rsidP="00EC2412">
            <w:pPr>
              <w:pStyle w:val="a7"/>
              <w:spacing w:line="276" w:lineRule="auto"/>
              <w:ind w:left="0"/>
              <w:jc w:val="both"/>
            </w:pPr>
            <w:r>
              <w:t>головний бухгалтер Державного підприємства «Київська державна регіональна технічна інспекція міського електротранспорту»</w:t>
            </w:r>
          </w:p>
          <w:p w14:paraId="07CB15DE" w14:textId="312B5D93" w:rsidR="00317D82" w:rsidRPr="00EC2412" w:rsidRDefault="00317D82" w:rsidP="00EC2412">
            <w:pPr>
              <w:pStyle w:val="a7"/>
              <w:spacing w:line="276" w:lineRule="auto"/>
              <w:ind w:left="0"/>
              <w:jc w:val="both"/>
              <w:rPr>
                <w:bCs/>
              </w:rPr>
            </w:pPr>
          </w:p>
        </w:tc>
      </w:tr>
      <w:tr w:rsidR="00750A64" w14:paraId="5AC51BDB" w14:textId="77777777" w:rsidTr="00317D82">
        <w:tc>
          <w:tcPr>
            <w:tcW w:w="4734" w:type="dxa"/>
          </w:tcPr>
          <w:p w14:paraId="29708995" w14:textId="77777777" w:rsidR="002645FF" w:rsidRDefault="002645FF" w:rsidP="008113FA">
            <w:pPr>
              <w:pStyle w:val="a7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 xml:space="preserve">ТУЗОВА </w:t>
            </w:r>
          </w:p>
          <w:p w14:paraId="76ACB6F6" w14:textId="0774DDE0" w:rsidR="00750A64" w:rsidRDefault="002645FF" w:rsidP="008113FA">
            <w:pPr>
              <w:pStyle w:val="a7"/>
              <w:spacing w:line="276" w:lineRule="auto"/>
              <w:ind w:left="0"/>
              <w:rPr>
                <w:b/>
                <w:bCs/>
              </w:rPr>
            </w:pPr>
            <w:r>
              <w:rPr>
                <w:bCs/>
              </w:rPr>
              <w:t>Любов Григорівна</w:t>
            </w:r>
          </w:p>
        </w:tc>
        <w:tc>
          <w:tcPr>
            <w:tcW w:w="4752" w:type="dxa"/>
          </w:tcPr>
          <w:p w14:paraId="2A4CF8DD" w14:textId="77777777" w:rsidR="002645FF" w:rsidRDefault="002645FF" w:rsidP="002645FF">
            <w:pPr>
              <w:pStyle w:val="a7"/>
              <w:ind w:left="-17"/>
              <w:jc w:val="both"/>
              <w:rPr>
                <w:bCs/>
              </w:rPr>
            </w:pPr>
            <w:r>
              <w:rPr>
                <w:bCs/>
              </w:rPr>
              <w:t>головний спеціаліст відділу бухгалтерського обліку та звітності Управління фінансового</w:t>
            </w:r>
          </w:p>
          <w:p w14:paraId="5AF3EC82" w14:textId="5D8AE8DD" w:rsidR="008E7CFC" w:rsidRPr="008E7CFC" w:rsidRDefault="002645FF" w:rsidP="00317D82">
            <w:pPr>
              <w:pStyle w:val="a7"/>
              <w:spacing w:line="276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забезпечення та бухгалтерського обліку</w:t>
            </w:r>
          </w:p>
        </w:tc>
      </w:tr>
    </w:tbl>
    <w:p w14:paraId="5FE997EF" w14:textId="7F302BB3" w:rsidR="00317D82" w:rsidRPr="00317D82" w:rsidRDefault="00317D82" w:rsidP="00317D82">
      <w:pPr>
        <w:pStyle w:val="a7"/>
        <w:spacing w:line="276" w:lineRule="auto"/>
        <w:ind w:left="142"/>
        <w:jc w:val="center"/>
        <w:rPr>
          <w:bCs/>
        </w:rPr>
      </w:pPr>
      <w:r>
        <w:rPr>
          <w:bCs/>
        </w:rPr>
        <w:t>_________________________</w:t>
      </w:r>
    </w:p>
    <w:sectPr w:rsidR="00317D82" w:rsidRPr="00317D82" w:rsidSect="008E7CFC">
      <w:pgSz w:w="11906" w:h="16838"/>
      <w:pgMar w:top="709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433"/>
    <w:multiLevelType w:val="hybridMultilevel"/>
    <w:tmpl w:val="63AC24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90434"/>
    <w:multiLevelType w:val="hybridMultilevel"/>
    <w:tmpl w:val="BB3A3A12"/>
    <w:lvl w:ilvl="0" w:tplc="3CC49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1A"/>
    <w:rsid w:val="0001607F"/>
    <w:rsid w:val="00045224"/>
    <w:rsid w:val="0007608C"/>
    <w:rsid w:val="000E1B39"/>
    <w:rsid w:val="000E330A"/>
    <w:rsid w:val="0012112E"/>
    <w:rsid w:val="00161638"/>
    <w:rsid w:val="0018222E"/>
    <w:rsid w:val="001F7F5A"/>
    <w:rsid w:val="00203C10"/>
    <w:rsid w:val="00207677"/>
    <w:rsid w:val="00232A24"/>
    <w:rsid w:val="002569EC"/>
    <w:rsid w:val="002645FF"/>
    <w:rsid w:val="002744C2"/>
    <w:rsid w:val="002768B5"/>
    <w:rsid w:val="002D74AE"/>
    <w:rsid w:val="00317D82"/>
    <w:rsid w:val="00390FC3"/>
    <w:rsid w:val="004722BC"/>
    <w:rsid w:val="004B62DD"/>
    <w:rsid w:val="004B68C9"/>
    <w:rsid w:val="004F2303"/>
    <w:rsid w:val="00513C34"/>
    <w:rsid w:val="005263DE"/>
    <w:rsid w:val="00555A8F"/>
    <w:rsid w:val="005B27C4"/>
    <w:rsid w:val="005C0FDB"/>
    <w:rsid w:val="005D05FD"/>
    <w:rsid w:val="00632C5F"/>
    <w:rsid w:val="006442B0"/>
    <w:rsid w:val="00681C51"/>
    <w:rsid w:val="006F6256"/>
    <w:rsid w:val="00730B4D"/>
    <w:rsid w:val="00730D8F"/>
    <w:rsid w:val="00750A64"/>
    <w:rsid w:val="00755F57"/>
    <w:rsid w:val="00771518"/>
    <w:rsid w:val="007721AE"/>
    <w:rsid w:val="007A777C"/>
    <w:rsid w:val="007B4F39"/>
    <w:rsid w:val="008113FA"/>
    <w:rsid w:val="00824EFF"/>
    <w:rsid w:val="00834294"/>
    <w:rsid w:val="00846C9F"/>
    <w:rsid w:val="00851ABB"/>
    <w:rsid w:val="0086449B"/>
    <w:rsid w:val="008E7CFC"/>
    <w:rsid w:val="009257DA"/>
    <w:rsid w:val="00926CD6"/>
    <w:rsid w:val="009446B9"/>
    <w:rsid w:val="0096264D"/>
    <w:rsid w:val="009B0F99"/>
    <w:rsid w:val="009F59D6"/>
    <w:rsid w:val="00A166CC"/>
    <w:rsid w:val="00A27844"/>
    <w:rsid w:val="00A80CF7"/>
    <w:rsid w:val="00AF6A64"/>
    <w:rsid w:val="00AF6FEC"/>
    <w:rsid w:val="00B321EF"/>
    <w:rsid w:val="00B83E7D"/>
    <w:rsid w:val="00BB091A"/>
    <w:rsid w:val="00BC6522"/>
    <w:rsid w:val="00BE6D8A"/>
    <w:rsid w:val="00C122D0"/>
    <w:rsid w:val="00C14B34"/>
    <w:rsid w:val="00C45876"/>
    <w:rsid w:val="00CB4A08"/>
    <w:rsid w:val="00CE6156"/>
    <w:rsid w:val="00CF4A50"/>
    <w:rsid w:val="00D0285D"/>
    <w:rsid w:val="00D05B96"/>
    <w:rsid w:val="00D65696"/>
    <w:rsid w:val="00DD1BA8"/>
    <w:rsid w:val="00E170D8"/>
    <w:rsid w:val="00E62016"/>
    <w:rsid w:val="00E70B72"/>
    <w:rsid w:val="00EB331A"/>
    <w:rsid w:val="00EB33DA"/>
    <w:rsid w:val="00EC2412"/>
    <w:rsid w:val="00EF05C0"/>
    <w:rsid w:val="00F325FE"/>
    <w:rsid w:val="00F670B6"/>
    <w:rsid w:val="00F80302"/>
    <w:rsid w:val="00FA55A0"/>
    <w:rsid w:val="00FA6538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A861"/>
  <w15:docId w15:val="{ED1E1C08-E250-4C9F-921E-BD3BE421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8F"/>
    <w:pPr>
      <w:spacing w:line="259" w:lineRule="auto"/>
    </w:pPr>
    <w:rPr>
      <w:rFonts w:cstheme="minorBidi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BB09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9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B09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B09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09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9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9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9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9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91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9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91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B091A"/>
    <w:pPr>
      <w:spacing w:before="160" w:line="278" w:lineRule="auto"/>
      <w:jc w:val="center"/>
    </w:pPr>
    <w:rPr>
      <w:rFonts w:cs="Times New Roman"/>
      <w:i/>
      <w:iCs/>
      <w:color w:val="404040" w:themeColor="text1" w:themeTint="BF"/>
      <w:kern w:val="2"/>
      <w:szCs w:val="28"/>
    </w:rPr>
  </w:style>
  <w:style w:type="character" w:customStyle="1" w:styleId="22">
    <w:name w:val="Цитата 2 Знак"/>
    <w:basedOn w:val="a0"/>
    <w:link w:val="21"/>
    <w:uiPriority w:val="29"/>
    <w:rsid w:val="00BB0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91A"/>
    <w:pPr>
      <w:spacing w:line="278" w:lineRule="auto"/>
      <w:ind w:left="720"/>
      <w:contextualSpacing/>
    </w:pPr>
    <w:rPr>
      <w:rFonts w:cs="Times New Roman"/>
      <w:kern w:val="2"/>
      <w:szCs w:val="28"/>
    </w:rPr>
  </w:style>
  <w:style w:type="character" w:styleId="a8">
    <w:name w:val="Intense Emphasis"/>
    <w:basedOn w:val="a0"/>
    <w:uiPriority w:val="21"/>
    <w:qFormat/>
    <w:rsid w:val="00BB09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="Times New Roman"/>
      <w:i/>
      <w:iCs/>
      <w:color w:val="0F4761" w:themeColor="accent1" w:themeShade="BF"/>
      <w:kern w:val="2"/>
      <w:szCs w:val="28"/>
    </w:rPr>
  </w:style>
  <w:style w:type="character" w:customStyle="1" w:styleId="aa">
    <w:name w:val="Выделенная цитата Знак"/>
    <w:basedOn w:val="a0"/>
    <w:link w:val="a9"/>
    <w:uiPriority w:val="30"/>
    <w:rsid w:val="00BB09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91A"/>
    <w:rPr>
      <w:b/>
      <w:bCs/>
      <w:smallCaps/>
      <w:color w:val="0F4761" w:themeColor="accent1" w:themeShade="BF"/>
      <w:spacing w:val="5"/>
    </w:rPr>
  </w:style>
  <w:style w:type="paragraph" w:customStyle="1" w:styleId="ac">
    <w:name w:val="Нормальний текст"/>
    <w:basedOn w:val="a"/>
    <w:uiPriority w:val="99"/>
    <w:rsid w:val="00730D8F"/>
    <w:pPr>
      <w:spacing w:before="120" w:after="0" w:line="240" w:lineRule="auto"/>
      <w:ind w:firstLine="567"/>
    </w:pPr>
    <w:rPr>
      <w:rFonts w:eastAsia="Times New Roman" w:cs="Times New Roman"/>
      <w:szCs w:val="28"/>
      <w:lang w:eastAsia="uk-UA"/>
    </w:rPr>
  </w:style>
  <w:style w:type="paragraph" w:styleId="ad">
    <w:name w:val="No Spacing"/>
    <w:uiPriority w:val="1"/>
    <w:qFormat/>
    <w:rsid w:val="00FB1C26"/>
    <w:pPr>
      <w:spacing w:after="0" w:line="240" w:lineRule="auto"/>
    </w:pPr>
    <w:rPr>
      <w:rFonts w:cstheme="minorBidi"/>
      <w:kern w:val="0"/>
      <w:szCs w:val="22"/>
    </w:rPr>
  </w:style>
  <w:style w:type="paragraph" w:styleId="ae">
    <w:name w:val="Revision"/>
    <w:hidden/>
    <w:uiPriority w:val="99"/>
    <w:semiHidden/>
    <w:rsid w:val="005263DE"/>
    <w:pPr>
      <w:spacing w:after="0" w:line="240" w:lineRule="auto"/>
    </w:pPr>
    <w:rPr>
      <w:rFonts w:cstheme="minorBidi"/>
      <w:kern w:val="0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6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449B"/>
    <w:rPr>
      <w:rFonts w:ascii="Tahoma" w:hAnsi="Tahoma" w:cs="Tahoma"/>
      <w:kern w:val="0"/>
      <w:sz w:val="16"/>
      <w:szCs w:val="16"/>
    </w:rPr>
  </w:style>
  <w:style w:type="table" w:styleId="af1">
    <w:name w:val="Table Grid"/>
    <w:basedOn w:val="a1"/>
    <w:uiPriority w:val="39"/>
    <w:rsid w:val="0075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917</Characters>
  <Application>Microsoft Office Word</Application>
  <DocSecurity>0</DocSecurity>
  <Lines>50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Ірина</dc:creator>
  <cp:keywords/>
  <dc:description/>
  <cp:lastModifiedBy>Ніколова Віта</cp:lastModifiedBy>
  <cp:revision>5</cp:revision>
  <dcterms:created xsi:type="dcterms:W3CDTF">2026-02-25T09:45:00Z</dcterms:created>
  <dcterms:modified xsi:type="dcterms:W3CDTF">2026-02-25T13:16:00Z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2025-08-04T07:40:32Z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23c3ddd6-6c8c-496c-a4d1-dadcde2c3196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