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1429D1" w:rsidRDefault="00C334EB">
      <w:pPr>
        <w:spacing w:after="0" w:line="240" w:lineRule="auto"/>
        <w:ind w:left="9639"/>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pPr>
        <w:spacing w:after="0"/>
        <w:jc w:val="center"/>
        <w:rPr>
          <w:rFonts w:ascii="Times New Roman" w:eastAsia="Times New Roman" w:hAnsi="Times New Roman" w:cs="Times New Roman"/>
          <w:sz w:val="28"/>
          <w:szCs w:val="28"/>
        </w:rPr>
      </w:pPr>
    </w:p>
    <w:p w14:paraId="0C363AFA" w14:textId="77777777" w:rsidR="00EB1327" w:rsidRPr="00F377D9" w:rsidRDefault="00EB1327">
      <w:pPr>
        <w:spacing w:after="0"/>
        <w:jc w:val="center"/>
        <w:rPr>
          <w:rFonts w:ascii="Times New Roman" w:eastAsia="Times New Roman" w:hAnsi="Times New Roman" w:cs="Times New Roman"/>
          <w:sz w:val="28"/>
          <w:szCs w:val="28"/>
        </w:rPr>
      </w:pPr>
    </w:p>
    <w:p w14:paraId="178149A3" w14:textId="77777777" w:rsidR="00EB1327" w:rsidRPr="00F377D9" w:rsidRDefault="00C334EB">
      <w:pPr>
        <w:spacing w:after="0"/>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pPr>
        <w:spacing w:after="0"/>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pPr>
        <w:spacing w:after="0"/>
        <w:jc w:val="center"/>
        <w:rPr>
          <w:rFonts w:ascii="Times New Roman" w:eastAsia="Times New Roman" w:hAnsi="Times New Roman" w:cs="Times New Roman"/>
          <w:sz w:val="28"/>
          <w:szCs w:val="28"/>
        </w:rPr>
      </w:pPr>
    </w:p>
    <w:p w14:paraId="50828D2D" w14:textId="77777777" w:rsidR="00EB1327" w:rsidRPr="00F377D9" w:rsidRDefault="00EB1327">
      <w:pPr>
        <w:spacing w:after="0"/>
        <w:jc w:val="center"/>
        <w:rPr>
          <w:rFonts w:ascii="Times New Roman" w:eastAsia="Times New Roman" w:hAnsi="Times New Roman" w:cs="Times New Roman"/>
          <w:sz w:val="28"/>
          <w:szCs w:val="28"/>
        </w:rPr>
      </w:pPr>
    </w:p>
    <w:tbl>
      <w:tblPr>
        <w:tblStyle w:val="a4"/>
        <w:tblW w:w="15730" w:type="dxa"/>
        <w:tblLayout w:type="fixed"/>
        <w:tblLook w:val="04A0" w:firstRow="1" w:lastRow="0" w:firstColumn="1" w:lastColumn="0" w:noHBand="0" w:noVBand="1"/>
      </w:tblPr>
      <w:tblGrid>
        <w:gridCol w:w="468"/>
        <w:gridCol w:w="945"/>
        <w:gridCol w:w="694"/>
        <w:gridCol w:w="1220"/>
        <w:gridCol w:w="1276"/>
        <w:gridCol w:w="1275"/>
        <w:gridCol w:w="1332"/>
        <w:gridCol w:w="1716"/>
        <w:gridCol w:w="1417"/>
        <w:gridCol w:w="2410"/>
        <w:gridCol w:w="2977"/>
      </w:tblGrid>
      <w:tr w:rsidR="001429D1" w:rsidRPr="001429D1" w14:paraId="2E26926B" w14:textId="77777777" w:rsidTr="001429D1">
        <w:trPr>
          <w:trHeight w:val="20"/>
        </w:trPr>
        <w:tc>
          <w:tcPr>
            <w:tcW w:w="468" w:type="dxa"/>
            <w:noWrap/>
          </w:tcPr>
          <w:p w14:paraId="32BAD627" w14:textId="791C2BA5"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b/>
                <w:sz w:val="20"/>
                <w:szCs w:val="20"/>
              </w:rPr>
              <w:t>№ з/п</w:t>
            </w:r>
          </w:p>
        </w:tc>
        <w:tc>
          <w:tcPr>
            <w:tcW w:w="945" w:type="dxa"/>
            <w:noWrap/>
          </w:tcPr>
          <w:p w14:paraId="44B66D16" w14:textId="48C3502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b/>
                <w:sz w:val="20"/>
                <w:szCs w:val="20"/>
              </w:rPr>
              <w:t>Тип заяви</w:t>
            </w:r>
          </w:p>
        </w:tc>
        <w:tc>
          <w:tcPr>
            <w:tcW w:w="694" w:type="dxa"/>
          </w:tcPr>
          <w:p w14:paraId="2583B372" w14:textId="07E6C1B6"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b/>
                <w:sz w:val="20"/>
                <w:szCs w:val="20"/>
              </w:rPr>
              <w:t>Номер заяви</w:t>
            </w:r>
          </w:p>
        </w:tc>
        <w:tc>
          <w:tcPr>
            <w:tcW w:w="1220" w:type="dxa"/>
            <w:noWrap/>
          </w:tcPr>
          <w:p w14:paraId="4887D6B5" w14:textId="3AA218EB"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b/>
                <w:sz w:val="20"/>
                <w:szCs w:val="20"/>
              </w:rPr>
              <w:t>Дата заяви</w:t>
            </w:r>
          </w:p>
        </w:tc>
        <w:tc>
          <w:tcPr>
            <w:tcW w:w="1276" w:type="dxa"/>
            <w:noWrap/>
          </w:tcPr>
          <w:p w14:paraId="1E44C3BC" w14:textId="77A2B2E1"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b/>
                <w:sz w:val="20"/>
                <w:szCs w:val="20"/>
              </w:rPr>
              <w:t>Термін до якого залишено без руху</w:t>
            </w:r>
          </w:p>
        </w:tc>
        <w:tc>
          <w:tcPr>
            <w:tcW w:w="1275" w:type="dxa"/>
            <w:noWrap/>
          </w:tcPr>
          <w:p w14:paraId="4F15BEF0" w14:textId="37B554D4"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b/>
                <w:sz w:val="20"/>
                <w:szCs w:val="20"/>
              </w:rPr>
              <w:t>Дата заяви після залишення без руху</w:t>
            </w:r>
          </w:p>
        </w:tc>
        <w:tc>
          <w:tcPr>
            <w:tcW w:w="1332" w:type="dxa"/>
          </w:tcPr>
          <w:p w14:paraId="104AED82" w14:textId="428422DB"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b/>
                <w:sz w:val="20"/>
                <w:szCs w:val="20"/>
              </w:rPr>
              <w:t>Код ЄДРПОУ/ РНОКПП</w:t>
            </w:r>
          </w:p>
        </w:tc>
        <w:tc>
          <w:tcPr>
            <w:tcW w:w="1716" w:type="dxa"/>
          </w:tcPr>
          <w:p w14:paraId="2586526B" w14:textId="6239FD3B"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b/>
                <w:sz w:val="20"/>
                <w:szCs w:val="20"/>
              </w:rPr>
              <w:t>Найменування</w:t>
            </w:r>
          </w:p>
        </w:tc>
        <w:tc>
          <w:tcPr>
            <w:tcW w:w="1417" w:type="dxa"/>
          </w:tcPr>
          <w:p w14:paraId="2D14A392" w14:textId="65B499D2"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b/>
                <w:sz w:val="20"/>
                <w:szCs w:val="20"/>
              </w:rPr>
              <w:t>Вид господарської діяльності</w:t>
            </w:r>
          </w:p>
        </w:tc>
        <w:tc>
          <w:tcPr>
            <w:tcW w:w="2410" w:type="dxa"/>
          </w:tcPr>
          <w:p w14:paraId="0BD3E392" w14:textId="5C7E01E0"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b/>
                <w:sz w:val="20"/>
                <w:szCs w:val="20"/>
              </w:rPr>
              <w:t>Підстава залишення без розгляду</w:t>
            </w:r>
          </w:p>
        </w:tc>
        <w:tc>
          <w:tcPr>
            <w:tcW w:w="2977" w:type="dxa"/>
          </w:tcPr>
          <w:p w14:paraId="5ACE0F1C" w14:textId="691AE07D"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b/>
                <w:sz w:val="20"/>
                <w:szCs w:val="20"/>
              </w:rPr>
              <w:t>Зміст підстави для залишення без розгляду</w:t>
            </w:r>
          </w:p>
        </w:tc>
      </w:tr>
      <w:tr w:rsidR="001429D1" w:rsidRPr="001429D1" w14:paraId="7F444A0C" w14:textId="77777777" w:rsidTr="001429D1">
        <w:trPr>
          <w:trHeight w:val="20"/>
        </w:trPr>
        <w:tc>
          <w:tcPr>
            <w:tcW w:w="468" w:type="dxa"/>
            <w:noWrap/>
            <w:hideMark/>
          </w:tcPr>
          <w:p w14:paraId="798D0A50" w14:textId="1DFA7581"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w:t>
            </w:r>
          </w:p>
        </w:tc>
        <w:tc>
          <w:tcPr>
            <w:tcW w:w="945" w:type="dxa"/>
            <w:noWrap/>
            <w:hideMark/>
          </w:tcPr>
          <w:p w14:paraId="32D19287"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Заява про розширення ліцензії</w:t>
            </w:r>
          </w:p>
        </w:tc>
        <w:tc>
          <w:tcPr>
            <w:tcW w:w="694" w:type="dxa"/>
            <w:hideMark/>
          </w:tcPr>
          <w:p w14:paraId="2CEF1B70"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2668/5/2025</w:t>
            </w:r>
          </w:p>
        </w:tc>
        <w:tc>
          <w:tcPr>
            <w:tcW w:w="1220" w:type="dxa"/>
            <w:noWrap/>
            <w:hideMark/>
          </w:tcPr>
          <w:p w14:paraId="6BFC5BB8"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19.05.2025</w:t>
            </w:r>
          </w:p>
        </w:tc>
        <w:tc>
          <w:tcPr>
            <w:tcW w:w="1276" w:type="dxa"/>
            <w:noWrap/>
            <w:hideMark/>
          </w:tcPr>
          <w:p w14:paraId="4B579F59"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03.06.2025</w:t>
            </w:r>
          </w:p>
        </w:tc>
        <w:tc>
          <w:tcPr>
            <w:tcW w:w="1275" w:type="dxa"/>
            <w:noWrap/>
            <w:hideMark/>
          </w:tcPr>
          <w:p w14:paraId="7B88FCC2" w14:textId="1D788AAC" w:rsidR="001429D1" w:rsidRPr="001429D1" w:rsidRDefault="001429D1" w:rsidP="001429D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32" w:type="dxa"/>
            <w:hideMark/>
          </w:tcPr>
          <w:p w14:paraId="5155A01A"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3324614438</w:t>
            </w:r>
          </w:p>
        </w:tc>
        <w:tc>
          <w:tcPr>
            <w:tcW w:w="1716" w:type="dxa"/>
            <w:hideMark/>
          </w:tcPr>
          <w:p w14:paraId="5CEBE893"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ГРИЦЬКІВ СТЕПАН ІГОРОВИЧ</w:t>
            </w:r>
          </w:p>
        </w:tc>
        <w:tc>
          <w:tcPr>
            <w:tcW w:w="1417" w:type="dxa"/>
            <w:hideMark/>
          </w:tcPr>
          <w:p w14:paraId="61463527"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p>
        </w:tc>
        <w:tc>
          <w:tcPr>
            <w:tcW w:w="2410" w:type="dxa"/>
            <w:hideMark/>
          </w:tcPr>
          <w:p w14:paraId="5D720CA2"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7" w:type="dxa"/>
            <w:hideMark/>
          </w:tcPr>
          <w:p w14:paraId="7B5B792A"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 xml:space="preserve">Вкладка "Транспортні засоби": </w:t>
            </w:r>
            <w:r w:rsidRPr="001429D1">
              <w:rPr>
                <w:rFonts w:ascii="Times New Roman" w:eastAsia="Times New Roman" w:hAnsi="Times New Roman" w:cs="Times New Roman"/>
                <w:sz w:val="20"/>
                <w:szCs w:val="20"/>
              </w:rPr>
              <w:br/>
              <w:t>- відсутні ТЗ для провадження господарської діяльності;</w:t>
            </w:r>
            <w:r w:rsidRPr="001429D1">
              <w:rPr>
                <w:rFonts w:ascii="Times New Roman" w:eastAsia="Times New Roman" w:hAnsi="Times New Roman" w:cs="Times New Roman"/>
                <w:sz w:val="20"/>
                <w:szCs w:val="20"/>
              </w:rPr>
              <w:br/>
              <w:t>Вкладка "Матеріально - технічна база":</w:t>
            </w:r>
            <w:r w:rsidRPr="001429D1">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1429D1">
              <w:rPr>
                <w:rFonts w:ascii="Times New Roman" w:eastAsia="Times New Roman" w:hAnsi="Times New Roman" w:cs="Times New Roman"/>
                <w:sz w:val="20"/>
                <w:szCs w:val="20"/>
              </w:rPr>
              <w:br/>
              <w:t>Вкладка "Персонал":</w:t>
            </w:r>
            <w:r w:rsidRPr="001429D1">
              <w:rPr>
                <w:rFonts w:ascii="Times New Roman" w:eastAsia="Times New Roman" w:hAnsi="Times New Roman" w:cs="Times New Roman"/>
                <w:sz w:val="20"/>
                <w:szCs w:val="20"/>
              </w:rPr>
              <w:br/>
              <w:t>- Відомості відсутні.</w:t>
            </w:r>
          </w:p>
        </w:tc>
      </w:tr>
      <w:tr w:rsidR="001429D1" w:rsidRPr="001429D1" w14:paraId="58A8E924" w14:textId="77777777" w:rsidTr="001429D1">
        <w:trPr>
          <w:trHeight w:val="20"/>
        </w:trPr>
        <w:tc>
          <w:tcPr>
            <w:tcW w:w="468" w:type="dxa"/>
            <w:noWrap/>
            <w:hideMark/>
          </w:tcPr>
          <w:p w14:paraId="79D9B00F" w14:textId="78F5A698"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w:t>
            </w:r>
          </w:p>
        </w:tc>
        <w:tc>
          <w:tcPr>
            <w:tcW w:w="945" w:type="dxa"/>
            <w:noWrap/>
            <w:hideMark/>
          </w:tcPr>
          <w:p w14:paraId="2F441979"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Заява про розширення ліцензії</w:t>
            </w:r>
          </w:p>
        </w:tc>
        <w:tc>
          <w:tcPr>
            <w:tcW w:w="694" w:type="dxa"/>
            <w:hideMark/>
          </w:tcPr>
          <w:p w14:paraId="629211B2"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2705/5/2025</w:t>
            </w:r>
          </w:p>
        </w:tc>
        <w:tc>
          <w:tcPr>
            <w:tcW w:w="1220" w:type="dxa"/>
            <w:noWrap/>
            <w:hideMark/>
          </w:tcPr>
          <w:p w14:paraId="18BDB23B"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19.05.2025</w:t>
            </w:r>
          </w:p>
        </w:tc>
        <w:tc>
          <w:tcPr>
            <w:tcW w:w="1276" w:type="dxa"/>
            <w:noWrap/>
            <w:hideMark/>
          </w:tcPr>
          <w:p w14:paraId="406B4FBC"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03.06.2025</w:t>
            </w:r>
          </w:p>
        </w:tc>
        <w:tc>
          <w:tcPr>
            <w:tcW w:w="1275" w:type="dxa"/>
            <w:noWrap/>
            <w:hideMark/>
          </w:tcPr>
          <w:p w14:paraId="6FDEB204" w14:textId="45EA1B11" w:rsidR="001429D1" w:rsidRPr="001429D1" w:rsidRDefault="001429D1" w:rsidP="001429D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32" w:type="dxa"/>
            <w:hideMark/>
          </w:tcPr>
          <w:p w14:paraId="4D6031AC"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31961067</w:t>
            </w:r>
          </w:p>
        </w:tc>
        <w:tc>
          <w:tcPr>
            <w:tcW w:w="1716" w:type="dxa"/>
            <w:hideMark/>
          </w:tcPr>
          <w:p w14:paraId="7E5E74D0"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ПРАТ "УКРАГРО НПК"</w:t>
            </w:r>
          </w:p>
        </w:tc>
        <w:tc>
          <w:tcPr>
            <w:tcW w:w="1417" w:type="dxa"/>
            <w:hideMark/>
          </w:tcPr>
          <w:p w14:paraId="08B44DE5"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1429D1">
              <w:rPr>
                <w:rFonts w:ascii="Times New Roman" w:eastAsia="Times New Roman" w:hAnsi="Times New Roman" w:cs="Times New Roman"/>
                <w:sz w:val="20"/>
                <w:szCs w:val="20"/>
              </w:rPr>
              <w:lastRenderedPageBreak/>
              <w:t>автомобілями,міжнародні</w:t>
            </w:r>
            <w:proofErr w:type="spellEnd"/>
            <w:r w:rsidRPr="001429D1">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w:t>
            </w:r>
            <w:proofErr w:type="spellStart"/>
            <w:r w:rsidRPr="001429D1">
              <w:rPr>
                <w:rFonts w:ascii="Times New Roman" w:eastAsia="Times New Roman" w:hAnsi="Times New Roman" w:cs="Times New Roman"/>
                <w:sz w:val="20"/>
                <w:szCs w:val="20"/>
              </w:rPr>
              <w:t>автомобілями,міжнародні</w:t>
            </w:r>
            <w:proofErr w:type="spellEnd"/>
            <w:r w:rsidRPr="001429D1">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w:t>
            </w:r>
          </w:p>
        </w:tc>
        <w:tc>
          <w:tcPr>
            <w:tcW w:w="2410" w:type="dxa"/>
            <w:hideMark/>
          </w:tcPr>
          <w:p w14:paraId="081D0743"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1429D1">
              <w:rPr>
                <w:rFonts w:ascii="Times New Roman" w:eastAsia="Times New Roman" w:hAnsi="Times New Roman" w:cs="Times New Roman"/>
                <w:sz w:val="20"/>
                <w:szCs w:val="20"/>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7" w:type="dxa"/>
            <w:hideMark/>
          </w:tcPr>
          <w:p w14:paraId="5CAC4A3D" w14:textId="058D404F"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Вкладка "Транспортні засоби":</w:t>
            </w:r>
            <w:r w:rsidRPr="001429D1">
              <w:rPr>
                <w:rFonts w:ascii="Times New Roman" w:eastAsia="Times New Roman" w:hAnsi="Times New Roman" w:cs="Times New Roman"/>
                <w:sz w:val="20"/>
                <w:szCs w:val="20"/>
              </w:rPr>
              <w:br/>
              <w:t>- для усіх ТЗ, зазначених у вкладці "Транспортні засоби" (зі статусом "на обліку"):</w:t>
            </w:r>
            <w:r w:rsidRPr="001429D1">
              <w:rPr>
                <w:rFonts w:ascii="Times New Roman" w:eastAsia="Times New Roman" w:hAnsi="Times New Roman" w:cs="Times New Roman"/>
                <w:sz w:val="20"/>
                <w:szCs w:val="20"/>
              </w:rPr>
              <w:br/>
              <w:t xml:space="preserve">- відсутня кольорова фотокопія свідоцтва про реєстрацію ТЗ. Згідно постанови КМУ від 2 </w:t>
            </w:r>
            <w:r w:rsidRPr="001429D1">
              <w:rPr>
                <w:rFonts w:ascii="Times New Roman" w:eastAsia="Times New Roman" w:hAnsi="Times New Roman" w:cs="Times New Roman"/>
                <w:sz w:val="20"/>
                <w:szCs w:val="20"/>
              </w:rPr>
              <w:lastRenderedPageBreak/>
              <w:t>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1429D1">
              <w:rPr>
                <w:rFonts w:ascii="Times New Roman" w:eastAsia="Times New Roman" w:hAnsi="Times New Roman" w:cs="Times New Roman"/>
                <w:sz w:val="20"/>
                <w:szCs w:val="20"/>
              </w:rPr>
              <w:br/>
              <w:t xml:space="preserve">- обрані види діяльності у розділі «Додаткова інформація» не відповідають видам діяльності у заяві (не обрано ТЗ як засоби провадження видів господарської </w:t>
            </w:r>
            <w:r w:rsidR="00AA051A" w:rsidRPr="001429D1">
              <w:rPr>
                <w:rFonts w:ascii="Times New Roman" w:eastAsia="Times New Roman" w:hAnsi="Times New Roman" w:cs="Times New Roman"/>
                <w:sz w:val="20"/>
                <w:szCs w:val="20"/>
              </w:rPr>
              <w:t>діяльності</w:t>
            </w:r>
            <w:r w:rsidRPr="001429D1">
              <w:rPr>
                <w:rFonts w:ascii="Times New Roman" w:eastAsia="Times New Roman" w:hAnsi="Times New Roman" w:cs="Times New Roman"/>
                <w:sz w:val="20"/>
                <w:szCs w:val="20"/>
              </w:rPr>
              <w:t xml:space="preserve"> "міжнародні перевезення небезпечних вантажів та небезпечних відходів вантажними автомобілями" та "міжнародні перевезення вантажів вантажними автомобілями (крім перевезення небезпечних вантажів та небезпечних відходів)", що зазначені у заяві на розширення ліцензії); </w:t>
            </w:r>
            <w:r w:rsidRPr="001429D1">
              <w:rPr>
                <w:rFonts w:ascii="Times New Roman" w:eastAsia="Times New Roman" w:hAnsi="Times New Roman" w:cs="Times New Roman"/>
                <w:sz w:val="20"/>
                <w:szCs w:val="20"/>
              </w:rPr>
              <w:br/>
              <w:t>Вкладка "Матеріально - технічна база":</w:t>
            </w:r>
            <w:r w:rsidRPr="001429D1">
              <w:rPr>
                <w:rFonts w:ascii="Times New Roman" w:eastAsia="Times New Roman" w:hAnsi="Times New Roman" w:cs="Times New Roman"/>
                <w:sz w:val="20"/>
                <w:szCs w:val="20"/>
              </w:rPr>
              <w:br/>
              <w:t xml:space="preserve">- у полі "ліцензія" розділу "Трирічний досвід" відсутня інформація про трирічний досвід провадження виду господарської діяльності </w:t>
            </w:r>
            <w:r w:rsidRPr="001429D1">
              <w:rPr>
                <w:rFonts w:ascii="Times New Roman" w:eastAsia="Times New Roman" w:hAnsi="Times New Roman" w:cs="Times New Roman"/>
                <w:sz w:val="20"/>
                <w:szCs w:val="20"/>
              </w:rPr>
              <w:lastRenderedPageBreak/>
              <w:t xml:space="preserve">"внутрішні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1429D1">
              <w:rPr>
                <w:rFonts w:ascii="Times New Roman" w:eastAsia="Times New Roman" w:hAnsi="Times New Roman" w:cs="Times New Roman"/>
                <w:sz w:val="20"/>
                <w:szCs w:val="20"/>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1429D1">
              <w:rPr>
                <w:rFonts w:ascii="Times New Roman" w:eastAsia="Times New Roman" w:hAnsi="Times New Roman" w:cs="Times New Roman"/>
                <w:sz w:val="20"/>
                <w:szCs w:val="20"/>
              </w:rPr>
              <w:br/>
              <w:t>Вкладка "Персонал":</w:t>
            </w:r>
            <w:r w:rsidRPr="001429D1">
              <w:rPr>
                <w:rFonts w:ascii="Times New Roman" w:eastAsia="Times New Roman" w:hAnsi="Times New Roman" w:cs="Times New Roman"/>
                <w:sz w:val="20"/>
                <w:szCs w:val="20"/>
              </w:rPr>
              <w:br/>
              <w:t xml:space="preserve">- відсутні Відомості про "Фахівець відповідальний за організацію та безпеку міжнародних перевезень". </w:t>
            </w:r>
            <w:r w:rsidRPr="001429D1">
              <w:rPr>
                <w:rFonts w:ascii="Times New Roman" w:eastAsia="Times New Roman" w:hAnsi="Times New Roman" w:cs="Times New Roman"/>
                <w:sz w:val="20"/>
                <w:szCs w:val="20"/>
              </w:rPr>
              <w:br/>
              <w:t>- відсутні Відомості про "Уповноважений (консультант) з питань безпеки перевезення небезпечних вантажів".</w:t>
            </w:r>
          </w:p>
        </w:tc>
      </w:tr>
      <w:tr w:rsidR="001429D1" w:rsidRPr="001429D1" w14:paraId="6C59EDEC" w14:textId="77777777" w:rsidTr="001429D1">
        <w:trPr>
          <w:trHeight w:val="20"/>
        </w:trPr>
        <w:tc>
          <w:tcPr>
            <w:tcW w:w="468" w:type="dxa"/>
            <w:noWrap/>
            <w:hideMark/>
          </w:tcPr>
          <w:p w14:paraId="6304E1E4" w14:textId="75869CCE"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3</w:t>
            </w:r>
          </w:p>
        </w:tc>
        <w:tc>
          <w:tcPr>
            <w:tcW w:w="945" w:type="dxa"/>
            <w:noWrap/>
            <w:hideMark/>
          </w:tcPr>
          <w:p w14:paraId="4D5AE389"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Заява про отримання ліцензії</w:t>
            </w:r>
          </w:p>
        </w:tc>
        <w:tc>
          <w:tcPr>
            <w:tcW w:w="694" w:type="dxa"/>
            <w:hideMark/>
          </w:tcPr>
          <w:p w14:paraId="32D7D457"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3604/5/2025</w:t>
            </w:r>
          </w:p>
        </w:tc>
        <w:tc>
          <w:tcPr>
            <w:tcW w:w="1220" w:type="dxa"/>
            <w:noWrap/>
            <w:hideMark/>
          </w:tcPr>
          <w:p w14:paraId="1CF9D1B8"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23.05.2025</w:t>
            </w:r>
          </w:p>
        </w:tc>
        <w:tc>
          <w:tcPr>
            <w:tcW w:w="1276" w:type="dxa"/>
            <w:noWrap/>
            <w:hideMark/>
          </w:tcPr>
          <w:p w14:paraId="36EF3797"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03.06.2025</w:t>
            </w:r>
          </w:p>
        </w:tc>
        <w:tc>
          <w:tcPr>
            <w:tcW w:w="1275" w:type="dxa"/>
            <w:noWrap/>
            <w:hideMark/>
          </w:tcPr>
          <w:p w14:paraId="12347B18" w14:textId="41F2F605" w:rsidR="001429D1" w:rsidRPr="001429D1" w:rsidRDefault="001429D1" w:rsidP="001429D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32" w:type="dxa"/>
            <w:hideMark/>
          </w:tcPr>
          <w:p w14:paraId="0262F607"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3004505232</w:t>
            </w:r>
          </w:p>
        </w:tc>
        <w:tc>
          <w:tcPr>
            <w:tcW w:w="1716" w:type="dxa"/>
            <w:hideMark/>
          </w:tcPr>
          <w:p w14:paraId="298527C3"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МИКОЛЕНКО ВОЛОДИМИР ФЕДОРОВИЧ</w:t>
            </w:r>
          </w:p>
        </w:tc>
        <w:tc>
          <w:tcPr>
            <w:tcW w:w="1417" w:type="dxa"/>
            <w:hideMark/>
          </w:tcPr>
          <w:p w14:paraId="745326AD"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410" w:type="dxa"/>
            <w:hideMark/>
          </w:tcPr>
          <w:p w14:paraId="34FFAC97"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7" w:type="dxa"/>
            <w:hideMark/>
          </w:tcPr>
          <w:p w14:paraId="4F8CEC81"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Вкладка "Матеріально - технічна база":</w:t>
            </w:r>
            <w:r w:rsidRPr="001429D1">
              <w:rPr>
                <w:rFonts w:ascii="Times New Roman" w:eastAsia="Times New Roman" w:hAnsi="Times New Roman" w:cs="Times New Roman"/>
                <w:sz w:val="20"/>
                <w:szCs w:val="20"/>
              </w:rPr>
              <w:br w:type="page"/>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1429D1">
              <w:rPr>
                <w:rFonts w:ascii="Times New Roman" w:eastAsia="Times New Roman" w:hAnsi="Times New Roman" w:cs="Times New Roman"/>
                <w:sz w:val="20"/>
                <w:szCs w:val="20"/>
              </w:rPr>
              <w:br w:type="page"/>
              <w:t>Вкладка "Персонал":</w:t>
            </w:r>
            <w:r w:rsidRPr="001429D1">
              <w:rPr>
                <w:rFonts w:ascii="Times New Roman" w:eastAsia="Times New Roman" w:hAnsi="Times New Roman" w:cs="Times New Roman"/>
                <w:sz w:val="20"/>
                <w:szCs w:val="20"/>
              </w:rPr>
              <w:br w:type="page"/>
              <w:t xml:space="preserve">- відсутні Відомості про "Фахівець відповідальний за </w:t>
            </w:r>
            <w:r w:rsidRPr="001429D1">
              <w:rPr>
                <w:rFonts w:ascii="Times New Roman" w:eastAsia="Times New Roman" w:hAnsi="Times New Roman" w:cs="Times New Roman"/>
                <w:sz w:val="20"/>
                <w:szCs w:val="20"/>
              </w:rPr>
              <w:lastRenderedPageBreak/>
              <w:t>організацію та безпеку міжнародних перевезень".</w:t>
            </w:r>
          </w:p>
        </w:tc>
      </w:tr>
      <w:tr w:rsidR="001429D1" w:rsidRPr="001429D1" w14:paraId="12091D90" w14:textId="77777777" w:rsidTr="001429D1">
        <w:trPr>
          <w:trHeight w:val="20"/>
        </w:trPr>
        <w:tc>
          <w:tcPr>
            <w:tcW w:w="468" w:type="dxa"/>
            <w:noWrap/>
            <w:hideMark/>
          </w:tcPr>
          <w:p w14:paraId="51096780" w14:textId="083A0FCB"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4</w:t>
            </w:r>
          </w:p>
        </w:tc>
        <w:tc>
          <w:tcPr>
            <w:tcW w:w="945" w:type="dxa"/>
            <w:noWrap/>
            <w:hideMark/>
          </w:tcPr>
          <w:p w14:paraId="70D48193"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Заява про отримання ліцензії</w:t>
            </w:r>
          </w:p>
        </w:tc>
        <w:tc>
          <w:tcPr>
            <w:tcW w:w="694" w:type="dxa"/>
            <w:hideMark/>
          </w:tcPr>
          <w:p w14:paraId="237BC9B5"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3849/5/2025</w:t>
            </w:r>
          </w:p>
        </w:tc>
        <w:tc>
          <w:tcPr>
            <w:tcW w:w="1220" w:type="dxa"/>
            <w:noWrap/>
            <w:hideMark/>
          </w:tcPr>
          <w:p w14:paraId="5EF5EE68"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26.05.2025</w:t>
            </w:r>
          </w:p>
        </w:tc>
        <w:tc>
          <w:tcPr>
            <w:tcW w:w="1276" w:type="dxa"/>
            <w:noWrap/>
            <w:hideMark/>
          </w:tcPr>
          <w:p w14:paraId="1BC7FAD4"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03.06.2025</w:t>
            </w:r>
          </w:p>
        </w:tc>
        <w:tc>
          <w:tcPr>
            <w:tcW w:w="1275" w:type="dxa"/>
            <w:noWrap/>
            <w:hideMark/>
          </w:tcPr>
          <w:p w14:paraId="61EE51D5" w14:textId="4A626BD1" w:rsidR="001429D1" w:rsidRPr="001429D1" w:rsidRDefault="001429D1" w:rsidP="001429D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332" w:type="dxa"/>
            <w:hideMark/>
          </w:tcPr>
          <w:p w14:paraId="0EC648C6"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2680516315</w:t>
            </w:r>
          </w:p>
        </w:tc>
        <w:tc>
          <w:tcPr>
            <w:tcW w:w="1716" w:type="dxa"/>
            <w:hideMark/>
          </w:tcPr>
          <w:p w14:paraId="67E29916"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СОРОКІН СЕРГІЙ ВІКТОРОВИЧ</w:t>
            </w:r>
          </w:p>
        </w:tc>
        <w:tc>
          <w:tcPr>
            <w:tcW w:w="1417" w:type="dxa"/>
            <w:hideMark/>
          </w:tcPr>
          <w:p w14:paraId="7B17D3EE"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410" w:type="dxa"/>
            <w:hideMark/>
          </w:tcPr>
          <w:p w14:paraId="5C2A43BA"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977" w:type="dxa"/>
            <w:hideMark/>
          </w:tcPr>
          <w:p w14:paraId="5C75108F"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Вкладка "Транспортні засоби":</w:t>
            </w:r>
            <w:r w:rsidRPr="001429D1">
              <w:rPr>
                <w:rFonts w:ascii="Times New Roman" w:eastAsia="Times New Roman" w:hAnsi="Times New Roman" w:cs="Times New Roman"/>
                <w:sz w:val="20"/>
                <w:szCs w:val="20"/>
              </w:rPr>
              <w:br/>
              <w:t>ТЗ BC6221ME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1429D1" w:rsidRPr="001429D1" w14:paraId="26C8C67A" w14:textId="77777777" w:rsidTr="001429D1">
        <w:trPr>
          <w:trHeight w:val="20"/>
        </w:trPr>
        <w:tc>
          <w:tcPr>
            <w:tcW w:w="468" w:type="dxa"/>
            <w:noWrap/>
            <w:hideMark/>
          </w:tcPr>
          <w:p w14:paraId="02BFC81A" w14:textId="6386CBF0"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5</w:t>
            </w:r>
          </w:p>
        </w:tc>
        <w:tc>
          <w:tcPr>
            <w:tcW w:w="945" w:type="dxa"/>
            <w:noWrap/>
            <w:hideMark/>
          </w:tcPr>
          <w:p w14:paraId="126C360F"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Заява про отримання ліцензії</w:t>
            </w:r>
          </w:p>
        </w:tc>
        <w:tc>
          <w:tcPr>
            <w:tcW w:w="694" w:type="dxa"/>
            <w:hideMark/>
          </w:tcPr>
          <w:p w14:paraId="5C62A229"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300/6/2025</w:t>
            </w:r>
          </w:p>
        </w:tc>
        <w:tc>
          <w:tcPr>
            <w:tcW w:w="1220" w:type="dxa"/>
            <w:noWrap/>
            <w:hideMark/>
          </w:tcPr>
          <w:p w14:paraId="4EF3DF07"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03.06.2025</w:t>
            </w:r>
          </w:p>
        </w:tc>
        <w:tc>
          <w:tcPr>
            <w:tcW w:w="1276" w:type="dxa"/>
            <w:noWrap/>
            <w:hideMark/>
          </w:tcPr>
          <w:p w14:paraId="7CBFEB1A"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18.06.2025</w:t>
            </w:r>
          </w:p>
        </w:tc>
        <w:tc>
          <w:tcPr>
            <w:tcW w:w="1275" w:type="dxa"/>
            <w:noWrap/>
            <w:hideMark/>
          </w:tcPr>
          <w:p w14:paraId="69AB434C"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04.06.2025</w:t>
            </w:r>
          </w:p>
        </w:tc>
        <w:tc>
          <w:tcPr>
            <w:tcW w:w="1332" w:type="dxa"/>
            <w:hideMark/>
          </w:tcPr>
          <w:p w14:paraId="6A41A861"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2450512820</w:t>
            </w:r>
          </w:p>
        </w:tc>
        <w:tc>
          <w:tcPr>
            <w:tcW w:w="1716" w:type="dxa"/>
            <w:hideMark/>
          </w:tcPr>
          <w:p w14:paraId="73E56F0C"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СКИДАН ЛЮБОВ ІВАНІВНА</w:t>
            </w:r>
          </w:p>
        </w:tc>
        <w:tc>
          <w:tcPr>
            <w:tcW w:w="1417" w:type="dxa"/>
            <w:hideMark/>
          </w:tcPr>
          <w:p w14:paraId="43E20915"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410" w:type="dxa"/>
            <w:hideMark/>
          </w:tcPr>
          <w:p w14:paraId="51834FDB"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7" w:type="dxa"/>
            <w:hideMark/>
          </w:tcPr>
          <w:p w14:paraId="359B6D9C"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Вкладка "Матеріально-технічна база":</w:t>
            </w:r>
            <w:r w:rsidRPr="001429D1">
              <w:rPr>
                <w:rFonts w:ascii="Times New Roman" w:eastAsia="Times New Roman" w:hAnsi="Times New Roman" w:cs="Times New Roman"/>
                <w:sz w:val="20"/>
                <w:szCs w:val="20"/>
              </w:rPr>
              <w:br/>
              <w:t xml:space="preserve">- відомості про "Зберігання ТЗ": відповідно до даних наданого Договору суборенди нежитлового приміщення та прилеглої території № 6 від 30.05.2025 площі приміщення 10 </w:t>
            </w:r>
            <w:proofErr w:type="spellStart"/>
            <w:r w:rsidRPr="001429D1">
              <w:rPr>
                <w:rFonts w:ascii="Times New Roman" w:eastAsia="Times New Roman" w:hAnsi="Times New Roman" w:cs="Times New Roman"/>
                <w:sz w:val="20"/>
                <w:szCs w:val="20"/>
              </w:rPr>
              <w:t>кв</w:t>
            </w:r>
            <w:proofErr w:type="spellEnd"/>
            <w:r w:rsidRPr="001429D1">
              <w:rPr>
                <w:rFonts w:ascii="Times New Roman" w:eastAsia="Times New Roman" w:hAnsi="Times New Roman" w:cs="Times New Roman"/>
                <w:sz w:val="20"/>
                <w:szCs w:val="20"/>
              </w:rPr>
              <w:t>. м недостатньо для зберігання великовантажного сідельного тягача.</w:t>
            </w:r>
          </w:p>
        </w:tc>
      </w:tr>
      <w:tr w:rsidR="001429D1" w:rsidRPr="001429D1" w14:paraId="5CC8C185" w14:textId="77777777" w:rsidTr="001429D1">
        <w:trPr>
          <w:trHeight w:val="20"/>
        </w:trPr>
        <w:tc>
          <w:tcPr>
            <w:tcW w:w="468" w:type="dxa"/>
            <w:noWrap/>
            <w:hideMark/>
          </w:tcPr>
          <w:p w14:paraId="7F72F0C3" w14:textId="454AA754"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6</w:t>
            </w:r>
          </w:p>
        </w:tc>
        <w:tc>
          <w:tcPr>
            <w:tcW w:w="945" w:type="dxa"/>
            <w:noWrap/>
            <w:hideMark/>
          </w:tcPr>
          <w:p w14:paraId="778B5CC0"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Заява про розширення ліцензії</w:t>
            </w:r>
          </w:p>
        </w:tc>
        <w:tc>
          <w:tcPr>
            <w:tcW w:w="694" w:type="dxa"/>
            <w:hideMark/>
          </w:tcPr>
          <w:p w14:paraId="387231F4"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4288/5/2025</w:t>
            </w:r>
          </w:p>
        </w:tc>
        <w:tc>
          <w:tcPr>
            <w:tcW w:w="1220" w:type="dxa"/>
            <w:noWrap/>
            <w:hideMark/>
          </w:tcPr>
          <w:p w14:paraId="0FF32F64"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29.05.2025</w:t>
            </w:r>
          </w:p>
        </w:tc>
        <w:tc>
          <w:tcPr>
            <w:tcW w:w="1276" w:type="dxa"/>
            <w:noWrap/>
            <w:hideMark/>
          </w:tcPr>
          <w:p w14:paraId="7F6DC952"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09.06.2025</w:t>
            </w:r>
          </w:p>
        </w:tc>
        <w:tc>
          <w:tcPr>
            <w:tcW w:w="1275" w:type="dxa"/>
            <w:noWrap/>
            <w:hideMark/>
          </w:tcPr>
          <w:p w14:paraId="31D13F42"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04.06.2025</w:t>
            </w:r>
          </w:p>
        </w:tc>
        <w:tc>
          <w:tcPr>
            <w:tcW w:w="1332" w:type="dxa"/>
            <w:hideMark/>
          </w:tcPr>
          <w:p w14:paraId="4374932E"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2759709711</w:t>
            </w:r>
          </w:p>
        </w:tc>
        <w:tc>
          <w:tcPr>
            <w:tcW w:w="1716" w:type="dxa"/>
            <w:hideMark/>
          </w:tcPr>
          <w:p w14:paraId="6A3F1B22"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ГРИНИШИН ДМИТРО СТЕПАНОВИЧ</w:t>
            </w:r>
          </w:p>
        </w:tc>
        <w:tc>
          <w:tcPr>
            <w:tcW w:w="1417" w:type="dxa"/>
            <w:hideMark/>
          </w:tcPr>
          <w:p w14:paraId="1200D5E0" w14:textId="1A50DA40"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внутрішні перевезення пасажирів автобусами,</w:t>
            </w:r>
            <w:r w:rsidR="007B5EFF">
              <w:rPr>
                <w:rFonts w:ascii="Times New Roman" w:eastAsia="Times New Roman" w:hAnsi="Times New Roman" w:cs="Times New Roman"/>
                <w:sz w:val="20"/>
                <w:szCs w:val="20"/>
              </w:rPr>
              <w:t xml:space="preserve"> </w:t>
            </w:r>
            <w:r w:rsidRPr="001429D1">
              <w:rPr>
                <w:rFonts w:ascii="Times New Roman" w:eastAsia="Times New Roman" w:hAnsi="Times New Roman" w:cs="Times New Roman"/>
                <w:sz w:val="20"/>
                <w:szCs w:val="20"/>
              </w:rPr>
              <w:t>міжнародні перевезення пасажирів автобусами,</w:t>
            </w:r>
            <w:r w:rsidR="007B5EFF">
              <w:rPr>
                <w:rFonts w:ascii="Times New Roman" w:eastAsia="Times New Roman" w:hAnsi="Times New Roman" w:cs="Times New Roman"/>
                <w:sz w:val="20"/>
                <w:szCs w:val="20"/>
              </w:rPr>
              <w:t xml:space="preserve"> </w:t>
            </w:r>
            <w:r w:rsidRPr="001429D1">
              <w:rPr>
                <w:rFonts w:ascii="Times New Roman" w:eastAsia="Times New Roman" w:hAnsi="Times New Roman" w:cs="Times New Roman"/>
                <w:sz w:val="20"/>
                <w:szCs w:val="20"/>
              </w:rPr>
              <w:t xml:space="preserve">внутрішні перевезення небезпечних вантажів та </w:t>
            </w:r>
            <w:r w:rsidRPr="001429D1">
              <w:rPr>
                <w:rFonts w:ascii="Times New Roman" w:eastAsia="Times New Roman" w:hAnsi="Times New Roman" w:cs="Times New Roman"/>
                <w:sz w:val="20"/>
                <w:szCs w:val="20"/>
              </w:rPr>
              <w:lastRenderedPageBreak/>
              <w:t>небезпечних відходів вантажними автомобілями</w:t>
            </w:r>
          </w:p>
        </w:tc>
        <w:tc>
          <w:tcPr>
            <w:tcW w:w="2410" w:type="dxa"/>
            <w:hideMark/>
          </w:tcPr>
          <w:p w14:paraId="4519A2C7"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1429D1">
              <w:rPr>
                <w:rFonts w:ascii="Times New Roman" w:eastAsia="Times New Roman" w:hAnsi="Times New Roman" w:cs="Times New Roman"/>
                <w:sz w:val="20"/>
                <w:szCs w:val="20"/>
              </w:rPr>
              <w:lastRenderedPageBreak/>
              <w:t>обов’язково вносяться до них згідно з Законом.</w:t>
            </w:r>
          </w:p>
        </w:tc>
        <w:tc>
          <w:tcPr>
            <w:tcW w:w="2977" w:type="dxa"/>
            <w:hideMark/>
          </w:tcPr>
          <w:p w14:paraId="0386932C"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Вкладка "Транспортні засоби":</w:t>
            </w:r>
            <w:r w:rsidRPr="001429D1">
              <w:rPr>
                <w:rFonts w:ascii="Times New Roman" w:eastAsia="Times New Roman" w:hAnsi="Times New Roman" w:cs="Times New Roman"/>
                <w:sz w:val="20"/>
                <w:szCs w:val="20"/>
              </w:rPr>
              <w:br/>
              <w:t>AT2386HI - невірно заповнено поле "Рівень екологічних норм" згідно наданої копії сертифіката відповідності.</w:t>
            </w:r>
          </w:p>
        </w:tc>
      </w:tr>
      <w:tr w:rsidR="001429D1" w:rsidRPr="001429D1" w14:paraId="2F813B03" w14:textId="77777777" w:rsidTr="001429D1">
        <w:trPr>
          <w:trHeight w:val="20"/>
        </w:trPr>
        <w:tc>
          <w:tcPr>
            <w:tcW w:w="468" w:type="dxa"/>
            <w:noWrap/>
            <w:hideMark/>
          </w:tcPr>
          <w:p w14:paraId="1CB4F08C" w14:textId="5C0225FE"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7</w:t>
            </w:r>
          </w:p>
        </w:tc>
        <w:tc>
          <w:tcPr>
            <w:tcW w:w="945" w:type="dxa"/>
            <w:noWrap/>
            <w:hideMark/>
          </w:tcPr>
          <w:p w14:paraId="647CED8B"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Заява про отримання ліцензії</w:t>
            </w:r>
          </w:p>
        </w:tc>
        <w:tc>
          <w:tcPr>
            <w:tcW w:w="694" w:type="dxa"/>
            <w:hideMark/>
          </w:tcPr>
          <w:p w14:paraId="27B1E0AA"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4421/5/2025</w:t>
            </w:r>
          </w:p>
        </w:tc>
        <w:tc>
          <w:tcPr>
            <w:tcW w:w="1220" w:type="dxa"/>
            <w:noWrap/>
            <w:hideMark/>
          </w:tcPr>
          <w:p w14:paraId="6E049433"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29.05.2025</w:t>
            </w:r>
          </w:p>
        </w:tc>
        <w:tc>
          <w:tcPr>
            <w:tcW w:w="1276" w:type="dxa"/>
            <w:noWrap/>
            <w:hideMark/>
          </w:tcPr>
          <w:p w14:paraId="40B65C71"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09.06.2025</w:t>
            </w:r>
          </w:p>
        </w:tc>
        <w:tc>
          <w:tcPr>
            <w:tcW w:w="1275" w:type="dxa"/>
            <w:noWrap/>
            <w:hideMark/>
          </w:tcPr>
          <w:p w14:paraId="2F0534E4"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03.06.2025</w:t>
            </w:r>
          </w:p>
        </w:tc>
        <w:tc>
          <w:tcPr>
            <w:tcW w:w="1332" w:type="dxa"/>
            <w:hideMark/>
          </w:tcPr>
          <w:p w14:paraId="75CAE07F"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45091576</w:t>
            </w:r>
          </w:p>
        </w:tc>
        <w:tc>
          <w:tcPr>
            <w:tcW w:w="1716" w:type="dxa"/>
            <w:hideMark/>
          </w:tcPr>
          <w:p w14:paraId="031367E5"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ТОВ "УЖ-ТРАК"</w:t>
            </w:r>
          </w:p>
        </w:tc>
        <w:tc>
          <w:tcPr>
            <w:tcW w:w="1417" w:type="dxa"/>
            <w:hideMark/>
          </w:tcPr>
          <w:p w14:paraId="1A856421"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410" w:type="dxa"/>
            <w:hideMark/>
          </w:tcPr>
          <w:p w14:paraId="0A5F18B7"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7" w:type="dxa"/>
            <w:hideMark/>
          </w:tcPr>
          <w:p w14:paraId="7D43DCF9"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Вкладка "Персонал":</w:t>
            </w:r>
            <w:r w:rsidRPr="001429D1">
              <w:rPr>
                <w:rFonts w:ascii="Times New Roman" w:eastAsia="Times New Roman" w:hAnsi="Times New Roman" w:cs="Times New Roman"/>
                <w:sz w:val="20"/>
                <w:szCs w:val="20"/>
              </w:rPr>
              <w:br/>
              <w:t>- Відсутні відомості про технічний персонал. При власній або орендованій території де забезпечується технічний стан ТЗ, має бути власний технічний персонал.</w:t>
            </w:r>
          </w:p>
        </w:tc>
      </w:tr>
      <w:tr w:rsidR="001429D1" w:rsidRPr="001429D1" w14:paraId="036C9B1F" w14:textId="77777777" w:rsidTr="001429D1">
        <w:trPr>
          <w:trHeight w:val="20"/>
        </w:trPr>
        <w:tc>
          <w:tcPr>
            <w:tcW w:w="468" w:type="dxa"/>
            <w:noWrap/>
            <w:hideMark/>
          </w:tcPr>
          <w:p w14:paraId="0BC1B3FD" w14:textId="5978715D"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8</w:t>
            </w:r>
          </w:p>
        </w:tc>
        <w:tc>
          <w:tcPr>
            <w:tcW w:w="945" w:type="dxa"/>
            <w:noWrap/>
            <w:hideMark/>
          </w:tcPr>
          <w:p w14:paraId="2122B8D8"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Заява про отримання ліцензії</w:t>
            </w:r>
          </w:p>
        </w:tc>
        <w:tc>
          <w:tcPr>
            <w:tcW w:w="694" w:type="dxa"/>
            <w:hideMark/>
          </w:tcPr>
          <w:p w14:paraId="4C19F855"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4307/5/2025</w:t>
            </w:r>
          </w:p>
        </w:tc>
        <w:tc>
          <w:tcPr>
            <w:tcW w:w="1220" w:type="dxa"/>
            <w:noWrap/>
            <w:hideMark/>
          </w:tcPr>
          <w:p w14:paraId="1B58A1C2"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29.05.2025</w:t>
            </w:r>
          </w:p>
        </w:tc>
        <w:tc>
          <w:tcPr>
            <w:tcW w:w="1276" w:type="dxa"/>
            <w:noWrap/>
            <w:hideMark/>
          </w:tcPr>
          <w:p w14:paraId="324250E4"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09.06.2025</w:t>
            </w:r>
          </w:p>
        </w:tc>
        <w:tc>
          <w:tcPr>
            <w:tcW w:w="1275" w:type="dxa"/>
            <w:noWrap/>
            <w:hideMark/>
          </w:tcPr>
          <w:p w14:paraId="35260442"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04.06.2025</w:t>
            </w:r>
          </w:p>
        </w:tc>
        <w:tc>
          <w:tcPr>
            <w:tcW w:w="1332" w:type="dxa"/>
            <w:hideMark/>
          </w:tcPr>
          <w:p w14:paraId="0E7E321E"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3212510979</w:t>
            </w:r>
          </w:p>
        </w:tc>
        <w:tc>
          <w:tcPr>
            <w:tcW w:w="1716" w:type="dxa"/>
            <w:hideMark/>
          </w:tcPr>
          <w:p w14:paraId="1A557015"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МОКІЙЧУК ОЛЕКСАНДР МИКОЛАЙОВИЧ</w:t>
            </w:r>
          </w:p>
        </w:tc>
        <w:tc>
          <w:tcPr>
            <w:tcW w:w="1417" w:type="dxa"/>
            <w:hideMark/>
          </w:tcPr>
          <w:p w14:paraId="5AB99E88"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410" w:type="dxa"/>
            <w:hideMark/>
          </w:tcPr>
          <w:p w14:paraId="1E03BD7F"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7" w:type="dxa"/>
            <w:hideMark/>
          </w:tcPr>
          <w:p w14:paraId="10896ECE"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Вкладка "Матеріально-технічна база":</w:t>
            </w:r>
            <w:r w:rsidRPr="001429D1">
              <w:rPr>
                <w:rFonts w:ascii="Times New Roman" w:eastAsia="Times New Roman" w:hAnsi="Times New Roman" w:cs="Times New Roman"/>
                <w:sz w:val="20"/>
                <w:szCs w:val="20"/>
              </w:rPr>
              <w:br w:type="page"/>
              <w:t>- відсутні відомості про "Зберігання ТЗ", "Технічне обслуговування та ремонт".</w:t>
            </w:r>
            <w:r w:rsidRPr="001429D1">
              <w:rPr>
                <w:rFonts w:ascii="Times New Roman" w:eastAsia="Times New Roman" w:hAnsi="Times New Roman" w:cs="Times New Roman"/>
                <w:sz w:val="20"/>
                <w:szCs w:val="20"/>
              </w:rPr>
              <w:br w:type="page"/>
              <w:t>Вкладка "Персонал":</w:t>
            </w:r>
            <w:r w:rsidRPr="001429D1">
              <w:rPr>
                <w:rFonts w:ascii="Times New Roman" w:eastAsia="Times New Roman" w:hAnsi="Times New Roman" w:cs="Times New Roman"/>
                <w:sz w:val="20"/>
                <w:szCs w:val="20"/>
              </w:rPr>
              <w:br w:type="page"/>
              <w:t>- відомості відсутні.</w:t>
            </w:r>
          </w:p>
        </w:tc>
      </w:tr>
      <w:tr w:rsidR="001429D1" w:rsidRPr="001429D1" w14:paraId="58003F96" w14:textId="77777777" w:rsidTr="001429D1">
        <w:trPr>
          <w:trHeight w:val="20"/>
        </w:trPr>
        <w:tc>
          <w:tcPr>
            <w:tcW w:w="468" w:type="dxa"/>
            <w:noWrap/>
            <w:hideMark/>
          </w:tcPr>
          <w:p w14:paraId="7887B645" w14:textId="7CA1F2CB"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9</w:t>
            </w:r>
          </w:p>
        </w:tc>
        <w:tc>
          <w:tcPr>
            <w:tcW w:w="945" w:type="dxa"/>
            <w:noWrap/>
            <w:hideMark/>
          </w:tcPr>
          <w:p w14:paraId="0968763F"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Заява про отримання ліцензії</w:t>
            </w:r>
          </w:p>
        </w:tc>
        <w:tc>
          <w:tcPr>
            <w:tcW w:w="694" w:type="dxa"/>
            <w:hideMark/>
          </w:tcPr>
          <w:p w14:paraId="078D0810"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4380/5/2025</w:t>
            </w:r>
          </w:p>
        </w:tc>
        <w:tc>
          <w:tcPr>
            <w:tcW w:w="1220" w:type="dxa"/>
            <w:noWrap/>
            <w:hideMark/>
          </w:tcPr>
          <w:p w14:paraId="487AF1A1"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29.05.2025</w:t>
            </w:r>
          </w:p>
        </w:tc>
        <w:tc>
          <w:tcPr>
            <w:tcW w:w="1276" w:type="dxa"/>
            <w:noWrap/>
            <w:hideMark/>
          </w:tcPr>
          <w:p w14:paraId="2F948096"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16.06.2025</w:t>
            </w:r>
          </w:p>
        </w:tc>
        <w:tc>
          <w:tcPr>
            <w:tcW w:w="1275" w:type="dxa"/>
            <w:noWrap/>
            <w:hideMark/>
          </w:tcPr>
          <w:p w14:paraId="6F15BED3"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03.06.2025</w:t>
            </w:r>
          </w:p>
        </w:tc>
        <w:tc>
          <w:tcPr>
            <w:tcW w:w="1332" w:type="dxa"/>
            <w:hideMark/>
          </w:tcPr>
          <w:p w14:paraId="304697AB"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35370407</w:t>
            </w:r>
          </w:p>
        </w:tc>
        <w:tc>
          <w:tcPr>
            <w:tcW w:w="1716" w:type="dxa"/>
            <w:hideMark/>
          </w:tcPr>
          <w:p w14:paraId="1F354E12"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ТОВ "БУС КОМ СЕРВІС"</w:t>
            </w:r>
          </w:p>
        </w:tc>
        <w:tc>
          <w:tcPr>
            <w:tcW w:w="1417" w:type="dxa"/>
            <w:hideMark/>
          </w:tcPr>
          <w:p w14:paraId="5B00BEF0"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внутрішні перевезення пасажирів автобусами</w:t>
            </w:r>
          </w:p>
        </w:tc>
        <w:tc>
          <w:tcPr>
            <w:tcW w:w="2410" w:type="dxa"/>
            <w:hideMark/>
          </w:tcPr>
          <w:p w14:paraId="46A9D215"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1429D1">
              <w:rPr>
                <w:rFonts w:ascii="Times New Roman" w:eastAsia="Times New Roman" w:hAnsi="Times New Roman" w:cs="Times New Roman"/>
                <w:sz w:val="20"/>
                <w:szCs w:val="20"/>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977" w:type="dxa"/>
            <w:hideMark/>
          </w:tcPr>
          <w:p w14:paraId="7BED41BF"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Вкладка "Матеріально-технічна база":</w:t>
            </w:r>
            <w:r w:rsidRPr="001429D1">
              <w:rPr>
                <w:rFonts w:ascii="Times New Roman" w:eastAsia="Times New Roman" w:hAnsi="Times New Roman" w:cs="Times New Roman"/>
                <w:sz w:val="20"/>
                <w:szCs w:val="20"/>
              </w:rPr>
              <w:br/>
              <w:t xml:space="preserve">- відомості про "Службове приміщення": відомості заповнені невірно, оскільки наданий Договір про надання послуг від 15.05.2025 не містить елементів договору </w:t>
            </w:r>
            <w:r w:rsidRPr="001429D1">
              <w:rPr>
                <w:rFonts w:ascii="Times New Roman" w:eastAsia="Times New Roman" w:hAnsi="Times New Roman" w:cs="Times New Roman"/>
                <w:sz w:val="20"/>
                <w:szCs w:val="20"/>
              </w:rPr>
              <w:lastRenderedPageBreak/>
              <w:t>оренди;</w:t>
            </w:r>
            <w:r w:rsidRPr="001429D1">
              <w:rPr>
                <w:rFonts w:ascii="Times New Roman" w:eastAsia="Times New Roman" w:hAnsi="Times New Roman" w:cs="Times New Roman"/>
                <w:sz w:val="20"/>
                <w:szCs w:val="20"/>
              </w:rPr>
              <w:br/>
              <w:t>- відомості про "Зберігання ТЗ": невірно заповнено поле "</w:t>
            </w:r>
            <w:proofErr w:type="spellStart"/>
            <w:r w:rsidRPr="001429D1">
              <w:rPr>
                <w:rFonts w:ascii="Times New Roman" w:eastAsia="Times New Roman" w:hAnsi="Times New Roman" w:cs="Times New Roman"/>
                <w:sz w:val="20"/>
                <w:szCs w:val="20"/>
              </w:rPr>
              <w:t>Кільк</w:t>
            </w:r>
            <w:proofErr w:type="spellEnd"/>
            <w:r w:rsidRPr="001429D1">
              <w:rPr>
                <w:rFonts w:ascii="Times New Roman" w:eastAsia="Times New Roman" w:hAnsi="Times New Roman" w:cs="Times New Roman"/>
                <w:sz w:val="20"/>
                <w:szCs w:val="20"/>
              </w:rPr>
              <w:t xml:space="preserve">. </w:t>
            </w:r>
            <w:proofErr w:type="spellStart"/>
            <w:r w:rsidRPr="001429D1">
              <w:rPr>
                <w:rFonts w:ascii="Times New Roman" w:eastAsia="Times New Roman" w:hAnsi="Times New Roman" w:cs="Times New Roman"/>
                <w:sz w:val="20"/>
                <w:szCs w:val="20"/>
              </w:rPr>
              <w:t>машиномісць</w:t>
            </w:r>
            <w:proofErr w:type="spellEnd"/>
            <w:r w:rsidRPr="001429D1">
              <w:rPr>
                <w:rFonts w:ascii="Times New Roman" w:eastAsia="Times New Roman" w:hAnsi="Times New Roman" w:cs="Times New Roman"/>
                <w:sz w:val="20"/>
                <w:szCs w:val="20"/>
              </w:rPr>
              <w:t>" згідно з п. 1.1 Договору про надання послуг від 15.05.2025.</w:t>
            </w:r>
          </w:p>
        </w:tc>
      </w:tr>
      <w:tr w:rsidR="001429D1" w:rsidRPr="001429D1" w14:paraId="75427C2F" w14:textId="77777777" w:rsidTr="001429D1">
        <w:trPr>
          <w:trHeight w:val="20"/>
        </w:trPr>
        <w:tc>
          <w:tcPr>
            <w:tcW w:w="468" w:type="dxa"/>
            <w:noWrap/>
            <w:hideMark/>
          </w:tcPr>
          <w:p w14:paraId="1C94396F" w14:textId="6BEC592B"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10</w:t>
            </w:r>
          </w:p>
        </w:tc>
        <w:tc>
          <w:tcPr>
            <w:tcW w:w="945" w:type="dxa"/>
            <w:noWrap/>
            <w:hideMark/>
          </w:tcPr>
          <w:p w14:paraId="7D6C05ED"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Заява про отримання ліцензії</w:t>
            </w:r>
          </w:p>
        </w:tc>
        <w:tc>
          <w:tcPr>
            <w:tcW w:w="694" w:type="dxa"/>
            <w:hideMark/>
          </w:tcPr>
          <w:p w14:paraId="342C548D"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120/6/2025</w:t>
            </w:r>
          </w:p>
        </w:tc>
        <w:tc>
          <w:tcPr>
            <w:tcW w:w="1220" w:type="dxa"/>
            <w:noWrap/>
            <w:hideMark/>
          </w:tcPr>
          <w:p w14:paraId="23B47E04"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02.06.2025</w:t>
            </w:r>
          </w:p>
        </w:tc>
        <w:tc>
          <w:tcPr>
            <w:tcW w:w="1276" w:type="dxa"/>
            <w:noWrap/>
            <w:hideMark/>
          </w:tcPr>
          <w:p w14:paraId="5E531C4B"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10.06.2025</w:t>
            </w:r>
          </w:p>
        </w:tc>
        <w:tc>
          <w:tcPr>
            <w:tcW w:w="1275" w:type="dxa"/>
            <w:noWrap/>
            <w:hideMark/>
          </w:tcPr>
          <w:p w14:paraId="357155F8"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04.06.2025</w:t>
            </w:r>
          </w:p>
        </w:tc>
        <w:tc>
          <w:tcPr>
            <w:tcW w:w="1332" w:type="dxa"/>
            <w:hideMark/>
          </w:tcPr>
          <w:p w14:paraId="57FBD413"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45900190</w:t>
            </w:r>
          </w:p>
        </w:tc>
        <w:tc>
          <w:tcPr>
            <w:tcW w:w="1716" w:type="dxa"/>
            <w:hideMark/>
          </w:tcPr>
          <w:p w14:paraId="7303B397"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ТОВ "МИКИТА ЄВРО СЕРВІС"</w:t>
            </w:r>
          </w:p>
        </w:tc>
        <w:tc>
          <w:tcPr>
            <w:tcW w:w="1417" w:type="dxa"/>
            <w:hideMark/>
          </w:tcPr>
          <w:p w14:paraId="700DAE20"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410" w:type="dxa"/>
            <w:hideMark/>
          </w:tcPr>
          <w:p w14:paraId="57DDEEA5"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7" w:type="dxa"/>
            <w:hideMark/>
          </w:tcPr>
          <w:p w14:paraId="781914DE"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Вкладка "Матеріально-технічна база":</w:t>
            </w:r>
            <w:r w:rsidRPr="001429D1">
              <w:rPr>
                <w:rFonts w:ascii="Times New Roman" w:eastAsia="Times New Roman" w:hAnsi="Times New Roman" w:cs="Times New Roman"/>
                <w:sz w:val="20"/>
                <w:szCs w:val="20"/>
              </w:rPr>
              <w:br/>
              <w:t>- Відомості про "Службове приміщення" - договір оренди нежитлових приміщень нотаріально не посвідчений та потребує державної реєстрації прав, що виникають на його підставі. Відповідно до статей 793, 794 Цивільного кодексу України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w:t>
            </w:r>
          </w:p>
        </w:tc>
      </w:tr>
      <w:tr w:rsidR="001429D1" w:rsidRPr="001429D1" w14:paraId="6CD5E0C0" w14:textId="77777777" w:rsidTr="001429D1">
        <w:trPr>
          <w:trHeight w:val="20"/>
        </w:trPr>
        <w:tc>
          <w:tcPr>
            <w:tcW w:w="468" w:type="dxa"/>
            <w:noWrap/>
            <w:hideMark/>
          </w:tcPr>
          <w:p w14:paraId="12A31AE0" w14:textId="6525B789"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11</w:t>
            </w:r>
          </w:p>
        </w:tc>
        <w:tc>
          <w:tcPr>
            <w:tcW w:w="945" w:type="dxa"/>
            <w:noWrap/>
            <w:hideMark/>
          </w:tcPr>
          <w:p w14:paraId="164ACA56"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Заява про отримання ліцензії</w:t>
            </w:r>
          </w:p>
        </w:tc>
        <w:tc>
          <w:tcPr>
            <w:tcW w:w="694" w:type="dxa"/>
            <w:hideMark/>
          </w:tcPr>
          <w:p w14:paraId="4E40F93E"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152/6/2025</w:t>
            </w:r>
          </w:p>
        </w:tc>
        <w:tc>
          <w:tcPr>
            <w:tcW w:w="1220" w:type="dxa"/>
            <w:noWrap/>
            <w:hideMark/>
          </w:tcPr>
          <w:p w14:paraId="2DA69B9D"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02.06.2025</w:t>
            </w:r>
          </w:p>
        </w:tc>
        <w:tc>
          <w:tcPr>
            <w:tcW w:w="1276" w:type="dxa"/>
            <w:noWrap/>
            <w:hideMark/>
          </w:tcPr>
          <w:p w14:paraId="6BAC9293"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10.06.2025</w:t>
            </w:r>
          </w:p>
        </w:tc>
        <w:tc>
          <w:tcPr>
            <w:tcW w:w="1275" w:type="dxa"/>
            <w:noWrap/>
            <w:hideMark/>
          </w:tcPr>
          <w:p w14:paraId="5680089D"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03.06.2025</w:t>
            </w:r>
          </w:p>
        </w:tc>
        <w:tc>
          <w:tcPr>
            <w:tcW w:w="1332" w:type="dxa"/>
            <w:hideMark/>
          </w:tcPr>
          <w:p w14:paraId="08D74894"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3108611115</w:t>
            </w:r>
          </w:p>
        </w:tc>
        <w:tc>
          <w:tcPr>
            <w:tcW w:w="1716" w:type="dxa"/>
            <w:hideMark/>
          </w:tcPr>
          <w:p w14:paraId="46080B90"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РОМАНОВ СЕРГІЙ ВОЛОДИМИРОВИЧ</w:t>
            </w:r>
          </w:p>
        </w:tc>
        <w:tc>
          <w:tcPr>
            <w:tcW w:w="1417" w:type="dxa"/>
            <w:hideMark/>
          </w:tcPr>
          <w:p w14:paraId="3DB07D30"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410" w:type="dxa"/>
            <w:hideMark/>
          </w:tcPr>
          <w:p w14:paraId="36BF672A"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7" w:type="dxa"/>
            <w:hideMark/>
          </w:tcPr>
          <w:p w14:paraId="67E59018"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Вкладка "Матеріально-технічна база":</w:t>
            </w:r>
            <w:r w:rsidRPr="001429D1">
              <w:rPr>
                <w:rFonts w:ascii="Times New Roman" w:eastAsia="Times New Roman" w:hAnsi="Times New Roman" w:cs="Times New Roman"/>
                <w:sz w:val="20"/>
                <w:szCs w:val="20"/>
              </w:rPr>
              <w:br/>
              <w:t>- відомості про "Службове приміщення" - неповністю вказано адресу, а саме не вказано місто.</w:t>
            </w:r>
          </w:p>
        </w:tc>
      </w:tr>
      <w:tr w:rsidR="001429D1" w:rsidRPr="001429D1" w14:paraId="61A81CB8" w14:textId="77777777" w:rsidTr="001429D1">
        <w:trPr>
          <w:trHeight w:val="20"/>
        </w:trPr>
        <w:tc>
          <w:tcPr>
            <w:tcW w:w="468" w:type="dxa"/>
            <w:noWrap/>
            <w:hideMark/>
          </w:tcPr>
          <w:p w14:paraId="641C2580" w14:textId="72FEF8C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12</w:t>
            </w:r>
          </w:p>
        </w:tc>
        <w:tc>
          <w:tcPr>
            <w:tcW w:w="945" w:type="dxa"/>
            <w:noWrap/>
            <w:hideMark/>
          </w:tcPr>
          <w:p w14:paraId="26D7942A"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 xml:space="preserve">Заява про </w:t>
            </w:r>
            <w:r w:rsidRPr="001429D1">
              <w:rPr>
                <w:rFonts w:ascii="Times New Roman" w:eastAsia="Times New Roman" w:hAnsi="Times New Roman" w:cs="Times New Roman"/>
                <w:sz w:val="20"/>
                <w:szCs w:val="20"/>
              </w:rPr>
              <w:lastRenderedPageBreak/>
              <w:t>отримання ліцензії</w:t>
            </w:r>
          </w:p>
        </w:tc>
        <w:tc>
          <w:tcPr>
            <w:tcW w:w="694" w:type="dxa"/>
            <w:hideMark/>
          </w:tcPr>
          <w:p w14:paraId="375BE1FB"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263/6/2025</w:t>
            </w:r>
          </w:p>
        </w:tc>
        <w:tc>
          <w:tcPr>
            <w:tcW w:w="1220" w:type="dxa"/>
            <w:noWrap/>
            <w:hideMark/>
          </w:tcPr>
          <w:p w14:paraId="5AF9220A"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03.06.2025</w:t>
            </w:r>
          </w:p>
        </w:tc>
        <w:tc>
          <w:tcPr>
            <w:tcW w:w="1276" w:type="dxa"/>
            <w:noWrap/>
            <w:hideMark/>
          </w:tcPr>
          <w:p w14:paraId="229BBAE4"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11.06.2025</w:t>
            </w:r>
          </w:p>
        </w:tc>
        <w:tc>
          <w:tcPr>
            <w:tcW w:w="1275" w:type="dxa"/>
            <w:noWrap/>
            <w:hideMark/>
          </w:tcPr>
          <w:p w14:paraId="4B5D8DD3"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04.06.2025</w:t>
            </w:r>
          </w:p>
        </w:tc>
        <w:tc>
          <w:tcPr>
            <w:tcW w:w="1332" w:type="dxa"/>
            <w:hideMark/>
          </w:tcPr>
          <w:p w14:paraId="5F16BF0D"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45797916</w:t>
            </w:r>
          </w:p>
        </w:tc>
        <w:tc>
          <w:tcPr>
            <w:tcW w:w="1716" w:type="dxa"/>
            <w:hideMark/>
          </w:tcPr>
          <w:p w14:paraId="06AC490B"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t xml:space="preserve">ТОВАРИСТВО З ОБМЕЖЕНОЮ </w:t>
            </w:r>
            <w:r w:rsidRPr="001429D1">
              <w:rPr>
                <w:rFonts w:ascii="Times New Roman" w:eastAsia="Times New Roman" w:hAnsi="Times New Roman" w:cs="Times New Roman"/>
                <w:sz w:val="20"/>
                <w:szCs w:val="20"/>
              </w:rPr>
              <w:lastRenderedPageBreak/>
              <w:t>ВІДПОВІДАЛЬНІСТЮ "СПІЛКА ТРАНСПОРТНИХ КОМПАНІЙ ЛОГІСТИК ЮА"</w:t>
            </w:r>
          </w:p>
        </w:tc>
        <w:tc>
          <w:tcPr>
            <w:tcW w:w="1417" w:type="dxa"/>
            <w:hideMark/>
          </w:tcPr>
          <w:p w14:paraId="1A7ACD04"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 xml:space="preserve">міжнародні перевезення </w:t>
            </w:r>
            <w:r w:rsidRPr="001429D1">
              <w:rPr>
                <w:rFonts w:ascii="Times New Roman" w:eastAsia="Times New Roman" w:hAnsi="Times New Roman" w:cs="Times New Roman"/>
                <w:sz w:val="20"/>
                <w:szCs w:val="20"/>
              </w:rPr>
              <w:lastRenderedPageBreak/>
              <w:t>вантажів вантажними автомобілями (крім перевезення небезпечних вантажів та небезпечних відходів)</w:t>
            </w:r>
          </w:p>
        </w:tc>
        <w:tc>
          <w:tcPr>
            <w:tcW w:w="2410" w:type="dxa"/>
            <w:hideMark/>
          </w:tcPr>
          <w:p w14:paraId="7417D7C2"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 xml:space="preserve">Залишено без розгляду на підставі пункту 2 </w:t>
            </w:r>
            <w:r w:rsidRPr="001429D1">
              <w:rPr>
                <w:rFonts w:ascii="Times New Roman" w:eastAsia="Times New Roman" w:hAnsi="Times New Roman" w:cs="Times New Roman"/>
                <w:sz w:val="20"/>
                <w:szCs w:val="20"/>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977" w:type="dxa"/>
            <w:hideMark/>
          </w:tcPr>
          <w:p w14:paraId="51BD2E5A" w14:textId="77777777" w:rsidR="001429D1" w:rsidRPr="001429D1" w:rsidRDefault="001429D1" w:rsidP="001429D1">
            <w:pPr>
              <w:jc w:val="center"/>
              <w:rPr>
                <w:rFonts w:ascii="Times New Roman" w:eastAsia="Times New Roman" w:hAnsi="Times New Roman" w:cs="Times New Roman"/>
                <w:sz w:val="20"/>
                <w:szCs w:val="20"/>
              </w:rPr>
            </w:pPr>
            <w:r w:rsidRPr="001429D1">
              <w:rPr>
                <w:rFonts w:ascii="Times New Roman" w:eastAsia="Times New Roman" w:hAnsi="Times New Roman" w:cs="Times New Roman"/>
                <w:sz w:val="20"/>
                <w:szCs w:val="20"/>
              </w:rPr>
              <w:lastRenderedPageBreak/>
              <w:t xml:space="preserve">Вкладка "Перевізник": </w:t>
            </w:r>
            <w:r w:rsidRPr="001429D1">
              <w:rPr>
                <w:rFonts w:ascii="Times New Roman" w:eastAsia="Times New Roman" w:hAnsi="Times New Roman" w:cs="Times New Roman"/>
                <w:sz w:val="20"/>
                <w:szCs w:val="20"/>
              </w:rPr>
              <w:br/>
              <w:t xml:space="preserve">- Невірно заповнено поле </w:t>
            </w:r>
            <w:r w:rsidRPr="001429D1">
              <w:rPr>
                <w:rFonts w:ascii="Times New Roman" w:eastAsia="Times New Roman" w:hAnsi="Times New Roman" w:cs="Times New Roman"/>
                <w:sz w:val="20"/>
                <w:szCs w:val="20"/>
              </w:rPr>
              <w:lastRenderedPageBreak/>
              <w:t>"Скорочена назва" згідно з даними ЄДР.</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04018"/>
    <w:rsid w:val="00104488"/>
    <w:rsid w:val="00114288"/>
    <w:rsid w:val="001429D1"/>
    <w:rsid w:val="0014638E"/>
    <w:rsid w:val="00157A5C"/>
    <w:rsid w:val="0016758C"/>
    <w:rsid w:val="0019284E"/>
    <w:rsid w:val="00196655"/>
    <w:rsid w:val="001A6D57"/>
    <w:rsid w:val="001B0FD1"/>
    <w:rsid w:val="001E1230"/>
    <w:rsid w:val="00230FB6"/>
    <w:rsid w:val="00295F07"/>
    <w:rsid w:val="002B3912"/>
    <w:rsid w:val="002B6E96"/>
    <w:rsid w:val="002D47BE"/>
    <w:rsid w:val="003248CC"/>
    <w:rsid w:val="00365F9E"/>
    <w:rsid w:val="00384B1B"/>
    <w:rsid w:val="0039541A"/>
    <w:rsid w:val="003A6C23"/>
    <w:rsid w:val="003A7665"/>
    <w:rsid w:val="003B6F24"/>
    <w:rsid w:val="003C00F3"/>
    <w:rsid w:val="003F4D56"/>
    <w:rsid w:val="004B030F"/>
    <w:rsid w:val="0051793E"/>
    <w:rsid w:val="0052198A"/>
    <w:rsid w:val="00525E2F"/>
    <w:rsid w:val="00545250"/>
    <w:rsid w:val="005C5B82"/>
    <w:rsid w:val="005D3211"/>
    <w:rsid w:val="00606627"/>
    <w:rsid w:val="006317F7"/>
    <w:rsid w:val="00641882"/>
    <w:rsid w:val="00674C4C"/>
    <w:rsid w:val="00684239"/>
    <w:rsid w:val="006B39DD"/>
    <w:rsid w:val="00702E02"/>
    <w:rsid w:val="0071580B"/>
    <w:rsid w:val="007B42B4"/>
    <w:rsid w:val="007B5EFF"/>
    <w:rsid w:val="007C3589"/>
    <w:rsid w:val="007D2079"/>
    <w:rsid w:val="007D292A"/>
    <w:rsid w:val="007D76AD"/>
    <w:rsid w:val="00826B86"/>
    <w:rsid w:val="00904C85"/>
    <w:rsid w:val="00911131"/>
    <w:rsid w:val="00937538"/>
    <w:rsid w:val="009379F0"/>
    <w:rsid w:val="009C4E1D"/>
    <w:rsid w:val="009C4F58"/>
    <w:rsid w:val="00A2672D"/>
    <w:rsid w:val="00A601C8"/>
    <w:rsid w:val="00A60C17"/>
    <w:rsid w:val="00A66427"/>
    <w:rsid w:val="00A667FD"/>
    <w:rsid w:val="00A76E32"/>
    <w:rsid w:val="00A80F4C"/>
    <w:rsid w:val="00AA051A"/>
    <w:rsid w:val="00AD464C"/>
    <w:rsid w:val="00AF0A18"/>
    <w:rsid w:val="00B10A41"/>
    <w:rsid w:val="00B60FC2"/>
    <w:rsid w:val="00B6544D"/>
    <w:rsid w:val="00C16993"/>
    <w:rsid w:val="00C2507E"/>
    <w:rsid w:val="00C334EB"/>
    <w:rsid w:val="00C512BB"/>
    <w:rsid w:val="00C54968"/>
    <w:rsid w:val="00C641CA"/>
    <w:rsid w:val="00C7159E"/>
    <w:rsid w:val="00C85E2B"/>
    <w:rsid w:val="00CB04C4"/>
    <w:rsid w:val="00CB3EA1"/>
    <w:rsid w:val="00CC51CE"/>
    <w:rsid w:val="00CD5157"/>
    <w:rsid w:val="00CF3AF0"/>
    <w:rsid w:val="00CF4B16"/>
    <w:rsid w:val="00D75B1A"/>
    <w:rsid w:val="00D878FF"/>
    <w:rsid w:val="00DC0527"/>
    <w:rsid w:val="00DD4EED"/>
    <w:rsid w:val="00EB0A9A"/>
    <w:rsid w:val="00EB1327"/>
    <w:rsid w:val="00EF716C"/>
    <w:rsid w:val="00F1283D"/>
    <w:rsid w:val="00F13F53"/>
    <w:rsid w:val="00F27DE2"/>
    <w:rsid w:val="00F330AF"/>
    <w:rsid w:val="00F377D9"/>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56787876">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7821</Words>
  <Characters>4458</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2025-03-25T14:04:00Z</cp:lastPrinted>
  <dcterms:created xsi:type="dcterms:W3CDTF">2025-06-05T12:24:00Z</dcterms:created>
  <dcterms:modified xsi:type="dcterms:W3CDTF">2025-06-05T12:24:00Z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