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77E4BC28" w:rsidR="0044511E" w:rsidRPr="008A5B99"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666718">
        <w:rPr>
          <w:rFonts w:ascii="Times New Roman" w:hAnsi="Times New Roman" w:cs="Times New Roman"/>
          <w:sz w:val="28"/>
          <w:szCs w:val="28"/>
          <w:lang w:val="uk-UA"/>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3941E2" w:rsidRPr="001D357C" w14:paraId="34F33920" w14:textId="77777777" w:rsidTr="003941E2">
        <w:trPr>
          <w:trHeight w:val="704"/>
        </w:trPr>
        <w:tc>
          <w:tcPr>
            <w:tcW w:w="470" w:type="dxa"/>
            <w:vAlign w:val="center"/>
          </w:tcPr>
          <w:p w14:paraId="76963B83" w14:textId="77777777" w:rsidR="003941E2" w:rsidRPr="001D357C" w:rsidRDefault="003941E2"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3941E2" w:rsidRPr="001D357C" w:rsidRDefault="003941E2"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3941E2" w:rsidRPr="001D357C" w:rsidRDefault="003941E2"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3941E2" w:rsidRPr="001D357C" w:rsidRDefault="003941E2"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3941E2" w:rsidRPr="001D357C" w:rsidRDefault="003941E2"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3941E2" w:rsidRPr="001D357C" w:rsidRDefault="003941E2"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3941E2" w:rsidRPr="001D357C" w:rsidRDefault="003941E2"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3941E2" w:rsidRPr="001D357C" w:rsidRDefault="003941E2"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3941E2" w:rsidRPr="00AB0CDE" w14:paraId="32641D66" w14:textId="77777777" w:rsidTr="003941E2">
        <w:trPr>
          <w:trHeight w:val="58"/>
        </w:trPr>
        <w:tc>
          <w:tcPr>
            <w:tcW w:w="470" w:type="dxa"/>
            <w:vAlign w:val="center"/>
          </w:tcPr>
          <w:p w14:paraId="1ED49086" w14:textId="28CC4B4E"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1</w:t>
            </w:r>
          </w:p>
        </w:tc>
        <w:tc>
          <w:tcPr>
            <w:tcW w:w="1214" w:type="dxa"/>
            <w:vAlign w:val="center"/>
          </w:tcPr>
          <w:p w14:paraId="5BB9317B" w14:textId="68F974EF"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2617/7/2024</w:t>
            </w:r>
          </w:p>
        </w:tc>
        <w:tc>
          <w:tcPr>
            <w:tcW w:w="1118" w:type="dxa"/>
            <w:vAlign w:val="center"/>
          </w:tcPr>
          <w:p w14:paraId="6AAC1C7D" w14:textId="4507D781"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19.07.2024</w:t>
            </w:r>
          </w:p>
        </w:tc>
        <w:tc>
          <w:tcPr>
            <w:tcW w:w="1219" w:type="dxa"/>
            <w:vAlign w:val="center"/>
          </w:tcPr>
          <w:p w14:paraId="67CDDB52" w14:textId="67CF589A"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1886F5E6"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483DB307"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ПП "ТАКСІ "ПАНТЕРА"</w:t>
            </w:r>
          </w:p>
        </w:tc>
        <w:tc>
          <w:tcPr>
            <w:tcW w:w="3389" w:type="dxa"/>
            <w:vAlign w:val="center"/>
          </w:tcPr>
          <w:p w14:paraId="72B4985B" w14:textId="0209F75A"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внутрішні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пасажирів</w:t>
            </w:r>
            <w:proofErr w:type="spellEnd"/>
            <w:r w:rsidRPr="00AB0CDE">
              <w:rPr>
                <w:rFonts w:ascii="Times New Roman" w:hAnsi="Times New Roman" w:cs="Times New Roman"/>
                <w:sz w:val="18"/>
                <w:szCs w:val="18"/>
              </w:rPr>
              <w:t xml:space="preserve"> автобусами</w:t>
            </w:r>
          </w:p>
        </w:tc>
        <w:tc>
          <w:tcPr>
            <w:tcW w:w="3552" w:type="dxa"/>
            <w:vAlign w:val="center"/>
          </w:tcPr>
          <w:p w14:paraId="1545D0B3" w14:textId="5362E912"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 xml:space="preserve">На підставі пункту 1 частини дванадцятої статті 16 Закону України «Про ліцензування видів господарської діяльності» - заява на анулювання ліцензії  у паперовій формі, що зареєстрована в </w:t>
            </w:r>
            <w:proofErr w:type="spellStart"/>
            <w:r w:rsidRPr="00AB0CDE">
              <w:rPr>
                <w:rFonts w:ascii="Times New Roman" w:hAnsi="Times New Roman" w:cs="Times New Roman"/>
                <w:sz w:val="18"/>
                <w:szCs w:val="18"/>
                <w:lang w:val="uk-UA"/>
              </w:rPr>
              <w:t>Укртрансбезпеці</w:t>
            </w:r>
            <w:proofErr w:type="spellEnd"/>
            <w:r w:rsidRPr="00AB0CDE">
              <w:rPr>
                <w:rFonts w:ascii="Times New Roman" w:hAnsi="Times New Roman" w:cs="Times New Roman"/>
                <w:sz w:val="18"/>
                <w:szCs w:val="18"/>
                <w:lang w:val="uk-UA"/>
              </w:rPr>
              <w:t xml:space="preserve"> 18.07.2024 за № 2851/</w:t>
            </w:r>
            <w:proofErr w:type="spellStart"/>
            <w:r w:rsidRPr="00AB0CDE">
              <w:rPr>
                <w:rFonts w:ascii="Times New Roman" w:hAnsi="Times New Roman" w:cs="Times New Roman"/>
                <w:sz w:val="18"/>
                <w:szCs w:val="18"/>
                <w:lang w:val="uk-UA"/>
              </w:rPr>
              <w:t>ел</w:t>
            </w:r>
            <w:proofErr w:type="spellEnd"/>
            <w:r w:rsidRPr="00AB0CDE">
              <w:rPr>
                <w:rFonts w:ascii="Times New Roman" w:hAnsi="Times New Roman" w:cs="Times New Roman"/>
                <w:sz w:val="18"/>
                <w:szCs w:val="18"/>
                <w:lang w:val="uk-UA"/>
              </w:rPr>
              <w:t>/0/9-24</w:t>
            </w:r>
          </w:p>
        </w:tc>
      </w:tr>
      <w:tr w:rsidR="003941E2" w:rsidRPr="00AB0CDE" w14:paraId="380726D7" w14:textId="77777777" w:rsidTr="003941E2">
        <w:trPr>
          <w:trHeight w:val="58"/>
        </w:trPr>
        <w:tc>
          <w:tcPr>
            <w:tcW w:w="470" w:type="dxa"/>
            <w:vAlign w:val="center"/>
          </w:tcPr>
          <w:p w14:paraId="385481FF" w14:textId="0DF620A4"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w:t>
            </w:r>
          </w:p>
        </w:tc>
        <w:tc>
          <w:tcPr>
            <w:tcW w:w="1214" w:type="dxa"/>
            <w:vAlign w:val="center"/>
          </w:tcPr>
          <w:p w14:paraId="1D0BD38E" w14:textId="183F307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2765/7/2024</w:t>
            </w:r>
          </w:p>
        </w:tc>
        <w:tc>
          <w:tcPr>
            <w:tcW w:w="1118" w:type="dxa"/>
            <w:vAlign w:val="center"/>
          </w:tcPr>
          <w:p w14:paraId="69BF9FBD" w14:textId="4B33E614"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22.07.2024</w:t>
            </w:r>
          </w:p>
        </w:tc>
        <w:tc>
          <w:tcPr>
            <w:tcW w:w="1219" w:type="dxa"/>
            <w:vAlign w:val="center"/>
          </w:tcPr>
          <w:p w14:paraId="775FF57E" w14:textId="7E2BF912"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759C8D4" w14:textId="77FF2770"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0C87B911" w14:textId="768B5E71"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ГУСАКІВСЬКИЙ ЯН КОСТЯНТИНОВИЧ</w:t>
            </w:r>
          </w:p>
        </w:tc>
        <w:tc>
          <w:tcPr>
            <w:tcW w:w="3389" w:type="dxa"/>
            <w:vAlign w:val="center"/>
          </w:tcPr>
          <w:p w14:paraId="4DD37780" w14:textId="5BB3182D"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449C376D" w14:textId="00B34B65"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22.07.2024 № 2765/7/2024.</w:t>
            </w:r>
          </w:p>
        </w:tc>
      </w:tr>
      <w:tr w:rsidR="003941E2" w:rsidRPr="00AB0CDE" w14:paraId="0F3D1A67" w14:textId="77777777" w:rsidTr="003941E2">
        <w:trPr>
          <w:trHeight w:val="58"/>
        </w:trPr>
        <w:tc>
          <w:tcPr>
            <w:tcW w:w="470" w:type="dxa"/>
            <w:vAlign w:val="center"/>
          </w:tcPr>
          <w:p w14:paraId="79C21E13" w14:textId="6B4BC003"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3</w:t>
            </w:r>
          </w:p>
        </w:tc>
        <w:tc>
          <w:tcPr>
            <w:tcW w:w="1214" w:type="dxa"/>
            <w:vAlign w:val="center"/>
          </w:tcPr>
          <w:p w14:paraId="2708B5D1" w14:textId="7707798F"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2755/7/2024</w:t>
            </w:r>
          </w:p>
        </w:tc>
        <w:tc>
          <w:tcPr>
            <w:tcW w:w="1118" w:type="dxa"/>
            <w:vAlign w:val="center"/>
          </w:tcPr>
          <w:p w14:paraId="1433D098" w14:textId="74CF4B2C"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21.07.2024</w:t>
            </w:r>
          </w:p>
        </w:tc>
        <w:tc>
          <w:tcPr>
            <w:tcW w:w="1219" w:type="dxa"/>
            <w:vAlign w:val="center"/>
          </w:tcPr>
          <w:p w14:paraId="22D61D81" w14:textId="1298F64A"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B369FE1" w14:textId="112D3F71"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213F23F9" w14:textId="376E768E"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ГНІДЕЦЬ ВАСИЛЬ МИХАЙЛОВИЧ</w:t>
            </w:r>
          </w:p>
        </w:tc>
        <w:tc>
          <w:tcPr>
            <w:tcW w:w="3389" w:type="dxa"/>
            <w:vAlign w:val="center"/>
          </w:tcPr>
          <w:p w14:paraId="0E53D1A4" w14:textId="23C6E9B3"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409E2D50" w14:textId="21002FC7"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21.07.2024 № 2755/7/2024.</w:t>
            </w:r>
          </w:p>
        </w:tc>
      </w:tr>
      <w:tr w:rsidR="003941E2" w:rsidRPr="00AB0CDE" w14:paraId="7CA8E003" w14:textId="77777777" w:rsidTr="003941E2">
        <w:trPr>
          <w:trHeight w:val="58"/>
        </w:trPr>
        <w:tc>
          <w:tcPr>
            <w:tcW w:w="470" w:type="dxa"/>
            <w:vAlign w:val="center"/>
          </w:tcPr>
          <w:p w14:paraId="1EC040C3" w14:textId="4B19A448"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4</w:t>
            </w:r>
          </w:p>
        </w:tc>
        <w:tc>
          <w:tcPr>
            <w:tcW w:w="1214" w:type="dxa"/>
            <w:vAlign w:val="center"/>
          </w:tcPr>
          <w:p w14:paraId="50814B2F" w14:textId="670185E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2716/7/2024</w:t>
            </w:r>
          </w:p>
        </w:tc>
        <w:tc>
          <w:tcPr>
            <w:tcW w:w="1118" w:type="dxa"/>
            <w:vAlign w:val="center"/>
          </w:tcPr>
          <w:p w14:paraId="0B2E3BD2" w14:textId="407BB8A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20.07.2024</w:t>
            </w:r>
          </w:p>
        </w:tc>
        <w:tc>
          <w:tcPr>
            <w:tcW w:w="1219" w:type="dxa"/>
            <w:vAlign w:val="center"/>
          </w:tcPr>
          <w:p w14:paraId="07B9906E" w14:textId="0FE77B44"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4E674B8" w14:textId="3E708F6F"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761F2585" w14:textId="3C5E0EC1"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СЕМКІВ ВАСИЛЬ ІВАНОВИЧ</w:t>
            </w:r>
          </w:p>
        </w:tc>
        <w:tc>
          <w:tcPr>
            <w:tcW w:w="3389" w:type="dxa"/>
            <w:vAlign w:val="center"/>
          </w:tcPr>
          <w:p w14:paraId="23EF4BAA" w14:textId="7F68E2C4"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2E368569" w14:textId="75D0858A"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20.07.2024 № 2716/7/2024.</w:t>
            </w:r>
          </w:p>
        </w:tc>
      </w:tr>
      <w:tr w:rsidR="003941E2" w:rsidRPr="00AB0CDE" w14:paraId="679AF6B8" w14:textId="77777777" w:rsidTr="003941E2">
        <w:trPr>
          <w:trHeight w:val="58"/>
        </w:trPr>
        <w:tc>
          <w:tcPr>
            <w:tcW w:w="470" w:type="dxa"/>
            <w:vAlign w:val="center"/>
          </w:tcPr>
          <w:p w14:paraId="45B199B8" w14:textId="18F45759"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5</w:t>
            </w:r>
          </w:p>
        </w:tc>
        <w:tc>
          <w:tcPr>
            <w:tcW w:w="1214" w:type="dxa"/>
            <w:vAlign w:val="center"/>
          </w:tcPr>
          <w:p w14:paraId="4962F312" w14:textId="254F89C4"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2730/7/2024</w:t>
            </w:r>
          </w:p>
        </w:tc>
        <w:tc>
          <w:tcPr>
            <w:tcW w:w="1118" w:type="dxa"/>
            <w:vAlign w:val="center"/>
          </w:tcPr>
          <w:p w14:paraId="7413E176" w14:textId="7764E53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20.07.2024</w:t>
            </w:r>
          </w:p>
        </w:tc>
        <w:tc>
          <w:tcPr>
            <w:tcW w:w="1219" w:type="dxa"/>
            <w:vAlign w:val="center"/>
          </w:tcPr>
          <w:p w14:paraId="39BD6999" w14:textId="7F3B63D8"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288E4A1" w14:textId="24726376"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DDAE50B" w14:textId="6730F54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ШАЛЬВІНСЬКИЙ ТАРАС АНАТОЛІЙОВИЧ</w:t>
            </w:r>
          </w:p>
        </w:tc>
        <w:tc>
          <w:tcPr>
            <w:tcW w:w="3389" w:type="dxa"/>
            <w:vAlign w:val="center"/>
          </w:tcPr>
          <w:p w14:paraId="6191A49F" w14:textId="5C3F7140"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2B65487F" w14:textId="08E87BC5"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20.07.2024 № 2730/7/2024.</w:t>
            </w:r>
          </w:p>
        </w:tc>
      </w:tr>
      <w:tr w:rsidR="003941E2" w:rsidRPr="00AB0CDE" w14:paraId="07DB10B8" w14:textId="77777777" w:rsidTr="003941E2">
        <w:trPr>
          <w:trHeight w:val="58"/>
        </w:trPr>
        <w:tc>
          <w:tcPr>
            <w:tcW w:w="470" w:type="dxa"/>
            <w:vAlign w:val="center"/>
          </w:tcPr>
          <w:p w14:paraId="3EEEEDE3" w14:textId="1D46B2AF"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lastRenderedPageBreak/>
              <w:t>6</w:t>
            </w:r>
          </w:p>
        </w:tc>
        <w:tc>
          <w:tcPr>
            <w:tcW w:w="1214" w:type="dxa"/>
            <w:vAlign w:val="center"/>
          </w:tcPr>
          <w:p w14:paraId="6F28EDA3" w14:textId="2518B553"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2682/7/2024</w:t>
            </w:r>
          </w:p>
        </w:tc>
        <w:tc>
          <w:tcPr>
            <w:tcW w:w="1118" w:type="dxa"/>
            <w:vAlign w:val="center"/>
          </w:tcPr>
          <w:p w14:paraId="10316DB2" w14:textId="3FF0F3C4"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19.07.2024</w:t>
            </w:r>
          </w:p>
        </w:tc>
        <w:tc>
          <w:tcPr>
            <w:tcW w:w="1219" w:type="dxa"/>
            <w:vAlign w:val="center"/>
          </w:tcPr>
          <w:p w14:paraId="5349F34B" w14:textId="7245855E"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70775D6" w14:textId="701A5285"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48AEC97D" w14:textId="7785ADAC"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КРАВЕЦЬ МАКСИМ ВСЕВОЛОДОВИЧ</w:t>
            </w:r>
          </w:p>
        </w:tc>
        <w:tc>
          <w:tcPr>
            <w:tcW w:w="3389" w:type="dxa"/>
            <w:vAlign w:val="center"/>
          </w:tcPr>
          <w:p w14:paraId="7474924E" w14:textId="5E64A528"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371DA8A2" w14:textId="5620CB2B"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19.07.2024 № 2682/7/2024.</w:t>
            </w:r>
          </w:p>
        </w:tc>
      </w:tr>
      <w:tr w:rsidR="003941E2" w:rsidRPr="00AB0CDE" w14:paraId="4AD4AE0F" w14:textId="77777777" w:rsidTr="003941E2">
        <w:trPr>
          <w:trHeight w:val="58"/>
        </w:trPr>
        <w:tc>
          <w:tcPr>
            <w:tcW w:w="470" w:type="dxa"/>
            <w:vAlign w:val="center"/>
          </w:tcPr>
          <w:p w14:paraId="19F9EACA" w14:textId="7761B6E2"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7</w:t>
            </w:r>
          </w:p>
        </w:tc>
        <w:tc>
          <w:tcPr>
            <w:tcW w:w="1214" w:type="dxa"/>
            <w:vAlign w:val="center"/>
          </w:tcPr>
          <w:p w14:paraId="23B0FD68" w14:textId="19B8B8D8"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2878/7/2024</w:t>
            </w:r>
          </w:p>
        </w:tc>
        <w:tc>
          <w:tcPr>
            <w:tcW w:w="1118" w:type="dxa"/>
            <w:vAlign w:val="center"/>
          </w:tcPr>
          <w:p w14:paraId="57F65732" w14:textId="5E97E752"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22.07.2024</w:t>
            </w:r>
          </w:p>
        </w:tc>
        <w:tc>
          <w:tcPr>
            <w:tcW w:w="1219" w:type="dxa"/>
            <w:vAlign w:val="center"/>
          </w:tcPr>
          <w:p w14:paraId="207BFFE5" w14:textId="3CDC9D65"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014A8CA" w14:textId="768F06E0"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B8AA57E" w14:textId="78BD396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КОРЧЕВСЬКИЙ ОЛЕКСАНДР БОЛЕСЛАВОВИЧ</w:t>
            </w:r>
          </w:p>
        </w:tc>
        <w:tc>
          <w:tcPr>
            <w:tcW w:w="3389" w:type="dxa"/>
            <w:vAlign w:val="center"/>
          </w:tcPr>
          <w:p w14:paraId="70FBCCFB" w14:textId="0E50FC31" w:rsidR="003941E2" w:rsidRPr="00AB0CDE" w:rsidRDefault="003941E2" w:rsidP="00AB0CDE">
            <w:pPr>
              <w:jc w:val="center"/>
              <w:rPr>
                <w:rFonts w:ascii="Times New Roman" w:hAnsi="Times New Roman" w:cs="Times New Roman"/>
                <w:b/>
                <w:sz w:val="18"/>
                <w:szCs w:val="18"/>
                <w:lang w:val="uk-UA"/>
              </w:rPr>
            </w:pPr>
            <w:proofErr w:type="spellStart"/>
            <w:r w:rsidRPr="00AB0CDE">
              <w:rPr>
                <w:rFonts w:ascii="Times New Roman" w:hAnsi="Times New Roman" w:cs="Times New Roman"/>
                <w:sz w:val="18"/>
                <w:szCs w:val="18"/>
              </w:rPr>
              <w:t>міжнародні</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вантажними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автомобілями</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крім</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перевезення</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вантажів</w:t>
            </w:r>
            <w:proofErr w:type="spellEnd"/>
            <w:r w:rsidRPr="00AB0CDE">
              <w:rPr>
                <w:rFonts w:ascii="Times New Roman" w:hAnsi="Times New Roman" w:cs="Times New Roman"/>
                <w:sz w:val="18"/>
                <w:szCs w:val="18"/>
              </w:rPr>
              <w:t xml:space="preserve"> та </w:t>
            </w:r>
            <w:proofErr w:type="spellStart"/>
            <w:r w:rsidRPr="00AB0CDE">
              <w:rPr>
                <w:rFonts w:ascii="Times New Roman" w:hAnsi="Times New Roman" w:cs="Times New Roman"/>
                <w:sz w:val="18"/>
                <w:szCs w:val="18"/>
              </w:rPr>
              <w:t>небезпечних</w:t>
            </w:r>
            <w:proofErr w:type="spellEnd"/>
            <w:r w:rsidRPr="00AB0CDE">
              <w:rPr>
                <w:rFonts w:ascii="Times New Roman" w:hAnsi="Times New Roman" w:cs="Times New Roman"/>
                <w:sz w:val="18"/>
                <w:szCs w:val="18"/>
              </w:rPr>
              <w:t xml:space="preserve"> </w:t>
            </w:r>
            <w:proofErr w:type="spellStart"/>
            <w:r w:rsidRPr="00AB0CDE">
              <w:rPr>
                <w:rFonts w:ascii="Times New Roman" w:hAnsi="Times New Roman" w:cs="Times New Roman"/>
                <w:sz w:val="18"/>
                <w:szCs w:val="18"/>
              </w:rPr>
              <w:t>відходів</w:t>
            </w:r>
            <w:proofErr w:type="spellEnd"/>
            <w:r w:rsidRPr="00AB0CDE">
              <w:rPr>
                <w:rFonts w:ascii="Times New Roman" w:hAnsi="Times New Roman" w:cs="Times New Roman"/>
                <w:sz w:val="18"/>
                <w:szCs w:val="18"/>
              </w:rPr>
              <w:t>)</w:t>
            </w:r>
          </w:p>
        </w:tc>
        <w:tc>
          <w:tcPr>
            <w:tcW w:w="3552" w:type="dxa"/>
            <w:vAlign w:val="center"/>
          </w:tcPr>
          <w:p w14:paraId="06F39CD8" w14:textId="53E7A55D"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22.07.2024 № 2878/7/2024.</w:t>
            </w:r>
          </w:p>
        </w:tc>
      </w:tr>
      <w:tr w:rsidR="003941E2" w:rsidRPr="00AB0CDE" w14:paraId="597106B7" w14:textId="77777777" w:rsidTr="003941E2">
        <w:trPr>
          <w:trHeight w:val="58"/>
        </w:trPr>
        <w:tc>
          <w:tcPr>
            <w:tcW w:w="470" w:type="dxa"/>
            <w:vAlign w:val="center"/>
          </w:tcPr>
          <w:p w14:paraId="4727518E" w14:textId="31F245FE"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8</w:t>
            </w:r>
          </w:p>
        </w:tc>
        <w:tc>
          <w:tcPr>
            <w:tcW w:w="1214" w:type="dxa"/>
            <w:vAlign w:val="center"/>
          </w:tcPr>
          <w:p w14:paraId="4A70976B" w14:textId="6E088210"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2713/7/2024</w:t>
            </w:r>
          </w:p>
        </w:tc>
        <w:tc>
          <w:tcPr>
            <w:tcW w:w="1118" w:type="dxa"/>
            <w:vAlign w:val="center"/>
          </w:tcPr>
          <w:p w14:paraId="5C6DADC0" w14:textId="57728E2E"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20.07.2024</w:t>
            </w:r>
          </w:p>
        </w:tc>
        <w:tc>
          <w:tcPr>
            <w:tcW w:w="1219" w:type="dxa"/>
            <w:vAlign w:val="center"/>
          </w:tcPr>
          <w:p w14:paraId="76AF7C55" w14:textId="6807C1C0"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541C410" w14:textId="0CA0BEB1" w:rsidR="003941E2" w:rsidRPr="00AB0CDE" w:rsidRDefault="003941E2" w:rsidP="00AB0CDE">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B2D38B0" w14:textId="5F8EA458"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rPr>
              <w:t>ЄРЧЕНКО ВІТАЛІЙ ВАЛЕРІЙОВИЧ</w:t>
            </w:r>
          </w:p>
        </w:tc>
        <w:tc>
          <w:tcPr>
            <w:tcW w:w="3389" w:type="dxa"/>
            <w:vAlign w:val="center"/>
          </w:tcPr>
          <w:p w14:paraId="70E4936C" w14:textId="7E43AC57"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 xml:space="preserve">внутрішні перевезення пасажирів </w:t>
            </w:r>
            <w:proofErr w:type="spellStart"/>
            <w:r w:rsidRPr="00AB0CDE">
              <w:rPr>
                <w:rFonts w:ascii="Times New Roman" w:hAnsi="Times New Roman" w:cs="Times New Roman"/>
                <w:sz w:val="18"/>
                <w:szCs w:val="18"/>
                <w:lang w:val="uk-UA"/>
              </w:rPr>
              <w:t>автобусами,міжнародні</w:t>
            </w:r>
            <w:proofErr w:type="spellEnd"/>
            <w:r w:rsidRPr="00AB0CDE">
              <w:rPr>
                <w:rFonts w:ascii="Times New Roman" w:hAnsi="Times New Roman" w:cs="Times New Roman"/>
                <w:sz w:val="18"/>
                <w:szCs w:val="18"/>
                <w:lang w:val="uk-UA"/>
              </w:rPr>
              <w:t xml:space="preserve"> перевезення пасажирів </w:t>
            </w:r>
            <w:proofErr w:type="spellStart"/>
            <w:r w:rsidRPr="00AB0CDE">
              <w:rPr>
                <w:rFonts w:ascii="Times New Roman" w:hAnsi="Times New Roman" w:cs="Times New Roman"/>
                <w:sz w:val="18"/>
                <w:szCs w:val="18"/>
                <w:lang w:val="uk-UA"/>
              </w:rPr>
              <w:t>автобусами,міжнародні</w:t>
            </w:r>
            <w:proofErr w:type="spellEnd"/>
            <w:r w:rsidRPr="00AB0CDE">
              <w:rPr>
                <w:rFonts w:ascii="Times New Roman" w:hAnsi="Times New Roman" w:cs="Times New Roman"/>
                <w:sz w:val="18"/>
                <w:szCs w:val="18"/>
                <w:lang w:val="uk-UA"/>
              </w:rPr>
              <w:t xml:space="preserve">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BF88E20" w14:textId="053786C9" w:rsidR="003941E2" w:rsidRPr="00AB0CDE" w:rsidRDefault="003941E2" w:rsidP="00AB0CDE">
            <w:pPr>
              <w:jc w:val="center"/>
              <w:rPr>
                <w:rFonts w:ascii="Times New Roman" w:hAnsi="Times New Roman" w:cs="Times New Roman"/>
                <w:b/>
                <w:sz w:val="18"/>
                <w:szCs w:val="18"/>
                <w:lang w:val="uk-UA"/>
              </w:rPr>
            </w:pPr>
            <w:r w:rsidRPr="00AB0CDE">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20.07.2024 № 2713/7/2024.</w:t>
            </w:r>
          </w:p>
        </w:tc>
      </w:tr>
    </w:tbl>
    <w:p w14:paraId="7541EDC4" w14:textId="77777777" w:rsidR="00D56E86" w:rsidRDefault="00D56E86" w:rsidP="001E70AD">
      <w:pPr>
        <w:spacing w:after="0" w:line="228" w:lineRule="auto"/>
        <w:jc w:val="center"/>
        <w:rPr>
          <w:rFonts w:ascii="Times New Roman" w:hAnsi="Times New Roman" w:cs="Times New Roman"/>
          <w:sz w:val="28"/>
          <w:szCs w:val="28"/>
          <w:lang w:val="uk-UA"/>
        </w:rPr>
      </w:pPr>
    </w:p>
    <w:p w14:paraId="72E4798B" w14:textId="60AA02FF"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816F" w14:textId="77777777" w:rsidR="0013444C" w:rsidRDefault="0013444C" w:rsidP="00B92352">
      <w:pPr>
        <w:spacing w:after="0" w:line="240" w:lineRule="auto"/>
      </w:pPr>
      <w:r>
        <w:separator/>
      </w:r>
    </w:p>
  </w:endnote>
  <w:endnote w:type="continuationSeparator" w:id="0">
    <w:p w14:paraId="3D314EB2" w14:textId="77777777" w:rsidR="0013444C" w:rsidRDefault="0013444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78E48" w14:textId="77777777" w:rsidR="0013444C" w:rsidRDefault="0013444C" w:rsidP="00B92352">
      <w:pPr>
        <w:spacing w:after="0" w:line="240" w:lineRule="auto"/>
      </w:pPr>
      <w:r>
        <w:separator/>
      </w:r>
    </w:p>
  </w:footnote>
  <w:footnote w:type="continuationSeparator" w:id="0">
    <w:p w14:paraId="0CF5E2BA" w14:textId="77777777" w:rsidR="0013444C" w:rsidRDefault="0013444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44C"/>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1E2"/>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20F8F-893C-4DD9-B8BF-B84163FC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2375</Words>
  <Characters>1354</Characters>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2024-07-24T11:53:00Z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