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6C600"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Додаток 3</w:t>
      </w:r>
    </w:p>
    <w:p w14:paraId="5BD6A047"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 н</w:t>
      </w:r>
      <w:r w:rsidR="00BE5026">
        <w:rPr>
          <w:rFonts w:ascii="Times New Roman" w:hAnsi="Times New Roman" w:cs="Times New Roman"/>
          <w:sz w:val="28"/>
          <w:szCs w:val="28"/>
        </w:rPr>
        <w:t>аказ</w:t>
      </w:r>
      <w:r>
        <w:rPr>
          <w:rFonts w:ascii="Times New Roman" w:hAnsi="Times New Roman" w:cs="Times New Roman"/>
          <w:sz w:val="28"/>
          <w:szCs w:val="28"/>
        </w:rPr>
        <w:t>у</w:t>
      </w:r>
      <w:r w:rsidR="00BE5026">
        <w:rPr>
          <w:rFonts w:ascii="Times New Roman" w:hAnsi="Times New Roman" w:cs="Times New Roman"/>
          <w:sz w:val="28"/>
          <w:szCs w:val="28"/>
        </w:rPr>
        <w:t xml:space="preserve"> Державної служби України </w:t>
      </w:r>
    </w:p>
    <w:p w14:paraId="53CF9910" w14:textId="77777777" w:rsidR="00245501" w:rsidRDefault="00BE5026"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з безпеки на транспорті </w:t>
      </w:r>
    </w:p>
    <w:p w14:paraId="5E2FE06A" w14:textId="6B9D6941" w:rsidR="00BE5026" w:rsidRPr="00C7557A" w:rsidRDefault="00245501"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від </w:t>
      </w:r>
      <w:r w:rsidR="00BE5026" w:rsidRPr="00791FD0">
        <w:rPr>
          <w:rFonts w:ascii="Times New Roman" w:hAnsi="Times New Roman" w:cs="Times New Roman"/>
          <w:sz w:val="28"/>
          <w:szCs w:val="28"/>
        </w:rPr>
        <w:t>__________</w:t>
      </w:r>
      <w:r w:rsidR="00BE5026">
        <w:rPr>
          <w:rFonts w:ascii="Times New Roman" w:hAnsi="Times New Roman" w:cs="Times New Roman"/>
          <w:sz w:val="28"/>
          <w:szCs w:val="28"/>
        </w:rPr>
        <w:t>____202</w:t>
      </w:r>
      <w:r w:rsidR="00A74DF5">
        <w:rPr>
          <w:rFonts w:ascii="Times New Roman" w:hAnsi="Times New Roman" w:cs="Times New Roman"/>
          <w:sz w:val="28"/>
          <w:szCs w:val="28"/>
        </w:rPr>
        <w:t>4</w:t>
      </w:r>
      <w:r w:rsidR="00BE5026">
        <w:rPr>
          <w:rFonts w:ascii="Times New Roman" w:hAnsi="Times New Roman" w:cs="Times New Roman"/>
          <w:sz w:val="28"/>
          <w:szCs w:val="28"/>
        </w:rPr>
        <w:t xml:space="preserve"> р</w:t>
      </w:r>
      <w:r w:rsidR="00F606FC">
        <w:rPr>
          <w:rFonts w:ascii="Times New Roman" w:hAnsi="Times New Roman" w:cs="Times New Roman"/>
          <w:sz w:val="28"/>
          <w:szCs w:val="28"/>
        </w:rPr>
        <w:t>оку</w:t>
      </w:r>
      <w:r w:rsidR="00BE5026">
        <w:rPr>
          <w:rFonts w:ascii="Times New Roman" w:hAnsi="Times New Roman" w:cs="Times New Roman"/>
          <w:sz w:val="28"/>
          <w:szCs w:val="28"/>
        </w:rPr>
        <w:t xml:space="preserve"> </w:t>
      </w:r>
      <w:r w:rsidR="0028000A">
        <w:rPr>
          <w:rFonts w:ascii="Times New Roman" w:hAnsi="Times New Roman" w:cs="Times New Roman"/>
          <w:sz w:val="28"/>
          <w:szCs w:val="28"/>
        </w:rPr>
        <w:t xml:space="preserve"> № ____</w:t>
      </w:r>
      <w:r w:rsidR="00BE5026" w:rsidRPr="00791FD0">
        <w:rPr>
          <w:rFonts w:ascii="Times New Roman" w:hAnsi="Times New Roman" w:cs="Times New Roman"/>
          <w:sz w:val="28"/>
          <w:szCs w:val="28"/>
        </w:rPr>
        <w:t>___</w:t>
      </w:r>
    </w:p>
    <w:p w14:paraId="6DC12808" w14:textId="77777777" w:rsidR="00A810AA" w:rsidRPr="00FE50EA" w:rsidRDefault="00A810AA" w:rsidP="00FE50EA">
      <w:pPr>
        <w:spacing w:after="0" w:line="0" w:lineRule="atLeast"/>
        <w:contextualSpacing/>
        <w:jc w:val="center"/>
        <w:rPr>
          <w:rFonts w:ascii="Times New Roman" w:hAnsi="Times New Roman" w:cs="Times New Roman"/>
          <w:sz w:val="28"/>
          <w:szCs w:val="28"/>
        </w:rPr>
      </w:pPr>
    </w:p>
    <w:p w14:paraId="2629BFD5" w14:textId="77777777" w:rsidR="001F6AA2" w:rsidRPr="00FE50EA" w:rsidRDefault="001F6AA2" w:rsidP="00FE50EA">
      <w:pPr>
        <w:spacing w:after="0" w:line="0" w:lineRule="atLeast"/>
        <w:contextualSpacing/>
        <w:jc w:val="center"/>
        <w:rPr>
          <w:rFonts w:ascii="Times New Roman" w:hAnsi="Times New Roman" w:cs="Times New Roman"/>
          <w:sz w:val="28"/>
          <w:szCs w:val="28"/>
        </w:rPr>
      </w:pP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64F9F0B6" w14:textId="77777777" w:rsidR="00487E2A" w:rsidRPr="004B283B" w:rsidRDefault="00487E2A" w:rsidP="00487E2A">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 xml:space="preserve">заяв здобувачів ліцензій про отримання ліцензій, розширення, звуження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щодо яких прийняте рішення про відмову у видачі ліцензій</w:t>
      </w:r>
    </w:p>
    <w:p w14:paraId="4C5BF536" w14:textId="6A5D7C36" w:rsidR="001F6AA2" w:rsidRPr="00FE50EA" w:rsidRDefault="001F6AA2" w:rsidP="00FE50EA">
      <w:pPr>
        <w:spacing w:after="0" w:line="0" w:lineRule="atLeast"/>
        <w:contextualSpacing/>
        <w:jc w:val="center"/>
        <w:rPr>
          <w:rFonts w:ascii="Times New Roman" w:hAnsi="Times New Roman" w:cs="Times New Roman"/>
          <w:sz w:val="28"/>
          <w:szCs w:val="28"/>
        </w:rPr>
      </w:pPr>
    </w:p>
    <w:p w14:paraId="1F731403" w14:textId="77777777" w:rsidR="00CA4B3F" w:rsidRPr="00FE50EA" w:rsidRDefault="00CA4B3F" w:rsidP="00FE50EA">
      <w:pPr>
        <w:spacing w:after="0" w:line="0" w:lineRule="atLeast"/>
        <w:contextualSpacing/>
        <w:jc w:val="center"/>
        <w:rPr>
          <w:rFonts w:ascii="Times New Roman" w:hAnsi="Times New Roman" w:cs="Times New Roman"/>
          <w:sz w:val="28"/>
          <w:szCs w:val="28"/>
        </w:rPr>
      </w:pPr>
    </w:p>
    <w:tbl>
      <w:tblPr>
        <w:tblStyle w:val="a3"/>
        <w:tblW w:w="14034" w:type="dxa"/>
        <w:tblInd w:w="137" w:type="dxa"/>
        <w:tblLayout w:type="fixed"/>
        <w:tblLook w:val="04A0" w:firstRow="1" w:lastRow="0" w:firstColumn="1" w:lastColumn="0" w:noHBand="0" w:noVBand="1"/>
      </w:tblPr>
      <w:tblGrid>
        <w:gridCol w:w="538"/>
        <w:gridCol w:w="1305"/>
        <w:gridCol w:w="1134"/>
        <w:gridCol w:w="1276"/>
        <w:gridCol w:w="1276"/>
        <w:gridCol w:w="1276"/>
        <w:gridCol w:w="1984"/>
        <w:gridCol w:w="1418"/>
        <w:gridCol w:w="2126"/>
        <w:gridCol w:w="1701"/>
      </w:tblGrid>
      <w:tr w:rsidR="00232920" w:rsidRPr="007C2BBE" w14:paraId="109FBC37" w14:textId="77777777" w:rsidTr="00232920">
        <w:trPr>
          <w:trHeight w:val="608"/>
        </w:trPr>
        <w:tc>
          <w:tcPr>
            <w:tcW w:w="538" w:type="dxa"/>
            <w:noWrap/>
            <w:vAlign w:val="center"/>
          </w:tcPr>
          <w:p w14:paraId="7EDAE3C4" w14:textId="77777777" w:rsidR="00232920" w:rsidRPr="007C2BBE" w:rsidRDefault="00232920"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 з/п</w:t>
            </w:r>
          </w:p>
        </w:tc>
        <w:tc>
          <w:tcPr>
            <w:tcW w:w="1305" w:type="dxa"/>
            <w:vAlign w:val="center"/>
          </w:tcPr>
          <w:p w14:paraId="2E60DD86" w14:textId="77777777" w:rsidR="00232920" w:rsidRPr="007C2BBE" w:rsidRDefault="00232920" w:rsidP="00397AAE">
            <w:pPr>
              <w:contextualSpacing/>
              <w:jc w:val="center"/>
              <w:rPr>
                <w:rFonts w:ascii="Times New Roman" w:hAnsi="Times New Roman" w:cs="Times New Roman"/>
                <w:b/>
                <w:sz w:val="18"/>
                <w:szCs w:val="18"/>
              </w:rPr>
            </w:pPr>
            <w:r>
              <w:rPr>
                <w:rFonts w:ascii="Times New Roman" w:hAnsi="Times New Roman" w:cs="Times New Roman"/>
                <w:b/>
                <w:sz w:val="18"/>
                <w:szCs w:val="18"/>
              </w:rPr>
              <w:t>Номер заяви</w:t>
            </w:r>
          </w:p>
        </w:tc>
        <w:tc>
          <w:tcPr>
            <w:tcW w:w="1134" w:type="dxa"/>
            <w:vAlign w:val="center"/>
          </w:tcPr>
          <w:p w14:paraId="551F3951" w14:textId="77777777" w:rsidR="00232920" w:rsidRPr="007C2BBE" w:rsidRDefault="00232920"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Дата заяви</w:t>
            </w:r>
          </w:p>
        </w:tc>
        <w:tc>
          <w:tcPr>
            <w:tcW w:w="1276" w:type="dxa"/>
            <w:vAlign w:val="center"/>
          </w:tcPr>
          <w:p w14:paraId="695F51A6" w14:textId="63910375" w:rsidR="00232920" w:rsidRPr="007C2BBE" w:rsidRDefault="00232920" w:rsidP="00397AAE">
            <w:pPr>
              <w:contextualSpacing/>
              <w:jc w:val="center"/>
              <w:rPr>
                <w:rFonts w:ascii="Times New Roman" w:hAnsi="Times New Roman" w:cs="Times New Roman"/>
                <w:b/>
                <w:sz w:val="18"/>
                <w:szCs w:val="18"/>
              </w:rPr>
            </w:pPr>
            <w:r>
              <w:rPr>
                <w:rFonts w:ascii="Times New Roman" w:hAnsi="Times New Roman" w:cs="Times New Roman"/>
                <w:b/>
                <w:sz w:val="20"/>
                <w:szCs w:val="18"/>
              </w:rPr>
              <w:t>Термін до якого залишено без руху</w:t>
            </w:r>
          </w:p>
        </w:tc>
        <w:tc>
          <w:tcPr>
            <w:tcW w:w="1276" w:type="dxa"/>
            <w:vAlign w:val="center"/>
          </w:tcPr>
          <w:p w14:paraId="08784A8B" w14:textId="76483702" w:rsidR="00232920" w:rsidRPr="007C2BBE" w:rsidRDefault="00232920" w:rsidP="00397AAE">
            <w:pPr>
              <w:contextualSpacing/>
              <w:jc w:val="center"/>
              <w:rPr>
                <w:rFonts w:ascii="Times New Roman" w:hAnsi="Times New Roman" w:cs="Times New Roman"/>
                <w:b/>
                <w:sz w:val="18"/>
                <w:szCs w:val="18"/>
              </w:rPr>
            </w:pPr>
            <w:r w:rsidRPr="00080DF8">
              <w:rPr>
                <w:rFonts w:ascii="Times New Roman" w:hAnsi="Times New Roman" w:cs="Times New Roman"/>
                <w:b/>
                <w:sz w:val="20"/>
                <w:szCs w:val="18"/>
              </w:rPr>
              <w:t xml:space="preserve">Дата </w:t>
            </w:r>
            <w:r>
              <w:rPr>
                <w:rFonts w:ascii="Times New Roman" w:hAnsi="Times New Roman" w:cs="Times New Roman"/>
                <w:b/>
                <w:sz w:val="20"/>
                <w:szCs w:val="18"/>
              </w:rPr>
              <w:t>з</w:t>
            </w:r>
            <w:r w:rsidRPr="00080DF8">
              <w:rPr>
                <w:rFonts w:ascii="Times New Roman" w:hAnsi="Times New Roman" w:cs="Times New Roman"/>
                <w:b/>
                <w:sz w:val="20"/>
                <w:szCs w:val="18"/>
              </w:rPr>
              <w:t>аяви</w:t>
            </w:r>
            <w:r>
              <w:rPr>
                <w:rFonts w:ascii="Times New Roman" w:hAnsi="Times New Roman" w:cs="Times New Roman"/>
                <w:b/>
                <w:sz w:val="20"/>
                <w:szCs w:val="18"/>
              </w:rPr>
              <w:t xml:space="preserve"> після залишення без руху</w:t>
            </w:r>
          </w:p>
        </w:tc>
        <w:tc>
          <w:tcPr>
            <w:tcW w:w="1276" w:type="dxa"/>
            <w:vAlign w:val="center"/>
          </w:tcPr>
          <w:p w14:paraId="29E6B7E3" w14:textId="6C72BAE1" w:rsidR="00232920" w:rsidRPr="007C2BBE" w:rsidRDefault="00232920"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Тип заяви</w:t>
            </w:r>
          </w:p>
        </w:tc>
        <w:tc>
          <w:tcPr>
            <w:tcW w:w="1984" w:type="dxa"/>
            <w:vAlign w:val="center"/>
          </w:tcPr>
          <w:p w14:paraId="30EFBE11" w14:textId="77777777" w:rsidR="00232920" w:rsidRPr="007C2BBE" w:rsidRDefault="00232920" w:rsidP="00397AAE">
            <w:pPr>
              <w:contextualSpacing/>
              <w:jc w:val="center"/>
              <w:rPr>
                <w:rFonts w:ascii="Times New Roman" w:hAnsi="Times New Roman" w:cs="Times New Roman"/>
                <w:b/>
                <w:sz w:val="18"/>
                <w:szCs w:val="18"/>
              </w:rPr>
            </w:pPr>
            <w:bookmarkStart w:id="0" w:name="_GoBack"/>
            <w:bookmarkEnd w:id="0"/>
            <w:r w:rsidRPr="007C2BBE">
              <w:rPr>
                <w:rFonts w:ascii="Times New Roman" w:hAnsi="Times New Roman" w:cs="Times New Roman"/>
                <w:b/>
                <w:sz w:val="18"/>
                <w:szCs w:val="18"/>
              </w:rPr>
              <w:t>Найменування</w:t>
            </w:r>
          </w:p>
        </w:tc>
        <w:tc>
          <w:tcPr>
            <w:tcW w:w="1418" w:type="dxa"/>
            <w:vAlign w:val="center"/>
          </w:tcPr>
          <w:p w14:paraId="785B5622" w14:textId="77777777" w:rsidR="00232920" w:rsidRPr="007C2BBE" w:rsidRDefault="00232920"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Вид господарської діяльності</w:t>
            </w:r>
          </w:p>
        </w:tc>
        <w:tc>
          <w:tcPr>
            <w:tcW w:w="2126" w:type="dxa"/>
            <w:vAlign w:val="center"/>
          </w:tcPr>
          <w:p w14:paraId="63044CE3" w14:textId="77777777" w:rsidR="00232920" w:rsidRPr="007C2BBE" w:rsidRDefault="00232920"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Підстава відмови у видачі ліцензії</w:t>
            </w:r>
          </w:p>
        </w:tc>
        <w:tc>
          <w:tcPr>
            <w:tcW w:w="1701" w:type="dxa"/>
            <w:vAlign w:val="center"/>
          </w:tcPr>
          <w:p w14:paraId="37068817" w14:textId="77777777" w:rsidR="00232920" w:rsidRPr="007C2BBE" w:rsidRDefault="00232920"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Зміст підстави відмови у видачі ліцензії</w:t>
            </w:r>
          </w:p>
        </w:tc>
      </w:tr>
      <w:tr w:rsidR="00232920" w:rsidRPr="007C2BBE" w14:paraId="471E013E" w14:textId="77777777" w:rsidTr="00232920">
        <w:trPr>
          <w:trHeight w:val="58"/>
        </w:trPr>
        <w:tc>
          <w:tcPr>
            <w:tcW w:w="538" w:type="dxa"/>
            <w:noWrap/>
            <w:vAlign w:val="center"/>
          </w:tcPr>
          <w:p w14:paraId="232193F2" w14:textId="0EF09A78"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 xml:space="preserve">1 </w:t>
            </w:r>
          </w:p>
        </w:tc>
        <w:tc>
          <w:tcPr>
            <w:tcW w:w="1305" w:type="dxa"/>
            <w:vAlign w:val="center"/>
          </w:tcPr>
          <w:p w14:paraId="5A357AA3" w14:textId="3F62A5F1"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881/5/2024</w:t>
            </w:r>
          </w:p>
        </w:tc>
        <w:tc>
          <w:tcPr>
            <w:tcW w:w="1134" w:type="dxa"/>
            <w:vAlign w:val="center"/>
          </w:tcPr>
          <w:p w14:paraId="50AEA33E" w14:textId="4684D8CE"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07.05.2024</w:t>
            </w:r>
          </w:p>
        </w:tc>
        <w:tc>
          <w:tcPr>
            <w:tcW w:w="1276" w:type="dxa"/>
            <w:vAlign w:val="center"/>
          </w:tcPr>
          <w:p w14:paraId="56B96E2B" w14:textId="717E30E6"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15.05.2024</w:t>
            </w:r>
          </w:p>
        </w:tc>
        <w:tc>
          <w:tcPr>
            <w:tcW w:w="1276" w:type="dxa"/>
            <w:vAlign w:val="center"/>
          </w:tcPr>
          <w:p w14:paraId="22C45000" w14:textId="1126CE22"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Заява не надіслана повторно</w:t>
            </w:r>
          </w:p>
        </w:tc>
        <w:tc>
          <w:tcPr>
            <w:tcW w:w="1276" w:type="dxa"/>
            <w:vAlign w:val="center"/>
          </w:tcPr>
          <w:p w14:paraId="603DC473" w14:textId="18BEBB75"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Заява на отримання ліцензії</w:t>
            </w:r>
          </w:p>
        </w:tc>
        <w:tc>
          <w:tcPr>
            <w:tcW w:w="1984" w:type="dxa"/>
            <w:vAlign w:val="center"/>
          </w:tcPr>
          <w:p w14:paraId="533D7A3E" w14:textId="343896EF"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БО БФ «БРАТИ ДОПОМОГИ»</w:t>
            </w:r>
          </w:p>
        </w:tc>
        <w:tc>
          <w:tcPr>
            <w:tcW w:w="1418" w:type="dxa"/>
            <w:vAlign w:val="center"/>
          </w:tcPr>
          <w:p w14:paraId="78876F9E" w14:textId="7A032A15"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7ED1EB18" w14:textId="667270F8"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1701" w:type="dxa"/>
            <w:vAlign w:val="center"/>
          </w:tcPr>
          <w:p w14:paraId="5634EABC" w14:textId="4F64D859"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Вкладка "Транспортні засоби":</w:t>
            </w:r>
            <w:r w:rsidRPr="00526BAB">
              <w:rPr>
                <w:rFonts w:ascii="Times New Roman" w:hAnsi="Times New Roman" w:cs="Times New Roman"/>
                <w:sz w:val="18"/>
                <w:szCs w:val="18"/>
              </w:rPr>
              <w:br/>
              <w:t>- Відсутні (й) відповідні транспортні засоби на доданий вид діяльності: міжнародні перевезення вантажів вантажними автомобілями (крім перевезення небезпечних вантажів та небезпечних відходів)</w:t>
            </w:r>
          </w:p>
        </w:tc>
      </w:tr>
      <w:tr w:rsidR="00232920" w:rsidRPr="007C2BBE" w14:paraId="69428F00" w14:textId="77777777" w:rsidTr="00232920">
        <w:trPr>
          <w:trHeight w:val="58"/>
        </w:trPr>
        <w:tc>
          <w:tcPr>
            <w:tcW w:w="538" w:type="dxa"/>
            <w:noWrap/>
            <w:vAlign w:val="center"/>
          </w:tcPr>
          <w:p w14:paraId="636A0DBE" w14:textId="48BB4D63"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 xml:space="preserve">2 </w:t>
            </w:r>
          </w:p>
        </w:tc>
        <w:tc>
          <w:tcPr>
            <w:tcW w:w="1305" w:type="dxa"/>
            <w:vAlign w:val="center"/>
          </w:tcPr>
          <w:p w14:paraId="769E0AF6" w14:textId="5494B9E3"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1846/5/2024</w:t>
            </w:r>
          </w:p>
        </w:tc>
        <w:tc>
          <w:tcPr>
            <w:tcW w:w="1134" w:type="dxa"/>
            <w:vAlign w:val="center"/>
          </w:tcPr>
          <w:p w14:paraId="28177083" w14:textId="68AC1B05"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13.05.2024</w:t>
            </w:r>
          </w:p>
        </w:tc>
        <w:tc>
          <w:tcPr>
            <w:tcW w:w="1276" w:type="dxa"/>
            <w:vAlign w:val="center"/>
          </w:tcPr>
          <w:p w14:paraId="26440FDB" w14:textId="2D957BB0"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21.05.2024</w:t>
            </w:r>
          </w:p>
        </w:tc>
        <w:tc>
          <w:tcPr>
            <w:tcW w:w="1276" w:type="dxa"/>
            <w:vAlign w:val="center"/>
          </w:tcPr>
          <w:p w14:paraId="1C211C3A" w14:textId="5AB6E5DA"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14.05.2024</w:t>
            </w:r>
          </w:p>
        </w:tc>
        <w:tc>
          <w:tcPr>
            <w:tcW w:w="1276" w:type="dxa"/>
            <w:vAlign w:val="center"/>
          </w:tcPr>
          <w:p w14:paraId="3D44A47A" w14:textId="359CD102"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Заява на отримання ліцензії</w:t>
            </w:r>
          </w:p>
        </w:tc>
        <w:tc>
          <w:tcPr>
            <w:tcW w:w="1984" w:type="dxa"/>
            <w:vAlign w:val="center"/>
          </w:tcPr>
          <w:p w14:paraId="38FF6DB6" w14:textId="31000795"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ЦВИД АНДРІЙ ВІКТОРОВИЧ</w:t>
            </w:r>
          </w:p>
        </w:tc>
        <w:tc>
          <w:tcPr>
            <w:tcW w:w="1418" w:type="dxa"/>
            <w:vAlign w:val="center"/>
          </w:tcPr>
          <w:p w14:paraId="3A20C445" w14:textId="692F9AC5"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 xml:space="preserve">міжнародні перевезення вантажів вантажними </w:t>
            </w:r>
            <w:r w:rsidRPr="00526BAB">
              <w:rPr>
                <w:rFonts w:ascii="Times New Roman" w:hAnsi="Times New Roman" w:cs="Times New Roman"/>
                <w:sz w:val="18"/>
                <w:szCs w:val="18"/>
              </w:rPr>
              <w:lastRenderedPageBreak/>
              <w:t>автомобілями (крім перевезення небезпечних вантажів та небезпечних відходів)</w:t>
            </w:r>
          </w:p>
        </w:tc>
        <w:tc>
          <w:tcPr>
            <w:tcW w:w="2126" w:type="dxa"/>
            <w:vAlign w:val="center"/>
          </w:tcPr>
          <w:p w14:paraId="16166D27" w14:textId="625167E2"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lastRenderedPageBreak/>
              <w:t xml:space="preserve">Відмовлено у видачі на підставі пункту 1 частини третьої статті 13 Закону, встановлення </w:t>
            </w:r>
            <w:r w:rsidRPr="00526BAB">
              <w:rPr>
                <w:rFonts w:ascii="Times New Roman" w:hAnsi="Times New Roman" w:cs="Times New Roman"/>
                <w:sz w:val="18"/>
                <w:szCs w:val="18"/>
              </w:rPr>
              <w:lastRenderedPageBreak/>
              <w:t>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1701" w:type="dxa"/>
            <w:vAlign w:val="center"/>
          </w:tcPr>
          <w:p w14:paraId="75661BB9" w14:textId="680B2DA7"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lastRenderedPageBreak/>
              <w:t>Вкладка "Транспортні засоби":</w:t>
            </w:r>
            <w:r w:rsidRPr="00526BAB">
              <w:rPr>
                <w:rFonts w:ascii="Times New Roman" w:hAnsi="Times New Roman" w:cs="Times New Roman"/>
                <w:sz w:val="18"/>
                <w:szCs w:val="18"/>
              </w:rPr>
              <w:br/>
              <w:t xml:space="preserve">-  відсутні(й) ТЗ </w:t>
            </w:r>
            <w:r w:rsidRPr="00526BAB">
              <w:rPr>
                <w:rFonts w:ascii="Times New Roman" w:hAnsi="Times New Roman" w:cs="Times New Roman"/>
                <w:sz w:val="18"/>
                <w:szCs w:val="18"/>
              </w:rPr>
              <w:lastRenderedPageBreak/>
              <w:t>для провадження господарської діяльності з міжнародних перевезення вантажів вантажними автомобілями (крім перевезення небезпечних вантажів та небезпечних відходів), оскільки  для ТЗ AC7224HH обраний статус - Знятий з обліку.</w:t>
            </w:r>
          </w:p>
        </w:tc>
      </w:tr>
      <w:tr w:rsidR="00232920" w:rsidRPr="007C2BBE" w14:paraId="08D85D3D" w14:textId="77777777" w:rsidTr="00232920">
        <w:trPr>
          <w:trHeight w:val="58"/>
        </w:trPr>
        <w:tc>
          <w:tcPr>
            <w:tcW w:w="538" w:type="dxa"/>
            <w:noWrap/>
            <w:vAlign w:val="center"/>
          </w:tcPr>
          <w:p w14:paraId="1962ACFB" w14:textId="1F830F77"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lastRenderedPageBreak/>
              <w:t xml:space="preserve">3 </w:t>
            </w:r>
          </w:p>
        </w:tc>
        <w:tc>
          <w:tcPr>
            <w:tcW w:w="1305" w:type="dxa"/>
            <w:vAlign w:val="center"/>
          </w:tcPr>
          <w:p w14:paraId="7992E9A7" w14:textId="01F4FF4F"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748/5/2024</w:t>
            </w:r>
          </w:p>
        </w:tc>
        <w:tc>
          <w:tcPr>
            <w:tcW w:w="1134" w:type="dxa"/>
            <w:vAlign w:val="center"/>
          </w:tcPr>
          <w:p w14:paraId="141AAF05" w14:textId="2EF31A38"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06.05.2024</w:t>
            </w:r>
          </w:p>
        </w:tc>
        <w:tc>
          <w:tcPr>
            <w:tcW w:w="1276" w:type="dxa"/>
            <w:vAlign w:val="center"/>
          </w:tcPr>
          <w:p w14:paraId="5EB91653" w14:textId="3F41A9BE"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14.05.2024</w:t>
            </w:r>
          </w:p>
        </w:tc>
        <w:tc>
          <w:tcPr>
            <w:tcW w:w="1276" w:type="dxa"/>
            <w:vAlign w:val="center"/>
          </w:tcPr>
          <w:p w14:paraId="7D9A613D" w14:textId="5519AEDF"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Заява не надіслана повторно</w:t>
            </w:r>
          </w:p>
        </w:tc>
        <w:tc>
          <w:tcPr>
            <w:tcW w:w="1276" w:type="dxa"/>
            <w:vAlign w:val="center"/>
          </w:tcPr>
          <w:p w14:paraId="2691615D" w14:textId="55567A7A"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Заява на отримання ліцензії</w:t>
            </w:r>
          </w:p>
        </w:tc>
        <w:tc>
          <w:tcPr>
            <w:tcW w:w="1984" w:type="dxa"/>
            <w:vAlign w:val="center"/>
          </w:tcPr>
          <w:p w14:paraId="684187C3" w14:textId="72B3E295"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БОГДАНОВ РОМАН ВІКТОРОВИЧ</w:t>
            </w:r>
          </w:p>
        </w:tc>
        <w:tc>
          <w:tcPr>
            <w:tcW w:w="1418" w:type="dxa"/>
            <w:vAlign w:val="center"/>
          </w:tcPr>
          <w:p w14:paraId="3502344F" w14:textId="7A0860D7"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2126" w:type="dxa"/>
            <w:vAlign w:val="center"/>
          </w:tcPr>
          <w:p w14:paraId="309D86D4" w14:textId="2E781BE8"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1701" w:type="dxa"/>
            <w:vAlign w:val="center"/>
          </w:tcPr>
          <w:p w14:paraId="264A3B79" w14:textId="50D35A3D" w:rsidR="00232920" w:rsidRPr="00526BAB" w:rsidRDefault="00232920" w:rsidP="00526BAB">
            <w:pPr>
              <w:jc w:val="center"/>
              <w:rPr>
                <w:rFonts w:ascii="Times New Roman" w:hAnsi="Times New Roman" w:cs="Times New Roman"/>
                <w:b/>
                <w:sz w:val="18"/>
                <w:szCs w:val="18"/>
              </w:rPr>
            </w:pPr>
            <w:r w:rsidRPr="00526BAB">
              <w:rPr>
                <w:rFonts w:ascii="Times New Roman" w:hAnsi="Times New Roman" w:cs="Times New Roman"/>
                <w:sz w:val="18"/>
                <w:szCs w:val="18"/>
              </w:rPr>
              <w:t>Вкладка "Транспортні засоби":</w:t>
            </w:r>
            <w:r w:rsidRPr="00526BAB">
              <w:rPr>
                <w:rFonts w:ascii="Times New Roman" w:hAnsi="Times New Roman" w:cs="Times New Roman"/>
                <w:sz w:val="18"/>
                <w:szCs w:val="18"/>
              </w:rPr>
              <w:br/>
              <w:t>- Відсутні (й) відповідні транспортні засоби на доданий вид діяльності: міжнародні перевезення вантажів вантажними автомобілями (крім перевезення небезпечних вантажів та небезпечних відходів).</w:t>
            </w:r>
          </w:p>
        </w:tc>
      </w:tr>
    </w:tbl>
    <w:p w14:paraId="2D78DFB9" w14:textId="77777777" w:rsidR="00FE50EA" w:rsidRDefault="00FE50EA" w:rsidP="000B4C17">
      <w:pPr>
        <w:spacing w:after="0" w:line="240" w:lineRule="auto"/>
        <w:jc w:val="center"/>
        <w:rPr>
          <w:rFonts w:ascii="Times New Roman" w:hAnsi="Times New Roman" w:cs="Times New Roman"/>
          <w:sz w:val="28"/>
          <w:szCs w:val="28"/>
        </w:rPr>
      </w:pPr>
    </w:p>
    <w:p w14:paraId="6B88B352" w14:textId="4CF3510B"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4B50A" w14:textId="77777777" w:rsidR="00CD41A0" w:rsidRDefault="00CD41A0" w:rsidP="0016479B">
      <w:pPr>
        <w:spacing w:after="0" w:line="240" w:lineRule="auto"/>
      </w:pPr>
      <w:r>
        <w:separator/>
      </w:r>
    </w:p>
  </w:endnote>
  <w:endnote w:type="continuationSeparator" w:id="0">
    <w:p w14:paraId="3C757526" w14:textId="77777777" w:rsidR="00CD41A0" w:rsidRDefault="00CD41A0"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B0975" w14:textId="77777777" w:rsidR="00CD41A0" w:rsidRDefault="00CD41A0" w:rsidP="0016479B">
      <w:pPr>
        <w:spacing w:after="0" w:line="240" w:lineRule="auto"/>
      </w:pPr>
      <w:r>
        <w:separator/>
      </w:r>
    </w:p>
  </w:footnote>
  <w:footnote w:type="continuationSeparator" w:id="0">
    <w:p w14:paraId="679A0B04" w14:textId="77777777" w:rsidR="00CD41A0" w:rsidRDefault="00CD41A0"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2DEFBB06"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232920">
          <w:rPr>
            <w:rFonts w:ascii="Times New Roman" w:hAnsi="Times New Roman" w:cs="Times New Roman"/>
            <w:noProof/>
            <w:sz w:val="28"/>
            <w:szCs w:val="28"/>
          </w:rPr>
          <w:t>2</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099B"/>
    <w:rsid w:val="0000115A"/>
    <w:rsid w:val="000030D2"/>
    <w:rsid w:val="00005D3B"/>
    <w:rsid w:val="000060B7"/>
    <w:rsid w:val="000072D1"/>
    <w:rsid w:val="00007571"/>
    <w:rsid w:val="000105F7"/>
    <w:rsid w:val="00011413"/>
    <w:rsid w:val="00012E7D"/>
    <w:rsid w:val="00013237"/>
    <w:rsid w:val="000133B8"/>
    <w:rsid w:val="0001628D"/>
    <w:rsid w:val="00016410"/>
    <w:rsid w:val="000178F3"/>
    <w:rsid w:val="00020A6B"/>
    <w:rsid w:val="00021054"/>
    <w:rsid w:val="00021A1B"/>
    <w:rsid w:val="00023C03"/>
    <w:rsid w:val="00025A94"/>
    <w:rsid w:val="000265AC"/>
    <w:rsid w:val="00027263"/>
    <w:rsid w:val="00027525"/>
    <w:rsid w:val="000279D0"/>
    <w:rsid w:val="00027DBA"/>
    <w:rsid w:val="00032B9F"/>
    <w:rsid w:val="00033056"/>
    <w:rsid w:val="00033546"/>
    <w:rsid w:val="00034EE9"/>
    <w:rsid w:val="0003533F"/>
    <w:rsid w:val="00036D5D"/>
    <w:rsid w:val="00040FCE"/>
    <w:rsid w:val="00041CB1"/>
    <w:rsid w:val="00044446"/>
    <w:rsid w:val="000450C2"/>
    <w:rsid w:val="000461D6"/>
    <w:rsid w:val="00046AEC"/>
    <w:rsid w:val="0005067E"/>
    <w:rsid w:val="000519D7"/>
    <w:rsid w:val="00051A61"/>
    <w:rsid w:val="0005460A"/>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CAA"/>
    <w:rsid w:val="00095D97"/>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A75F3"/>
    <w:rsid w:val="000B0B9C"/>
    <w:rsid w:val="000B124A"/>
    <w:rsid w:val="000B17AE"/>
    <w:rsid w:val="000B2341"/>
    <w:rsid w:val="000B273F"/>
    <w:rsid w:val="000B411A"/>
    <w:rsid w:val="000B4C17"/>
    <w:rsid w:val="000B54FD"/>
    <w:rsid w:val="000B5984"/>
    <w:rsid w:val="000B6C3E"/>
    <w:rsid w:val="000B73C7"/>
    <w:rsid w:val="000C1758"/>
    <w:rsid w:val="000C18D0"/>
    <w:rsid w:val="000C2123"/>
    <w:rsid w:val="000C2DCC"/>
    <w:rsid w:val="000C4AA7"/>
    <w:rsid w:val="000C6F1F"/>
    <w:rsid w:val="000C7283"/>
    <w:rsid w:val="000C7E64"/>
    <w:rsid w:val="000C7FF1"/>
    <w:rsid w:val="000D012F"/>
    <w:rsid w:val="000D0461"/>
    <w:rsid w:val="000D1B08"/>
    <w:rsid w:val="000D3396"/>
    <w:rsid w:val="000D4FF9"/>
    <w:rsid w:val="000D5EB3"/>
    <w:rsid w:val="000D7E92"/>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D75"/>
    <w:rsid w:val="001137F2"/>
    <w:rsid w:val="00113C3F"/>
    <w:rsid w:val="0011423B"/>
    <w:rsid w:val="001145FD"/>
    <w:rsid w:val="00114985"/>
    <w:rsid w:val="00114CAB"/>
    <w:rsid w:val="00116253"/>
    <w:rsid w:val="00116727"/>
    <w:rsid w:val="00117026"/>
    <w:rsid w:val="00117641"/>
    <w:rsid w:val="00121A4C"/>
    <w:rsid w:val="00122148"/>
    <w:rsid w:val="00124892"/>
    <w:rsid w:val="00124C19"/>
    <w:rsid w:val="001262AD"/>
    <w:rsid w:val="00127D10"/>
    <w:rsid w:val="00130851"/>
    <w:rsid w:val="00131297"/>
    <w:rsid w:val="001317E2"/>
    <w:rsid w:val="00131A33"/>
    <w:rsid w:val="001321EA"/>
    <w:rsid w:val="00133D73"/>
    <w:rsid w:val="00134ED9"/>
    <w:rsid w:val="00135712"/>
    <w:rsid w:val="00140937"/>
    <w:rsid w:val="001413EE"/>
    <w:rsid w:val="001422A0"/>
    <w:rsid w:val="00142E71"/>
    <w:rsid w:val="0014450A"/>
    <w:rsid w:val="00146A56"/>
    <w:rsid w:val="00146B9D"/>
    <w:rsid w:val="001505B2"/>
    <w:rsid w:val="001508D5"/>
    <w:rsid w:val="00150C47"/>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8DB"/>
    <w:rsid w:val="0017459E"/>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A004D"/>
    <w:rsid w:val="001A0F4F"/>
    <w:rsid w:val="001A2278"/>
    <w:rsid w:val="001A22E8"/>
    <w:rsid w:val="001A286A"/>
    <w:rsid w:val="001A62CF"/>
    <w:rsid w:val="001A7F1C"/>
    <w:rsid w:val="001B04F3"/>
    <w:rsid w:val="001B07F4"/>
    <w:rsid w:val="001B673A"/>
    <w:rsid w:val="001B7DF9"/>
    <w:rsid w:val="001C1A31"/>
    <w:rsid w:val="001C1B58"/>
    <w:rsid w:val="001C39A5"/>
    <w:rsid w:val="001C413E"/>
    <w:rsid w:val="001C471E"/>
    <w:rsid w:val="001C4906"/>
    <w:rsid w:val="001C597E"/>
    <w:rsid w:val="001C6386"/>
    <w:rsid w:val="001C68C0"/>
    <w:rsid w:val="001C7975"/>
    <w:rsid w:val="001C7A70"/>
    <w:rsid w:val="001D0A27"/>
    <w:rsid w:val="001D180A"/>
    <w:rsid w:val="001D3CC2"/>
    <w:rsid w:val="001D4528"/>
    <w:rsid w:val="001D6014"/>
    <w:rsid w:val="001E1FC4"/>
    <w:rsid w:val="001E2245"/>
    <w:rsid w:val="001E7DF9"/>
    <w:rsid w:val="001F2499"/>
    <w:rsid w:val="001F2EB1"/>
    <w:rsid w:val="001F318C"/>
    <w:rsid w:val="001F364A"/>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2920"/>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3DF"/>
    <w:rsid w:val="002B2841"/>
    <w:rsid w:val="002B2F76"/>
    <w:rsid w:val="002B2FBE"/>
    <w:rsid w:val="002B34E9"/>
    <w:rsid w:val="002B3BB8"/>
    <w:rsid w:val="002B4BD0"/>
    <w:rsid w:val="002B4FF7"/>
    <w:rsid w:val="002B516B"/>
    <w:rsid w:val="002B6BA9"/>
    <w:rsid w:val="002B6F46"/>
    <w:rsid w:val="002B71D2"/>
    <w:rsid w:val="002B73B9"/>
    <w:rsid w:val="002C17D9"/>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178"/>
    <w:rsid w:val="00333258"/>
    <w:rsid w:val="0033470A"/>
    <w:rsid w:val="00334E55"/>
    <w:rsid w:val="003357B0"/>
    <w:rsid w:val="00335A0D"/>
    <w:rsid w:val="003401E1"/>
    <w:rsid w:val="0034136D"/>
    <w:rsid w:val="003414BC"/>
    <w:rsid w:val="00343840"/>
    <w:rsid w:val="00343EED"/>
    <w:rsid w:val="00344381"/>
    <w:rsid w:val="00345C56"/>
    <w:rsid w:val="00346244"/>
    <w:rsid w:val="00347084"/>
    <w:rsid w:val="00347F96"/>
    <w:rsid w:val="00350D6B"/>
    <w:rsid w:val="00352172"/>
    <w:rsid w:val="00352381"/>
    <w:rsid w:val="00353748"/>
    <w:rsid w:val="0035493C"/>
    <w:rsid w:val="003550D0"/>
    <w:rsid w:val="00356DD7"/>
    <w:rsid w:val="0036097F"/>
    <w:rsid w:val="00360A7E"/>
    <w:rsid w:val="00361695"/>
    <w:rsid w:val="00361BD8"/>
    <w:rsid w:val="00364523"/>
    <w:rsid w:val="00364FB7"/>
    <w:rsid w:val="00370081"/>
    <w:rsid w:val="00372F00"/>
    <w:rsid w:val="003731E4"/>
    <w:rsid w:val="00373DB5"/>
    <w:rsid w:val="0037478A"/>
    <w:rsid w:val="003748C8"/>
    <w:rsid w:val="0037722B"/>
    <w:rsid w:val="00381AF6"/>
    <w:rsid w:val="00381BCC"/>
    <w:rsid w:val="003844A8"/>
    <w:rsid w:val="00385442"/>
    <w:rsid w:val="0038570E"/>
    <w:rsid w:val="00387DE7"/>
    <w:rsid w:val="003911CA"/>
    <w:rsid w:val="003926E6"/>
    <w:rsid w:val="00392A4F"/>
    <w:rsid w:val="00392E12"/>
    <w:rsid w:val="00393247"/>
    <w:rsid w:val="003939E5"/>
    <w:rsid w:val="00397AAE"/>
    <w:rsid w:val="003A29AE"/>
    <w:rsid w:val="003A3C99"/>
    <w:rsid w:val="003A4C8B"/>
    <w:rsid w:val="003A5876"/>
    <w:rsid w:val="003A62FC"/>
    <w:rsid w:val="003A6AA2"/>
    <w:rsid w:val="003A73C6"/>
    <w:rsid w:val="003A7E4D"/>
    <w:rsid w:val="003B08CE"/>
    <w:rsid w:val="003B1476"/>
    <w:rsid w:val="003B159D"/>
    <w:rsid w:val="003B2226"/>
    <w:rsid w:val="003B2F9E"/>
    <w:rsid w:val="003B412D"/>
    <w:rsid w:val="003B740F"/>
    <w:rsid w:val="003B751D"/>
    <w:rsid w:val="003C42D1"/>
    <w:rsid w:val="003C486C"/>
    <w:rsid w:val="003C4F9A"/>
    <w:rsid w:val="003C520F"/>
    <w:rsid w:val="003C5599"/>
    <w:rsid w:val="003C5F99"/>
    <w:rsid w:val="003C77C3"/>
    <w:rsid w:val="003C7834"/>
    <w:rsid w:val="003C78B8"/>
    <w:rsid w:val="003D1092"/>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1A5D"/>
    <w:rsid w:val="003E312C"/>
    <w:rsid w:val="003E45C8"/>
    <w:rsid w:val="003E5A89"/>
    <w:rsid w:val="003E67E4"/>
    <w:rsid w:val="003F0CBA"/>
    <w:rsid w:val="003F1C7D"/>
    <w:rsid w:val="003F2B6C"/>
    <w:rsid w:val="003F42F4"/>
    <w:rsid w:val="003F4863"/>
    <w:rsid w:val="003F5531"/>
    <w:rsid w:val="003F69D6"/>
    <w:rsid w:val="003F796E"/>
    <w:rsid w:val="003F7D77"/>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2D34"/>
    <w:rsid w:val="00464064"/>
    <w:rsid w:val="00464D48"/>
    <w:rsid w:val="004667EC"/>
    <w:rsid w:val="004701BE"/>
    <w:rsid w:val="00471206"/>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4D7"/>
    <w:rsid w:val="004F30FE"/>
    <w:rsid w:val="004F60D6"/>
    <w:rsid w:val="004F62D7"/>
    <w:rsid w:val="004F7FF7"/>
    <w:rsid w:val="00500CDC"/>
    <w:rsid w:val="005025CA"/>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DBE"/>
    <w:rsid w:val="00516E41"/>
    <w:rsid w:val="005175E7"/>
    <w:rsid w:val="00517998"/>
    <w:rsid w:val="00517B42"/>
    <w:rsid w:val="0052195F"/>
    <w:rsid w:val="00521B39"/>
    <w:rsid w:val="00522644"/>
    <w:rsid w:val="005243C3"/>
    <w:rsid w:val="0052557E"/>
    <w:rsid w:val="00525AFF"/>
    <w:rsid w:val="00526082"/>
    <w:rsid w:val="00526BAB"/>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4AB8"/>
    <w:rsid w:val="0059585C"/>
    <w:rsid w:val="00595DF9"/>
    <w:rsid w:val="0059680A"/>
    <w:rsid w:val="005A0973"/>
    <w:rsid w:val="005A1191"/>
    <w:rsid w:val="005A1336"/>
    <w:rsid w:val="005A22A9"/>
    <w:rsid w:val="005A3FB8"/>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F4D"/>
    <w:rsid w:val="00631CCB"/>
    <w:rsid w:val="006328FD"/>
    <w:rsid w:val="006330EF"/>
    <w:rsid w:val="00633F78"/>
    <w:rsid w:val="00635555"/>
    <w:rsid w:val="0063572F"/>
    <w:rsid w:val="006358CA"/>
    <w:rsid w:val="00636A3C"/>
    <w:rsid w:val="00636D07"/>
    <w:rsid w:val="00637DCA"/>
    <w:rsid w:val="0064072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AE4"/>
    <w:rsid w:val="0066410D"/>
    <w:rsid w:val="0066644A"/>
    <w:rsid w:val="00667A96"/>
    <w:rsid w:val="006708D0"/>
    <w:rsid w:val="00672026"/>
    <w:rsid w:val="006733D5"/>
    <w:rsid w:val="00673B9C"/>
    <w:rsid w:val="00674DC0"/>
    <w:rsid w:val="00676563"/>
    <w:rsid w:val="006768D3"/>
    <w:rsid w:val="0067698F"/>
    <w:rsid w:val="00677470"/>
    <w:rsid w:val="00677736"/>
    <w:rsid w:val="0068182B"/>
    <w:rsid w:val="006822FC"/>
    <w:rsid w:val="00682A0E"/>
    <w:rsid w:val="00684010"/>
    <w:rsid w:val="006842A0"/>
    <w:rsid w:val="00686318"/>
    <w:rsid w:val="00686D91"/>
    <w:rsid w:val="0068776C"/>
    <w:rsid w:val="00687A8F"/>
    <w:rsid w:val="00690443"/>
    <w:rsid w:val="00692BE4"/>
    <w:rsid w:val="006934B3"/>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052"/>
    <w:rsid w:val="006F7FDD"/>
    <w:rsid w:val="00700FB7"/>
    <w:rsid w:val="00702DE0"/>
    <w:rsid w:val="0070306B"/>
    <w:rsid w:val="0070318D"/>
    <w:rsid w:val="007049E0"/>
    <w:rsid w:val="00706A3C"/>
    <w:rsid w:val="00706B16"/>
    <w:rsid w:val="007077E3"/>
    <w:rsid w:val="00707924"/>
    <w:rsid w:val="007105E3"/>
    <w:rsid w:val="007127A1"/>
    <w:rsid w:val="00712E06"/>
    <w:rsid w:val="0071497A"/>
    <w:rsid w:val="00715264"/>
    <w:rsid w:val="0071540C"/>
    <w:rsid w:val="0071567C"/>
    <w:rsid w:val="00715BC7"/>
    <w:rsid w:val="00717495"/>
    <w:rsid w:val="00717989"/>
    <w:rsid w:val="00720108"/>
    <w:rsid w:val="00720E88"/>
    <w:rsid w:val="00720F93"/>
    <w:rsid w:val="007220DB"/>
    <w:rsid w:val="007228BC"/>
    <w:rsid w:val="00723A48"/>
    <w:rsid w:val="00724624"/>
    <w:rsid w:val="00725522"/>
    <w:rsid w:val="00725DBF"/>
    <w:rsid w:val="00731E1D"/>
    <w:rsid w:val="00733330"/>
    <w:rsid w:val="007341A6"/>
    <w:rsid w:val="00734890"/>
    <w:rsid w:val="00734CE6"/>
    <w:rsid w:val="00736512"/>
    <w:rsid w:val="00736B62"/>
    <w:rsid w:val="00737DFE"/>
    <w:rsid w:val="007419A5"/>
    <w:rsid w:val="00747354"/>
    <w:rsid w:val="0075055D"/>
    <w:rsid w:val="00751593"/>
    <w:rsid w:val="007526A0"/>
    <w:rsid w:val="0075356B"/>
    <w:rsid w:val="0075369C"/>
    <w:rsid w:val="00754A0F"/>
    <w:rsid w:val="00754D52"/>
    <w:rsid w:val="007552B2"/>
    <w:rsid w:val="00755D5A"/>
    <w:rsid w:val="00755E40"/>
    <w:rsid w:val="007563DE"/>
    <w:rsid w:val="007565A1"/>
    <w:rsid w:val="00757972"/>
    <w:rsid w:val="00762F94"/>
    <w:rsid w:val="00763A30"/>
    <w:rsid w:val="00763C68"/>
    <w:rsid w:val="00764359"/>
    <w:rsid w:val="00764C2E"/>
    <w:rsid w:val="007713E6"/>
    <w:rsid w:val="0077202E"/>
    <w:rsid w:val="007720CD"/>
    <w:rsid w:val="00772AD5"/>
    <w:rsid w:val="00773FD1"/>
    <w:rsid w:val="00774DDC"/>
    <w:rsid w:val="0077601D"/>
    <w:rsid w:val="007767B4"/>
    <w:rsid w:val="0077682F"/>
    <w:rsid w:val="007778D8"/>
    <w:rsid w:val="00777CA3"/>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41E4"/>
    <w:rsid w:val="007E52D7"/>
    <w:rsid w:val="007E55F9"/>
    <w:rsid w:val="007E64ED"/>
    <w:rsid w:val="007E697D"/>
    <w:rsid w:val="007E778F"/>
    <w:rsid w:val="007F03B0"/>
    <w:rsid w:val="007F08A8"/>
    <w:rsid w:val="007F36C5"/>
    <w:rsid w:val="007F5491"/>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DF"/>
    <w:rsid w:val="00817F56"/>
    <w:rsid w:val="00821754"/>
    <w:rsid w:val="00821C9D"/>
    <w:rsid w:val="008225BB"/>
    <w:rsid w:val="00822C71"/>
    <w:rsid w:val="00822D4B"/>
    <w:rsid w:val="00822E91"/>
    <w:rsid w:val="00823FDA"/>
    <w:rsid w:val="00824254"/>
    <w:rsid w:val="00825A10"/>
    <w:rsid w:val="00825C2F"/>
    <w:rsid w:val="00826D01"/>
    <w:rsid w:val="008272D2"/>
    <w:rsid w:val="00827648"/>
    <w:rsid w:val="00832669"/>
    <w:rsid w:val="00832CF7"/>
    <w:rsid w:val="008330C2"/>
    <w:rsid w:val="008346CC"/>
    <w:rsid w:val="00835AF1"/>
    <w:rsid w:val="00836779"/>
    <w:rsid w:val="008403D3"/>
    <w:rsid w:val="008414E2"/>
    <w:rsid w:val="00843DAE"/>
    <w:rsid w:val="00844327"/>
    <w:rsid w:val="00844E33"/>
    <w:rsid w:val="008453F5"/>
    <w:rsid w:val="00846A38"/>
    <w:rsid w:val="00846B1E"/>
    <w:rsid w:val="00847E94"/>
    <w:rsid w:val="00850C65"/>
    <w:rsid w:val="008511D5"/>
    <w:rsid w:val="00852210"/>
    <w:rsid w:val="00853518"/>
    <w:rsid w:val="00853644"/>
    <w:rsid w:val="00853854"/>
    <w:rsid w:val="00853E02"/>
    <w:rsid w:val="00853E37"/>
    <w:rsid w:val="008546C3"/>
    <w:rsid w:val="00854D57"/>
    <w:rsid w:val="00860AC4"/>
    <w:rsid w:val="00861795"/>
    <w:rsid w:val="008617F4"/>
    <w:rsid w:val="008623A8"/>
    <w:rsid w:val="008626A8"/>
    <w:rsid w:val="00863EFB"/>
    <w:rsid w:val="00864521"/>
    <w:rsid w:val="008650B4"/>
    <w:rsid w:val="00866AE7"/>
    <w:rsid w:val="00872947"/>
    <w:rsid w:val="00872F6A"/>
    <w:rsid w:val="00873003"/>
    <w:rsid w:val="0087392C"/>
    <w:rsid w:val="00873C68"/>
    <w:rsid w:val="00873CDD"/>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2B54"/>
    <w:rsid w:val="008937DE"/>
    <w:rsid w:val="00896801"/>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7124"/>
    <w:rsid w:val="008B740E"/>
    <w:rsid w:val="008B76FC"/>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CAA"/>
    <w:rsid w:val="008E78F4"/>
    <w:rsid w:val="008E7939"/>
    <w:rsid w:val="008E7F14"/>
    <w:rsid w:val="008F00E5"/>
    <w:rsid w:val="008F0C85"/>
    <w:rsid w:val="008F0C8A"/>
    <w:rsid w:val="008F1C44"/>
    <w:rsid w:val="008F284D"/>
    <w:rsid w:val="008F3548"/>
    <w:rsid w:val="008F3C62"/>
    <w:rsid w:val="008F4D59"/>
    <w:rsid w:val="008F5AD0"/>
    <w:rsid w:val="008F5C93"/>
    <w:rsid w:val="008F6E26"/>
    <w:rsid w:val="008F7984"/>
    <w:rsid w:val="00900C09"/>
    <w:rsid w:val="00900EB0"/>
    <w:rsid w:val="00901046"/>
    <w:rsid w:val="0090120F"/>
    <w:rsid w:val="009022BC"/>
    <w:rsid w:val="00902BB7"/>
    <w:rsid w:val="00905CA8"/>
    <w:rsid w:val="00905EAF"/>
    <w:rsid w:val="00906656"/>
    <w:rsid w:val="00906AE3"/>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64D1"/>
    <w:rsid w:val="00937DB7"/>
    <w:rsid w:val="00937FA1"/>
    <w:rsid w:val="00940EAF"/>
    <w:rsid w:val="00941559"/>
    <w:rsid w:val="00943320"/>
    <w:rsid w:val="00943CB5"/>
    <w:rsid w:val="009447B6"/>
    <w:rsid w:val="009448A6"/>
    <w:rsid w:val="0094748E"/>
    <w:rsid w:val="009478A2"/>
    <w:rsid w:val="009509AC"/>
    <w:rsid w:val="0095133D"/>
    <w:rsid w:val="00951FF9"/>
    <w:rsid w:val="00952CC3"/>
    <w:rsid w:val="0095360F"/>
    <w:rsid w:val="00953685"/>
    <w:rsid w:val="00953D4B"/>
    <w:rsid w:val="009544A0"/>
    <w:rsid w:val="009568C0"/>
    <w:rsid w:val="009568E6"/>
    <w:rsid w:val="00957FA1"/>
    <w:rsid w:val="009618E3"/>
    <w:rsid w:val="00961B28"/>
    <w:rsid w:val="00962634"/>
    <w:rsid w:val="009632FA"/>
    <w:rsid w:val="00963CAB"/>
    <w:rsid w:val="00965696"/>
    <w:rsid w:val="0096624F"/>
    <w:rsid w:val="00966FFF"/>
    <w:rsid w:val="009709B8"/>
    <w:rsid w:val="00972341"/>
    <w:rsid w:val="00973149"/>
    <w:rsid w:val="0097641D"/>
    <w:rsid w:val="0097778A"/>
    <w:rsid w:val="00977DC3"/>
    <w:rsid w:val="00981730"/>
    <w:rsid w:val="00984FFC"/>
    <w:rsid w:val="00985DAE"/>
    <w:rsid w:val="0098704B"/>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A6C0E"/>
    <w:rsid w:val="009B3319"/>
    <w:rsid w:val="009B421A"/>
    <w:rsid w:val="009B4B07"/>
    <w:rsid w:val="009B4C4D"/>
    <w:rsid w:val="009B4EA1"/>
    <w:rsid w:val="009B5167"/>
    <w:rsid w:val="009B66B9"/>
    <w:rsid w:val="009B6B9F"/>
    <w:rsid w:val="009C3196"/>
    <w:rsid w:val="009C4FC0"/>
    <w:rsid w:val="009C55C8"/>
    <w:rsid w:val="009C68D8"/>
    <w:rsid w:val="009C6A4A"/>
    <w:rsid w:val="009C7416"/>
    <w:rsid w:val="009D1D37"/>
    <w:rsid w:val="009D244C"/>
    <w:rsid w:val="009D3F2D"/>
    <w:rsid w:val="009D57D8"/>
    <w:rsid w:val="009D6214"/>
    <w:rsid w:val="009D651E"/>
    <w:rsid w:val="009E40F2"/>
    <w:rsid w:val="009E6100"/>
    <w:rsid w:val="009E61E6"/>
    <w:rsid w:val="009F0941"/>
    <w:rsid w:val="009F12A6"/>
    <w:rsid w:val="009F1C5D"/>
    <w:rsid w:val="009F2325"/>
    <w:rsid w:val="009F3E1A"/>
    <w:rsid w:val="009F5ECA"/>
    <w:rsid w:val="009F7D75"/>
    <w:rsid w:val="00A004C2"/>
    <w:rsid w:val="00A01305"/>
    <w:rsid w:val="00A01441"/>
    <w:rsid w:val="00A0182F"/>
    <w:rsid w:val="00A02162"/>
    <w:rsid w:val="00A04205"/>
    <w:rsid w:val="00A04B40"/>
    <w:rsid w:val="00A0612D"/>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2304"/>
    <w:rsid w:val="00A34F0B"/>
    <w:rsid w:val="00A35D20"/>
    <w:rsid w:val="00A36122"/>
    <w:rsid w:val="00A40F31"/>
    <w:rsid w:val="00A42F0D"/>
    <w:rsid w:val="00A42F43"/>
    <w:rsid w:val="00A43CDE"/>
    <w:rsid w:val="00A4405B"/>
    <w:rsid w:val="00A4409A"/>
    <w:rsid w:val="00A451FD"/>
    <w:rsid w:val="00A452B8"/>
    <w:rsid w:val="00A46C8B"/>
    <w:rsid w:val="00A479D1"/>
    <w:rsid w:val="00A518F8"/>
    <w:rsid w:val="00A52FB2"/>
    <w:rsid w:val="00A540C8"/>
    <w:rsid w:val="00A541A4"/>
    <w:rsid w:val="00A550C2"/>
    <w:rsid w:val="00A57294"/>
    <w:rsid w:val="00A617BE"/>
    <w:rsid w:val="00A61D93"/>
    <w:rsid w:val="00A62E08"/>
    <w:rsid w:val="00A6638C"/>
    <w:rsid w:val="00A66D0E"/>
    <w:rsid w:val="00A6776B"/>
    <w:rsid w:val="00A70581"/>
    <w:rsid w:val="00A706CA"/>
    <w:rsid w:val="00A7085B"/>
    <w:rsid w:val="00A71547"/>
    <w:rsid w:val="00A72752"/>
    <w:rsid w:val="00A72A6F"/>
    <w:rsid w:val="00A74DF5"/>
    <w:rsid w:val="00A75EAD"/>
    <w:rsid w:val="00A76059"/>
    <w:rsid w:val="00A761CA"/>
    <w:rsid w:val="00A775F7"/>
    <w:rsid w:val="00A779AA"/>
    <w:rsid w:val="00A77F11"/>
    <w:rsid w:val="00A810AA"/>
    <w:rsid w:val="00A81491"/>
    <w:rsid w:val="00A81AF5"/>
    <w:rsid w:val="00A81CA5"/>
    <w:rsid w:val="00A81E00"/>
    <w:rsid w:val="00A82247"/>
    <w:rsid w:val="00A8240C"/>
    <w:rsid w:val="00A833B3"/>
    <w:rsid w:val="00A83BA6"/>
    <w:rsid w:val="00A848A1"/>
    <w:rsid w:val="00A84F0B"/>
    <w:rsid w:val="00A85142"/>
    <w:rsid w:val="00A852A6"/>
    <w:rsid w:val="00A85633"/>
    <w:rsid w:val="00A860FE"/>
    <w:rsid w:val="00A90257"/>
    <w:rsid w:val="00A9085E"/>
    <w:rsid w:val="00A916A0"/>
    <w:rsid w:val="00A9251D"/>
    <w:rsid w:val="00A92FDF"/>
    <w:rsid w:val="00A932BD"/>
    <w:rsid w:val="00A93E13"/>
    <w:rsid w:val="00A9455E"/>
    <w:rsid w:val="00A95C39"/>
    <w:rsid w:val="00A97F88"/>
    <w:rsid w:val="00AA0AF9"/>
    <w:rsid w:val="00AA16EE"/>
    <w:rsid w:val="00AA1D6C"/>
    <w:rsid w:val="00AA2932"/>
    <w:rsid w:val="00AA70C2"/>
    <w:rsid w:val="00AB04E3"/>
    <w:rsid w:val="00AB1150"/>
    <w:rsid w:val="00AB12EE"/>
    <w:rsid w:val="00AB2A5F"/>
    <w:rsid w:val="00AB3CE3"/>
    <w:rsid w:val="00AB5929"/>
    <w:rsid w:val="00AB74E0"/>
    <w:rsid w:val="00AB7DE4"/>
    <w:rsid w:val="00AC1BE8"/>
    <w:rsid w:val="00AC2FE8"/>
    <w:rsid w:val="00AC3544"/>
    <w:rsid w:val="00AC3EED"/>
    <w:rsid w:val="00AC4043"/>
    <w:rsid w:val="00AC553A"/>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3579"/>
    <w:rsid w:val="00AF3847"/>
    <w:rsid w:val="00AF4451"/>
    <w:rsid w:val="00AF45A2"/>
    <w:rsid w:val="00AF4BDB"/>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647F"/>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22"/>
    <w:rsid w:val="00B62359"/>
    <w:rsid w:val="00B63281"/>
    <w:rsid w:val="00B6384A"/>
    <w:rsid w:val="00B64EC5"/>
    <w:rsid w:val="00B66483"/>
    <w:rsid w:val="00B6686A"/>
    <w:rsid w:val="00B66F77"/>
    <w:rsid w:val="00B700AE"/>
    <w:rsid w:val="00B704DE"/>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F90"/>
    <w:rsid w:val="00B856ED"/>
    <w:rsid w:val="00B86472"/>
    <w:rsid w:val="00B86F50"/>
    <w:rsid w:val="00B87169"/>
    <w:rsid w:val="00B87C64"/>
    <w:rsid w:val="00B87FEC"/>
    <w:rsid w:val="00B901E6"/>
    <w:rsid w:val="00B912BF"/>
    <w:rsid w:val="00B927AD"/>
    <w:rsid w:val="00B92BBC"/>
    <w:rsid w:val="00B92E35"/>
    <w:rsid w:val="00B93008"/>
    <w:rsid w:val="00B93634"/>
    <w:rsid w:val="00B95199"/>
    <w:rsid w:val="00B96628"/>
    <w:rsid w:val="00BA0929"/>
    <w:rsid w:val="00BA740D"/>
    <w:rsid w:val="00BB0350"/>
    <w:rsid w:val="00BB2148"/>
    <w:rsid w:val="00BB26BC"/>
    <w:rsid w:val="00BB28DD"/>
    <w:rsid w:val="00BB4BFC"/>
    <w:rsid w:val="00BB6570"/>
    <w:rsid w:val="00BB7ADF"/>
    <w:rsid w:val="00BC1C65"/>
    <w:rsid w:val="00BC25D5"/>
    <w:rsid w:val="00BC375B"/>
    <w:rsid w:val="00BC4B55"/>
    <w:rsid w:val="00BC76AE"/>
    <w:rsid w:val="00BD10A4"/>
    <w:rsid w:val="00BD205B"/>
    <w:rsid w:val="00BD34F6"/>
    <w:rsid w:val="00BD4D17"/>
    <w:rsid w:val="00BD504E"/>
    <w:rsid w:val="00BD6BF4"/>
    <w:rsid w:val="00BD736B"/>
    <w:rsid w:val="00BE0A43"/>
    <w:rsid w:val="00BE11F1"/>
    <w:rsid w:val="00BE25E8"/>
    <w:rsid w:val="00BE4C57"/>
    <w:rsid w:val="00BE4D6D"/>
    <w:rsid w:val="00BE5026"/>
    <w:rsid w:val="00BE55C1"/>
    <w:rsid w:val="00BE6AC7"/>
    <w:rsid w:val="00BE6C2B"/>
    <w:rsid w:val="00BE72C2"/>
    <w:rsid w:val="00BE7435"/>
    <w:rsid w:val="00BF07D0"/>
    <w:rsid w:val="00BF1036"/>
    <w:rsid w:val="00BF1160"/>
    <w:rsid w:val="00BF13FA"/>
    <w:rsid w:val="00BF1BFA"/>
    <w:rsid w:val="00BF2EDF"/>
    <w:rsid w:val="00BF323B"/>
    <w:rsid w:val="00BF3E11"/>
    <w:rsid w:val="00BF3FF3"/>
    <w:rsid w:val="00BF507A"/>
    <w:rsid w:val="00BF630B"/>
    <w:rsid w:val="00BF64DF"/>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0A4"/>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A7A"/>
    <w:rsid w:val="00C9036A"/>
    <w:rsid w:val="00C91B6A"/>
    <w:rsid w:val="00C92009"/>
    <w:rsid w:val="00C927D1"/>
    <w:rsid w:val="00C97BB7"/>
    <w:rsid w:val="00CA036F"/>
    <w:rsid w:val="00CA098E"/>
    <w:rsid w:val="00CA103E"/>
    <w:rsid w:val="00CA19AC"/>
    <w:rsid w:val="00CA1C5A"/>
    <w:rsid w:val="00CA2ED4"/>
    <w:rsid w:val="00CA2FE7"/>
    <w:rsid w:val="00CA3B88"/>
    <w:rsid w:val="00CA3F06"/>
    <w:rsid w:val="00CA456C"/>
    <w:rsid w:val="00CA4B3F"/>
    <w:rsid w:val="00CA7B9D"/>
    <w:rsid w:val="00CB0239"/>
    <w:rsid w:val="00CB15B2"/>
    <w:rsid w:val="00CB20CD"/>
    <w:rsid w:val="00CB3684"/>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CFF"/>
    <w:rsid w:val="00CD238D"/>
    <w:rsid w:val="00CD2AD2"/>
    <w:rsid w:val="00CD3D23"/>
    <w:rsid w:val="00CD41A0"/>
    <w:rsid w:val="00CD5450"/>
    <w:rsid w:val="00CD5B31"/>
    <w:rsid w:val="00CD6088"/>
    <w:rsid w:val="00CD6ACA"/>
    <w:rsid w:val="00CD77FE"/>
    <w:rsid w:val="00CD7D08"/>
    <w:rsid w:val="00CE04EF"/>
    <w:rsid w:val="00CE0AFD"/>
    <w:rsid w:val="00CE0D4D"/>
    <w:rsid w:val="00CE1D1F"/>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3FDD"/>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566F"/>
    <w:rsid w:val="00D36AF6"/>
    <w:rsid w:val="00D37343"/>
    <w:rsid w:val="00D37A93"/>
    <w:rsid w:val="00D37CC8"/>
    <w:rsid w:val="00D37D0C"/>
    <w:rsid w:val="00D40A44"/>
    <w:rsid w:val="00D40D26"/>
    <w:rsid w:val="00D4140C"/>
    <w:rsid w:val="00D41EF3"/>
    <w:rsid w:val="00D47DFF"/>
    <w:rsid w:val="00D47F3A"/>
    <w:rsid w:val="00D50E13"/>
    <w:rsid w:val="00D524FC"/>
    <w:rsid w:val="00D526A7"/>
    <w:rsid w:val="00D52B97"/>
    <w:rsid w:val="00D531EA"/>
    <w:rsid w:val="00D53281"/>
    <w:rsid w:val="00D532D0"/>
    <w:rsid w:val="00D56B68"/>
    <w:rsid w:val="00D611B9"/>
    <w:rsid w:val="00D61296"/>
    <w:rsid w:val="00D61557"/>
    <w:rsid w:val="00D64ECF"/>
    <w:rsid w:val="00D654F5"/>
    <w:rsid w:val="00D675F4"/>
    <w:rsid w:val="00D678C9"/>
    <w:rsid w:val="00D70386"/>
    <w:rsid w:val="00D719E6"/>
    <w:rsid w:val="00D7222B"/>
    <w:rsid w:val="00D733CE"/>
    <w:rsid w:val="00D74B48"/>
    <w:rsid w:val="00D74C94"/>
    <w:rsid w:val="00D756E2"/>
    <w:rsid w:val="00D7626A"/>
    <w:rsid w:val="00D76FB1"/>
    <w:rsid w:val="00D7790F"/>
    <w:rsid w:val="00D77A49"/>
    <w:rsid w:val="00D803A9"/>
    <w:rsid w:val="00D82E57"/>
    <w:rsid w:val="00D838AE"/>
    <w:rsid w:val="00D83B70"/>
    <w:rsid w:val="00D83D00"/>
    <w:rsid w:val="00D85A9C"/>
    <w:rsid w:val="00D873C8"/>
    <w:rsid w:val="00D91027"/>
    <w:rsid w:val="00D92899"/>
    <w:rsid w:val="00D940CF"/>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65C4"/>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6A"/>
    <w:rsid w:val="00E07BA4"/>
    <w:rsid w:val="00E109C4"/>
    <w:rsid w:val="00E10FC1"/>
    <w:rsid w:val="00E12127"/>
    <w:rsid w:val="00E12402"/>
    <w:rsid w:val="00E1251B"/>
    <w:rsid w:val="00E1663D"/>
    <w:rsid w:val="00E16BD6"/>
    <w:rsid w:val="00E209CC"/>
    <w:rsid w:val="00E20A85"/>
    <w:rsid w:val="00E20EA1"/>
    <w:rsid w:val="00E21015"/>
    <w:rsid w:val="00E21436"/>
    <w:rsid w:val="00E21CA5"/>
    <w:rsid w:val="00E22129"/>
    <w:rsid w:val="00E22B24"/>
    <w:rsid w:val="00E23B3B"/>
    <w:rsid w:val="00E23D3B"/>
    <w:rsid w:val="00E26869"/>
    <w:rsid w:val="00E26A57"/>
    <w:rsid w:val="00E32072"/>
    <w:rsid w:val="00E32CB7"/>
    <w:rsid w:val="00E334F0"/>
    <w:rsid w:val="00E34AB6"/>
    <w:rsid w:val="00E3595E"/>
    <w:rsid w:val="00E35B49"/>
    <w:rsid w:val="00E36A51"/>
    <w:rsid w:val="00E36C9C"/>
    <w:rsid w:val="00E409B8"/>
    <w:rsid w:val="00E4174D"/>
    <w:rsid w:val="00E41E26"/>
    <w:rsid w:val="00E43D08"/>
    <w:rsid w:val="00E44CAB"/>
    <w:rsid w:val="00E44D9A"/>
    <w:rsid w:val="00E46607"/>
    <w:rsid w:val="00E46E41"/>
    <w:rsid w:val="00E471D1"/>
    <w:rsid w:val="00E5075B"/>
    <w:rsid w:val="00E5203F"/>
    <w:rsid w:val="00E52B92"/>
    <w:rsid w:val="00E52E4F"/>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3D56"/>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7B4"/>
    <w:rsid w:val="00EA6955"/>
    <w:rsid w:val="00EA70F2"/>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E3ADA"/>
    <w:rsid w:val="00EE3C5A"/>
    <w:rsid w:val="00EE44B9"/>
    <w:rsid w:val="00EE55DD"/>
    <w:rsid w:val="00EF15B1"/>
    <w:rsid w:val="00EF2685"/>
    <w:rsid w:val="00EF5D4F"/>
    <w:rsid w:val="00EF5E64"/>
    <w:rsid w:val="00EF64CD"/>
    <w:rsid w:val="00EF70CF"/>
    <w:rsid w:val="00F01600"/>
    <w:rsid w:val="00F024B8"/>
    <w:rsid w:val="00F029D1"/>
    <w:rsid w:val="00F02B1A"/>
    <w:rsid w:val="00F0528C"/>
    <w:rsid w:val="00F06744"/>
    <w:rsid w:val="00F06859"/>
    <w:rsid w:val="00F076C4"/>
    <w:rsid w:val="00F0776A"/>
    <w:rsid w:val="00F125C3"/>
    <w:rsid w:val="00F14E78"/>
    <w:rsid w:val="00F15137"/>
    <w:rsid w:val="00F153A6"/>
    <w:rsid w:val="00F17228"/>
    <w:rsid w:val="00F178DF"/>
    <w:rsid w:val="00F20298"/>
    <w:rsid w:val="00F20372"/>
    <w:rsid w:val="00F20387"/>
    <w:rsid w:val="00F20EAC"/>
    <w:rsid w:val="00F22ADF"/>
    <w:rsid w:val="00F22C1E"/>
    <w:rsid w:val="00F22C9D"/>
    <w:rsid w:val="00F23DDF"/>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6ADC"/>
    <w:rsid w:val="00F90BA3"/>
    <w:rsid w:val="00F90F50"/>
    <w:rsid w:val="00F91242"/>
    <w:rsid w:val="00F91FEF"/>
    <w:rsid w:val="00F9268D"/>
    <w:rsid w:val="00F94115"/>
    <w:rsid w:val="00F94CF1"/>
    <w:rsid w:val="00F95756"/>
    <w:rsid w:val="00F96042"/>
    <w:rsid w:val="00F968C2"/>
    <w:rsid w:val="00F96F35"/>
    <w:rsid w:val="00FA0597"/>
    <w:rsid w:val="00FA1CC2"/>
    <w:rsid w:val="00FA1F21"/>
    <w:rsid w:val="00FA230C"/>
    <w:rsid w:val="00FA36A0"/>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0EA"/>
    <w:rsid w:val="00FE5308"/>
    <w:rsid w:val="00FE6A14"/>
    <w:rsid w:val="00FE7663"/>
    <w:rsid w:val="00FF0A7C"/>
    <w:rsid w:val="00FF0ABC"/>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D486E-3EB8-4D9C-B778-3AF1F22B2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2261</Words>
  <Characters>1290</Characters>
  <Application>Microsoft Office Word</Application>
  <DocSecurity>0</DocSecurity>
  <Lines>10</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Сінайська Ганна</cp:lastModifiedBy>
  <cp:revision>9</cp:revision>
  <cp:lastPrinted>2021-07-12T11:20:00Z</cp:lastPrinted>
  <dcterms:created xsi:type="dcterms:W3CDTF">2024-04-18T12:13:00Z</dcterms:created>
  <dcterms:modified xsi:type="dcterms:W3CDTF">2024-05-17T10:41:00Z</dcterms:modified>
</cp:coreProperties>
</file>