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C600" w14:textId="2CD05556" w:rsidR="00BE5026" w:rsidRDefault="00245501" w:rsidP="00BE5026">
      <w:pPr>
        <w:spacing w:line="240" w:lineRule="auto"/>
        <w:ind w:left="10490"/>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BE2455">
        <w:rPr>
          <w:rFonts w:ascii="Times New Roman" w:hAnsi="Times New Roman" w:cs="Times New Roman"/>
          <w:sz w:val="28"/>
          <w:szCs w:val="28"/>
        </w:rPr>
        <w:t>5</w:t>
      </w:r>
    </w:p>
    <w:p w14:paraId="5BD6A047" w14:textId="77777777" w:rsidR="00BE5026" w:rsidRDefault="00245501" w:rsidP="00BE5026">
      <w:pPr>
        <w:spacing w:line="240" w:lineRule="auto"/>
        <w:ind w:left="10490"/>
        <w:contextualSpacing/>
        <w:rPr>
          <w:rFonts w:ascii="Times New Roman" w:hAnsi="Times New Roman" w:cs="Times New Roman"/>
          <w:sz w:val="28"/>
          <w:szCs w:val="28"/>
        </w:rPr>
      </w:pPr>
      <w:r>
        <w:rPr>
          <w:rFonts w:ascii="Times New Roman" w:hAnsi="Times New Roman" w:cs="Times New Roman"/>
          <w:sz w:val="28"/>
          <w:szCs w:val="28"/>
        </w:rPr>
        <w:t>до н</w:t>
      </w:r>
      <w:r w:rsidR="00BE5026">
        <w:rPr>
          <w:rFonts w:ascii="Times New Roman" w:hAnsi="Times New Roman" w:cs="Times New Roman"/>
          <w:sz w:val="28"/>
          <w:szCs w:val="28"/>
        </w:rPr>
        <w:t>аказ</w:t>
      </w:r>
      <w:r>
        <w:rPr>
          <w:rFonts w:ascii="Times New Roman" w:hAnsi="Times New Roman" w:cs="Times New Roman"/>
          <w:sz w:val="28"/>
          <w:szCs w:val="28"/>
        </w:rPr>
        <w:t>у</w:t>
      </w:r>
      <w:r w:rsidR="00BE5026">
        <w:rPr>
          <w:rFonts w:ascii="Times New Roman" w:hAnsi="Times New Roman" w:cs="Times New Roman"/>
          <w:sz w:val="28"/>
          <w:szCs w:val="28"/>
        </w:rPr>
        <w:t xml:space="preserve"> Державної служби України </w:t>
      </w:r>
    </w:p>
    <w:p w14:paraId="53CF9910" w14:textId="77777777" w:rsidR="00245501" w:rsidRDefault="00BE5026" w:rsidP="00BE5026">
      <w:pPr>
        <w:spacing w:after="0" w:line="240" w:lineRule="auto"/>
        <w:ind w:left="10490"/>
        <w:contextualSpacing/>
        <w:rPr>
          <w:rFonts w:ascii="Times New Roman" w:hAnsi="Times New Roman" w:cs="Times New Roman"/>
          <w:sz w:val="28"/>
          <w:szCs w:val="28"/>
        </w:rPr>
      </w:pPr>
      <w:r>
        <w:rPr>
          <w:rFonts w:ascii="Times New Roman" w:hAnsi="Times New Roman" w:cs="Times New Roman"/>
          <w:sz w:val="28"/>
          <w:szCs w:val="28"/>
        </w:rPr>
        <w:t xml:space="preserve">з безпеки на транспорті </w:t>
      </w:r>
    </w:p>
    <w:p w14:paraId="5E2FE06A" w14:textId="6EE557CC" w:rsidR="00BE5026" w:rsidRPr="00C7557A" w:rsidRDefault="00245501" w:rsidP="00BE5026">
      <w:pPr>
        <w:spacing w:after="0" w:line="240" w:lineRule="auto"/>
        <w:ind w:left="10490"/>
        <w:contextualSpacing/>
        <w:rPr>
          <w:rFonts w:ascii="Times New Roman" w:hAnsi="Times New Roman" w:cs="Times New Roman"/>
          <w:sz w:val="28"/>
          <w:szCs w:val="28"/>
        </w:rPr>
      </w:pPr>
      <w:r>
        <w:rPr>
          <w:rFonts w:ascii="Times New Roman" w:hAnsi="Times New Roman" w:cs="Times New Roman"/>
          <w:sz w:val="28"/>
          <w:szCs w:val="28"/>
        </w:rPr>
        <w:t xml:space="preserve">від </w:t>
      </w:r>
      <w:r w:rsidR="00BE5026" w:rsidRPr="00791FD0">
        <w:rPr>
          <w:rFonts w:ascii="Times New Roman" w:hAnsi="Times New Roman" w:cs="Times New Roman"/>
          <w:sz w:val="28"/>
          <w:szCs w:val="28"/>
        </w:rPr>
        <w:t>__________</w:t>
      </w:r>
      <w:r w:rsidR="00BE5026">
        <w:rPr>
          <w:rFonts w:ascii="Times New Roman" w:hAnsi="Times New Roman" w:cs="Times New Roman"/>
          <w:sz w:val="28"/>
          <w:szCs w:val="28"/>
        </w:rPr>
        <w:t>____202</w:t>
      </w:r>
      <w:r w:rsidR="0083778A">
        <w:rPr>
          <w:rFonts w:ascii="Times New Roman" w:hAnsi="Times New Roman" w:cs="Times New Roman"/>
          <w:sz w:val="28"/>
          <w:szCs w:val="28"/>
        </w:rPr>
        <w:t>5</w:t>
      </w:r>
      <w:r w:rsidR="00BE5026">
        <w:rPr>
          <w:rFonts w:ascii="Times New Roman" w:hAnsi="Times New Roman" w:cs="Times New Roman"/>
          <w:sz w:val="28"/>
          <w:szCs w:val="28"/>
        </w:rPr>
        <w:t xml:space="preserve"> р</w:t>
      </w:r>
      <w:r w:rsidR="00F606FC">
        <w:rPr>
          <w:rFonts w:ascii="Times New Roman" w:hAnsi="Times New Roman" w:cs="Times New Roman"/>
          <w:sz w:val="28"/>
          <w:szCs w:val="28"/>
        </w:rPr>
        <w:t>оку</w:t>
      </w:r>
      <w:r w:rsidR="0028000A">
        <w:rPr>
          <w:rFonts w:ascii="Times New Roman" w:hAnsi="Times New Roman" w:cs="Times New Roman"/>
          <w:sz w:val="28"/>
          <w:szCs w:val="28"/>
        </w:rPr>
        <w:t xml:space="preserve"> № ____</w:t>
      </w:r>
      <w:r w:rsidR="00BE5026" w:rsidRPr="00791FD0">
        <w:rPr>
          <w:rFonts w:ascii="Times New Roman" w:hAnsi="Times New Roman" w:cs="Times New Roman"/>
          <w:sz w:val="28"/>
          <w:szCs w:val="28"/>
        </w:rPr>
        <w:t>___</w:t>
      </w: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1F731403" w14:textId="149E17A2" w:rsidR="00CA4B3F" w:rsidRPr="000952C0" w:rsidRDefault="00487E2A" w:rsidP="000952C0">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 xml:space="preserve">заяв здобувачів ліцензій про отримання ліцензій, розширення, звуження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щодо яких прийняте рішення про відмову у видачі ліцензій</w:t>
      </w:r>
    </w:p>
    <w:tbl>
      <w:tblPr>
        <w:tblStyle w:val="a3"/>
        <w:tblW w:w="15593" w:type="dxa"/>
        <w:tblInd w:w="137" w:type="dxa"/>
        <w:tblLayout w:type="fixed"/>
        <w:tblLook w:val="04A0" w:firstRow="1" w:lastRow="0" w:firstColumn="1" w:lastColumn="0" w:noHBand="0" w:noVBand="1"/>
      </w:tblPr>
      <w:tblGrid>
        <w:gridCol w:w="538"/>
        <w:gridCol w:w="1305"/>
        <w:gridCol w:w="1134"/>
        <w:gridCol w:w="1276"/>
        <w:gridCol w:w="1417"/>
        <w:gridCol w:w="1985"/>
        <w:gridCol w:w="1984"/>
        <w:gridCol w:w="2552"/>
        <w:gridCol w:w="3402"/>
      </w:tblGrid>
      <w:tr w:rsidR="00E046AC" w:rsidRPr="007C2BBE" w14:paraId="109FBC37" w14:textId="77777777" w:rsidTr="006E7341">
        <w:trPr>
          <w:trHeight w:val="608"/>
        </w:trPr>
        <w:tc>
          <w:tcPr>
            <w:tcW w:w="538" w:type="dxa"/>
            <w:noWrap/>
            <w:vAlign w:val="center"/>
          </w:tcPr>
          <w:p w14:paraId="7EDAE3C4" w14:textId="77777777" w:rsidR="00F153A6" w:rsidRPr="007C2BBE" w:rsidRDefault="00F153A6"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 з/п</w:t>
            </w:r>
          </w:p>
        </w:tc>
        <w:tc>
          <w:tcPr>
            <w:tcW w:w="1305" w:type="dxa"/>
            <w:vAlign w:val="center"/>
          </w:tcPr>
          <w:p w14:paraId="2E60DD86" w14:textId="77777777" w:rsidR="00F153A6" w:rsidRPr="007C2BBE" w:rsidRDefault="00436F6D" w:rsidP="00225E2A">
            <w:pPr>
              <w:contextualSpacing/>
              <w:jc w:val="center"/>
              <w:rPr>
                <w:rFonts w:ascii="Times New Roman" w:hAnsi="Times New Roman" w:cs="Times New Roman"/>
                <w:b/>
                <w:sz w:val="18"/>
                <w:szCs w:val="18"/>
              </w:rPr>
            </w:pPr>
            <w:r>
              <w:rPr>
                <w:rFonts w:ascii="Times New Roman" w:hAnsi="Times New Roman" w:cs="Times New Roman"/>
                <w:b/>
                <w:sz w:val="18"/>
                <w:szCs w:val="18"/>
              </w:rPr>
              <w:t>Номер заяви</w:t>
            </w:r>
          </w:p>
        </w:tc>
        <w:tc>
          <w:tcPr>
            <w:tcW w:w="1134" w:type="dxa"/>
            <w:vAlign w:val="center"/>
          </w:tcPr>
          <w:p w14:paraId="551F3951" w14:textId="77777777" w:rsidR="00F153A6" w:rsidRPr="007C2BBE" w:rsidRDefault="00F153A6"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Дата заяви</w:t>
            </w:r>
          </w:p>
        </w:tc>
        <w:tc>
          <w:tcPr>
            <w:tcW w:w="1276" w:type="dxa"/>
            <w:vAlign w:val="center"/>
          </w:tcPr>
          <w:p w14:paraId="29E6B7E3" w14:textId="77777777" w:rsidR="00F153A6" w:rsidRPr="007C2BBE" w:rsidRDefault="00F153A6"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Тип заяви</w:t>
            </w:r>
          </w:p>
        </w:tc>
        <w:tc>
          <w:tcPr>
            <w:tcW w:w="1417" w:type="dxa"/>
            <w:vAlign w:val="center"/>
          </w:tcPr>
          <w:p w14:paraId="132942AE" w14:textId="77777777" w:rsidR="00F153A6" w:rsidRPr="007C2BBE" w:rsidRDefault="00F96042"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 xml:space="preserve">Код </w:t>
            </w:r>
            <w:r w:rsidR="00F153A6" w:rsidRPr="007C2BBE">
              <w:rPr>
                <w:rFonts w:ascii="Times New Roman" w:hAnsi="Times New Roman" w:cs="Times New Roman"/>
                <w:b/>
                <w:sz w:val="18"/>
                <w:szCs w:val="18"/>
              </w:rPr>
              <w:t>ЄДРПОУ/</w:t>
            </w:r>
            <w:r w:rsidR="00ED3E93" w:rsidRPr="007C2BBE">
              <w:rPr>
                <w:rFonts w:ascii="Times New Roman" w:hAnsi="Times New Roman" w:cs="Times New Roman"/>
                <w:b/>
                <w:sz w:val="18"/>
                <w:szCs w:val="18"/>
              </w:rPr>
              <w:t xml:space="preserve"> РНОКПП</w:t>
            </w:r>
          </w:p>
        </w:tc>
        <w:tc>
          <w:tcPr>
            <w:tcW w:w="1985" w:type="dxa"/>
            <w:vAlign w:val="center"/>
          </w:tcPr>
          <w:p w14:paraId="30EFBE11" w14:textId="77777777" w:rsidR="00F153A6" w:rsidRPr="007C2BBE" w:rsidRDefault="00064B22"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Н</w:t>
            </w:r>
            <w:r w:rsidR="00F153A6" w:rsidRPr="007C2BBE">
              <w:rPr>
                <w:rFonts w:ascii="Times New Roman" w:hAnsi="Times New Roman" w:cs="Times New Roman"/>
                <w:b/>
                <w:sz w:val="18"/>
                <w:szCs w:val="18"/>
              </w:rPr>
              <w:t>айменування</w:t>
            </w:r>
          </w:p>
        </w:tc>
        <w:tc>
          <w:tcPr>
            <w:tcW w:w="1984" w:type="dxa"/>
            <w:vAlign w:val="center"/>
          </w:tcPr>
          <w:p w14:paraId="785B5622" w14:textId="77777777" w:rsidR="00F153A6" w:rsidRPr="007C2BBE" w:rsidRDefault="00F153A6" w:rsidP="00225E2A">
            <w:pPr>
              <w:contextualSpacing/>
              <w:jc w:val="center"/>
              <w:rPr>
                <w:rFonts w:ascii="Times New Roman" w:hAnsi="Times New Roman" w:cs="Times New Roman"/>
                <w:b/>
                <w:sz w:val="18"/>
                <w:szCs w:val="18"/>
              </w:rPr>
            </w:pPr>
            <w:r w:rsidRPr="007C2BBE">
              <w:rPr>
                <w:rFonts w:ascii="Times New Roman" w:hAnsi="Times New Roman" w:cs="Times New Roman"/>
                <w:b/>
                <w:sz w:val="18"/>
                <w:szCs w:val="18"/>
              </w:rPr>
              <w:t>Вид господарської діяльності</w:t>
            </w:r>
          </w:p>
        </w:tc>
        <w:tc>
          <w:tcPr>
            <w:tcW w:w="2552" w:type="dxa"/>
            <w:vAlign w:val="center"/>
          </w:tcPr>
          <w:p w14:paraId="63044CE3" w14:textId="77777777" w:rsidR="00F153A6" w:rsidRPr="007C2BBE" w:rsidRDefault="00FC751A" w:rsidP="00225E2A">
            <w:pPr>
              <w:contextualSpacing/>
              <w:jc w:val="center"/>
              <w:rPr>
                <w:rFonts w:ascii="Times New Roman" w:hAnsi="Times New Roman" w:cs="Times New Roman"/>
                <w:b/>
                <w:sz w:val="18"/>
                <w:szCs w:val="18"/>
              </w:rPr>
            </w:pPr>
            <w:r w:rsidRPr="00FC751A">
              <w:rPr>
                <w:rFonts w:ascii="Times New Roman" w:hAnsi="Times New Roman" w:cs="Times New Roman"/>
                <w:b/>
                <w:sz w:val="18"/>
                <w:szCs w:val="18"/>
              </w:rPr>
              <w:t>Підстава відмови у видачі ліцензії</w:t>
            </w:r>
          </w:p>
        </w:tc>
        <w:tc>
          <w:tcPr>
            <w:tcW w:w="3402" w:type="dxa"/>
            <w:vAlign w:val="center"/>
          </w:tcPr>
          <w:p w14:paraId="37068817" w14:textId="77777777" w:rsidR="00F153A6" w:rsidRPr="007C2BBE" w:rsidRDefault="00FC751A" w:rsidP="00225E2A">
            <w:pPr>
              <w:contextualSpacing/>
              <w:jc w:val="center"/>
              <w:rPr>
                <w:rFonts w:ascii="Times New Roman" w:hAnsi="Times New Roman" w:cs="Times New Roman"/>
                <w:b/>
                <w:sz w:val="18"/>
                <w:szCs w:val="18"/>
              </w:rPr>
            </w:pPr>
            <w:r w:rsidRPr="00FC751A">
              <w:rPr>
                <w:rFonts w:ascii="Times New Roman" w:hAnsi="Times New Roman" w:cs="Times New Roman"/>
                <w:b/>
                <w:sz w:val="18"/>
                <w:szCs w:val="18"/>
              </w:rPr>
              <w:t>Зміст підстави відмови у видачі ліцензії</w:t>
            </w:r>
          </w:p>
        </w:tc>
      </w:tr>
      <w:tr w:rsidR="00BE2455" w:rsidRPr="007B5B27" w14:paraId="6D859712" w14:textId="77777777" w:rsidTr="000952C0">
        <w:trPr>
          <w:trHeight w:val="722"/>
        </w:trPr>
        <w:tc>
          <w:tcPr>
            <w:tcW w:w="538" w:type="dxa"/>
            <w:noWrap/>
            <w:vAlign w:val="center"/>
          </w:tcPr>
          <w:p w14:paraId="3E9EEB9E" w14:textId="798E9B58" w:rsidR="00BE2455" w:rsidRPr="009E30B7" w:rsidRDefault="00BE2455" w:rsidP="00BE2455">
            <w:pPr>
              <w:jc w:val="center"/>
              <w:rPr>
                <w:rFonts w:ascii="Times New Roman" w:hAnsi="Times New Roman" w:cs="Times New Roman"/>
                <w:sz w:val="18"/>
                <w:szCs w:val="18"/>
              </w:rPr>
            </w:pPr>
            <w:r w:rsidRPr="009E30B7">
              <w:rPr>
                <w:rFonts w:ascii="Times New Roman" w:hAnsi="Times New Roman" w:cs="Times New Roman"/>
                <w:sz w:val="18"/>
                <w:szCs w:val="18"/>
              </w:rPr>
              <w:t xml:space="preserve">1 </w:t>
            </w:r>
          </w:p>
        </w:tc>
        <w:tc>
          <w:tcPr>
            <w:tcW w:w="1305" w:type="dxa"/>
            <w:vAlign w:val="center"/>
          </w:tcPr>
          <w:p w14:paraId="71C1F200" w14:textId="193D58A1" w:rsidR="00BE2455" w:rsidRPr="009E30B7" w:rsidRDefault="00BE2455" w:rsidP="00BE2455">
            <w:pPr>
              <w:jc w:val="center"/>
              <w:rPr>
                <w:rFonts w:ascii="Times New Roman" w:hAnsi="Times New Roman" w:cs="Times New Roman"/>
                <w:sz w:val="18"/>
                <w:szCs w:val="18"/>
              </w:rPr>
            </w:pPr>
            <w:r>
              <w:rPr>
                <w:rFonts w:ascii="Times New Roman" w:eastAsia="Times New Roman" w:hAnsi="Times New Roman" w:cs="Times New Roman"/>
                <w:sz w:val="18"/>
                <w:szCs w:val="18"/>
              </w:rPr>
              <w:t>1174/8/2025</w:t>
            </w:r>
          </w:p>
        </w:tc>
        <w:tc>
          <w:tcPr>
            <w:tcW w:w="1134" w:type="dxa"/>
            <w:vAlign w:val="center"/>
          </w:tcPr>
          <w:p w14:paraId="386DCF87" w14:textId="33DDFF32" w:rsidR="00BE2455" w:rsidRPr="009E30B7" w:rsidRDefault="00BE2455" w:rsidP="00BE2455">
            <w:pPr>
              <w:jc w:val="center"/>
              <w:rPr>
                <w:rFonts w:ascii="Times New Roman" w:hAnsi="Times New Roman" w:cs="Times New Roman"/>
                <w:sz w:val="18"/>
                <w:szCs w:val="18"/>
              </w:rPr>
            </w:pPr>
            <w:r>
              <w:rPr>
                <w:rFonts w:ascii="Times New Roman" w:eastAsia="Times New Roman" w:hAnsi="Times New Roman" w:cs="Times New Roman"/>
                <w:sz w:val="18"/>
                <w:szCs w:val="18"/>
              </w:rPr>
              <w:t>12.08.2025</w:t>
            </w:r>
          </w:p>
        </w:tc>
        <w:tc>
          <w:tcPr>
            <w:tcW w:w="1276" w:type="dxa"/>
            <w:vAlign w:val="center"/>
          </w:tcPr>
          <w:p w14:paraId="67BF4CAD" w14:textId="49BC4B15" w:rsidR="00BE2455" w:rsidRPr="009E30B7" w:rsidRDefault="00BE2455" w:rsidP="00BE2455">
            <w:pPr>
              <w:jc w:val="center"/>
              <w:rPr>
                <w:rFonts w:ascii="Times New Roman" w:hAnsi="Times New Roman" w:cs="Times New Roman"/>
                <w:sz w:val="18"/>
                <w:szCs w:val="18"/>
              </w:rPr>
            </w:pPr>
            <w:r w:rsidRPr="009E30B7">
              <w:rPr>
                <w:rFonts w:ascii="Times New Roman" w:hAnsi="Times New Roman" w:cs="Times New Roman"/>
                <w:sz w:val="18"/>
                <w:szCs w:val="18"/>
              </w:rPr>
              <w:t xml:space="preserve">Заява на </w:t>
            </w:r>
            <w:r>
              <w:rPr>
                <w:rFonts w:ascii="Times New Roman" w:hAnsi="Times New Roman" w:cs="Times New Roman"/>
                <w:sz w:val="18"/>
                <w:szCs w:val="18"/>
              </w:rPr>
              <w:t>отримання</w:t>
            </w:r>
            <w:r w:rsidRPr="009E30B7">
              <w:rPr>
                <w:rFonts w:ascii="Times New Roman" w:hAnsi="Times New Roman" w:cs="Times New Roman"/>
                <w:sz w:val="18"/>
                <w:szCs w:val="18"/>
              </w:rPr>
              <w:t xml:space="preserve"> ліцензії</w:t>
            </w:r>
          </w:p>
        </w:tc>
        <w:tc>
          <w:tcPr>
            <w:tcW w:w="1417" w:type="dxa"/>
            <w:vAlign w:val="center"/>
          </w:tcPr>
          <w:p w14:paraId="30ED727F" w14:textId="2A4BB03B" w:rsidR="00BE2455" w:rsidRPr="009E30B7" w:rsidRDefault="00BE2455" w:rsidP="00BE2455">
            <w:pPr>
              <w:jc w:val="center"/>
              <w:rPr>
                <w:rFonts w:ascii="Times New Roman" w:hAnsi="Times New Roman" w:cs="Times New Roman"/>
                <w:sz w:val="18"/>
                <w:szCs w:val="18"/>
              </w:rPr>
            </w:pPr>
            <w:r>
              <w:rPr>
                <w:rFonts w:ascii="Times New Roman" w:eastAsia="Times New Roman" w:hAnsi="Times New Roman" w:cs="Times New Roman"/>
                <w:sz w:val="18"/>
                <w:szCs w:val="18"/>
              </w:rPr>
              <w:t>03349499</w:t>
            </w:r>
          </w:p>
        </w:tc>
        <w:tc>
          <w:tcPr>
            <w:tcW w:w="1985" w:type="dxa"/>
            <w:vAlign w:val="center"/>
          </w:tcPr>
          <w:p w14:paraId="204E5053" w14:textId="0C5A5D1F" w:rsidR="00BE2455" w:rsidRPr="009E30B7" w:rsidRDefault="00BE2455" w:rsidP="00BE2455">
            <w:pPr>
              <w:jc w:val="center"/>
              <w:rPr>
                <w:rFonts w:ascii="Times New Roman" w:hAnsi="Times New Roman" w:cs="Times New Roman"/>
                <w:sz w:val="18"/>
                <w:szCs w:val="18"/>
              </w:rPr>
            </w:pPr>
            <w:r>
              <w:rPr>
                <w:rFonts w:ascii="Times New Roman" w:eastAsia="Times New Roman" w:hAnsi="Times New Roman" w:cs="Times New Roman"/>
                <w:sz w:val="18"/>
                <w:szCs w:val="18"/>
              </w:rPr>
              <w:t>КП "ЕЛУ АВТОДОРІГ"</w:t>
            </w:r>
          </w:p>
        </w:tc>
        <w:tc>
          <w:tcPr>
            <w:tcW w:w="1984" w:type="dxa"/>
            <w:vAlign w:val="center"/>
          </w:tcPr>
          <w:p w14:paraId="776C3FFD" w14:textId="76F7E880" w:rsidR="00BE2455" w:rsidRPr="009E30B7" w:rsidRDefault="00906B5B" w:rsidP="00BE2455">
            <w:pPr>
              <w:jc w:val="center"/>
              <w:rPr>
                <w:rFonts w:ascii="Times New Roman" w:hAnsi="Times New Roman" w:cs="Times New Roman"/>
                <w:sz w:val="18"/>
                <w:szCs w:val="18"/>
              </w:rPr>
            </w:pPr>
            <w:r w:rsidRPr="00906B5B">
              <w:rPr>
                <w:rFonts w:ascii="Times New Roman" w:hAnsi="Times New Roman" w:cs="Times New Roman"/>
                <w:sz w:val="18"/>
                <w:szCs w:val="18"/>
              </w:rPr>
              <w:t>внутрішні перевезення небезпечних вантажів та небезпечних відходів вантажними автомобілями</w:t>
            </w:r>
          </w:p>
        </w:tc>
        <w:tc>
          <w:tcPr>
            <w:tcW w:w="2552" w:type="dxa"/>
            <w:vAlign w:val="center"/>
          </w:tcPr>
          <w:p w14:paraId="0EDFC3D3" w14:textId="47D0400F" w:rsidR="00BE2455" w:rsidRPr="009E30B7" w:rsidRDefault="00BE2455" w:rsidP="00BE2455">
            <w:pPr>
              <w:jc w:val="center"/>
              <w:rPr>
                <w:rFonts w:ascii="Times New Roman" w:hAnsi="Times New Roman" w:cs="Times New Roman"/>
                <w:sz w:val="18"/>
                <w:szCs w:val="18"/>
              </w:rPr>
            </w:pPr>
            <w:r w:rsidRPr="009E30B7">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w:t>
            </w:r>
            <w:r w:rsidR="00832336">
              <w:rPr>
                <w:rFonts w:ascii="Times New Roman" w:hAnsi="Times New Roman" w:cs="Times New Roman"/>
                <w:sz w:val="18"/>
                <w:szCs w:val="18"/>
              </w:rPr>
              <w:t>а ліцензії ліцензійним умовам. З</w:t>
            </w:r>
            <w:r w:rsidRPr="009E30B7">
              <w:rPr>
                <w:rFonts w:ascii="Times New Roman" w:hAnsi="Times New Roman" w:cs="Times New Roman"/>
                <w:sz w:val="18"/>
                <w:szCs w:val="18"/>
              </w:rPr>
              <w:t>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3402" w:type="dxa"/>
            <w:vAlign w:val="center"/>
          </w:tcPr>
          <w:p w14:paraId="39683352" w14:textId="4CFE6861" w:rsidR="00BE2455" w:rsidRPr="009E30B7" w:rsidRDefault="000E035E" w:rsidP="00D8039A">
            <w:pPr>
              <w:jc w:val="center"/>
              <w:rPr>
                <w:rFonts w:ascii="Times New Roman" w:hAnsi="Times New Roman" w:cs="Times New Roman"/>
                <w:sz w:val="18"/>
                <w:szCs w:val="18"/>
              </w:rPr>
            </w:pPr>
            <w:r>
              <w:rPr>
                <w:rFonts w:ascii="Times New Roman" w:hAnsi="Times New Roman" w:cs="Times New Roman"/>
                <w:sz w:val="18"/>
                <w:szCs w:val="18"/>
              </w:rPr>
              <w:t xml:space="preserve">Відповідно до </w:t>
            </w:r>
            <w:r w:rsidR="00D44207">
              <w:rPr>
                <w:rFonts w:ascii="Times New Roman" w:hAnsi="Times New Roman" w:cs="Times New Roman"/>
                <w:sz w:val="18"/>
                <w:szCs w:val="18"/>
              </w:rPr>
              <w:t xml:space="preserve">підпункту 1 </w:t>
            </w:r>
            <w:r>
              <w:rPr>
                <w:rFonts w:ascii="Times New Roman" w:hAnsi="Times New Roman" w:cs="Times New Roman"/>
                <w:sz w:val="18"/>
                <w:szCs w:val="18"/>
              </w:rPr>
              <w:t xml:space="preserve">пункту 27 Ліцензійних </w:t>
            </w:r>
            <w:r w:rsidR="00D44207" w:rsidRPr="00D44207">
              <w:rPr>
                <w:rFonts w:ascii="Times New Roman" w:hAnsi="Times New Roman" w:cs="Times New Roman"/>
                <w:sz w:val="18"/>
                <w:szCs w:val="18"/>
              </w:rPr>
              <w:t>до використання під час провадження господарської діяльності допускаються транспортні засоби, які, зокрема, зареєстровані відповідно до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постановою Кабінету Міністрів України від 07 вересня 1998 року № 1388.</w:t>
            </w:r>
            <w:r w:rsidR="000952C0" w:rsidRPr="000952C0">
              <w:rPr>
                <w:rFonts w:ascii="Times New Roman" w:hAnsi="Times New Roman" w:cs="Times New Roman"/>
                <w:sz w:val="18"/>
                <w:szCs w:val="18"/>
              </w:rPr>
              <w:t>;</w:t>
            </w:r>
            <w:r>
              <w:rPr>
                <w:rFonts w:ascii="Times New Roman" w:hAnsi="Times New Roman" w:cs="Times New Roman"/>
                <w:sz w:val="18"/>
                <w:szCs w:val="18"/>
              </w:rPr>
              <w:br/>
            </w:r>
            <w:r w:rsidR="00D44207">
              <w:rPr>
                <w:rFonts w:ascii="Times New Roman" w:hAnsi="Times New Roman" w:cs="Times New Roman"/>
                <w:sz w:val="18"/>
                <w:szCs w:val="18"/>
              </w:rPr>
              <w:t>Вкладка "Транспортні засоби":</w:t>
            </w:r>
            <w:r w:rsidR="00D44207">
              <w:rPr>
                <w:rFonts w:ascii="Times New Roman" w:hAnsi="Times New Roman" w:cs="Times New Roman"/>
                <w:sz w:val="18"/>
                <w:szCs w:val="18"/>
              </w:rPr>
              <w:br/>
              <w:t xml:space="preserve">ТЗ BE1499HC </w:t>
            </w:r>
            <w:r w:rsidR="000952C0" w:rsidRPr="000952C0">
              <w:rPr>
                <w:rFonts w:ascii="Times New Roman" w:hAnsi="Times New Roman" w:cs="Times New Roman"/>
                <w:sz w:val="18"/>
                <w:szCs w:val="18"/>
              </w:rPr>
              <w:t xml:space="preserve"> </w:t>
            </w:r>
            <w:r w:rsidR="00D44207" w:rsidRPr="00D44207">
              <w:rPr>
                <w:rFonts w:ascii="Times New Roman" w:hAnsi="Times New Roman" w:cs="Times New Roman"/>
                <w:sz w:val="18"/>
                <w:szCs w:val="18"/>
              </w:rPr>
              <w:t>згідно свідоцтва про реєстрацію транспортного засобу призначений для виконання «спеціальних робочих функцій»</w:t>
            </w:r>
            <w:r w:rsidR="00D8039A">
              <w:rPr>
                <w:rFonts w:ascii="Times New Roman" w:hAnsi="Times New Roman" w:cs="Times New Roman"/>
                <w:sz w:val="18"/>
                <w:szCs w:val="18"/>
              </w:rPr>
              <w:t xml:space="preserve"> та відповідно до статті 1 Закону України «Про автомобільний </w:t>
            </w:r>
            <w:proofErr w:type="spellStart"/>
            <w:r w:rsidR="00D8039A">
              <w:rPr>
                <w:rFonts w:ascii="Times New Roman" w:hAnsi="Times New Roman" w:cs="Times New Roman"/>
                <w:sz w:val="18"/>
                <w:szCs w:val="18"/>
              </w:rPr>
              <w:t>транспорт»є</w:t>
            </w:r>
            <w:proofErr w:type="spellEnd"/>
            <w:r w:rsidR="00D8039A">
              <w:rPr>
                <w:rFonts w:ascii="Times New Roman" w:hAnsi="Times New Roman" w:cs="Times New Roman"/>
                <w:sz w:val="18"/>
                <w:szCs w:val="18"/>
              </w:rPr>
              <w:t xml:space="preserve"> «транспортним засобо</w:t>
            </w:r>
            <w:r w:rsidR="00054A3C">
              <w:rPr>
                <w:rFonts w:ascii="Times New Roman" w:hAnsi="Times New Roman" w:cs="Times New Roman"/>
                <w:sz w:val="18"/>
                <w:szCs w:val="18"/>
              </w:rPr>
              <w:t>м</w:t>
            </w:r>
            <w:r w:rsidR="00D8039A">
              <w:rPr>
                <w:rFonts w:ascii="Times New Roman" w:hAnsi="Times New Roman" w:cs="Times New Roman"/>
                <w:sz w:val="18"/>
                <w:szCs w:val="18"/>
              </w:rPr>
              <w:t xml:space="preserve"> спеціального призначення»</w:t>
            </w:r>
            <w:r w:rsidR="0069367D">
              <w:rPr>
                <w:rFonts w:ascii="Times New Roman" w:hAnsi="Times New Roman" w:cs="Times New Roman"/>
                <w:sz w:val="18"/>
                <w:szCs w:val="18"/>
              </w:rPr>
              <w:t>.</w:t>
            </w:r>
          </w:p>
        </w:tc>
      </w:tr>
    </w:tbl>
    <w:p w14:paraId="6B88B352" w14:textId="20F97C18"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517B" w14:textId="77777777" w:rsidR="007461DA" w:rsidRDefault="007461DA" w:rsidP="0016479B">
      <w:pPr>
        <w:spacing w:after="0" w:line="240" w:lineRule="auto"/>
      </w:pPr>
      <w:r>
        <w:separator/>
      </w:r>
    </w:p>
  </w:endnote>
  <w:endnote w:type="continuationSeparator" w:id="0">
    <w:p w14:paraId="369D57C3" w14:textId="77777777" w:rsidR="007461DA" w:rsidRDefault="007461DA"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80CD" w14:textId="77777777" w:rsidR="007461DA" w:rsidRDefault="007461DA" w:rsidP="0016479B">
      <w:pPr>
        <w:spacing w:after="0" w:line="240" w:lineRule="auto"/>
      </w:pPr>
      <w:r>
        <w:separator/>
      </w:r>
    </w:p>
  </w:footnote>
  <w:footnote w:type="continuationSeparator" w:id="0">
    <w:p w14:paraId="0977DC5C" w14:textId="77777777" w:rsidR="007461DA" w:rsidRDefault="007461DA"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3BC8EA4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D8039A">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7714514">
    <w:abstractNumId w:val="13"/>
  </w:num>
  <w:num w:numId="2" w16cid:durableId="581792781">
    <w:abstractNumId w:val="12"/>
  </w:num>
  <w:num w:numId="3" w16cid:durableId="118306798">
    <w:abstractNumId w:val="9"/>
  </w:num>
  <w:num w:numId="4" w16cid:durableId="1419450379">
    <w:abstractNumId w:val="1"/>
  </w:num>
  <w:num w:numId="5" w16cid:durableId="1727948649">
    <w:abstractNumId w:val="7"/>
  </w:num>
  <w:num w:numId="6" w16cid:durableId="1198543948">
    <w:abstractNumId w:val="6"/>
  </w:num>
  <w:num w:numId="7" w16cid:durableId="1882328585">
    <w:abstractNumId w:val="8"/>
  </w:num>
  <w:num w:numId="8" w16cid:durableId="1871990205">
    <w:abstractNumId w:val="0"/>
  </w:num>
  <w:num w:numId="9" w16cid:durableId="628243438">
    <w:abstractNumId w:val="10"/>
  </w:num>
  <w:num w:numId="10" w16cid:durableId="1369716819">
    <w:abstractNumId w:val="3"/>
  </w:num>
  <w:num w:numId="11" w16cid:durableId="255984447">
    <w:abstractNumId w:val="11"/>
  </w:num>
  <w:num w:numId="12" w16cid:durableId="1518763266">
    <w:abstractNumId w:val="2"/>
  </w:num>
  <w:num w:numId="13" w16cid:durableId="1375959603">
    <w:abstractNumId w:val="14"/>
  </w:num>
  <w:num w:numId="14" w16cid:durableId="2114855653">
    <w:abstractNumId w:val="15"/>
  </w:num>
  <w:num w:numId="15" w16cid:durableId="254215943">
    <w:abstractNumId w:val="5"/>
  </w:num>
  <w:num w:numId="16" w16cid:durableId="105736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115A"/>
    <w:rsid w:val="00005D3B"/>
    <w:rsid w:val="000060B7"/>
    <w:rsid w:val="000072D1"/>
    <w:rsid w:val="00007571"/>
    <w:rsid w:val="000105F7"/>
    <w:rsid w:val="00011413"/>
    <w:rsid w:val="00012E7D"/>
    <w:rsid w:val="00013237"/>
    <w:rsid w:val="000133B8"/>
    <w:rsid w:val="0001628D"/>
    <w:rsid w:val="00016410"/>
    <w:rsid w:val="000178F3"/>
    <w:rsid w:val="00021054"/>
    <w:rsid w:val="00021A1B"/>
    <w:rsid w:val="00023C03"/>
    <w:rsid w:val="00025A94"/>
    <w:rsid w:val="000265AC"/>
    <w:rsid w:val="00027525"/>
    <w:rsid w:val="000279D0"/>
    <w:rsid w:val="00027DBA"/>
    <w:rsid w:val="00032B9F"/>
    <w:rsid w:val="00033056"/>
    <w:rsid w:val="00033546"/>
    <w:rsid w:val="00034EE9"/>
    <w:rsid w:val="0003533F"/>
    <w:rsid w:val="00036D5D"/>
    <w:rsid w:val="00040FCE"/>
    <w:rsid w:val="00041CB1"/>
    <w:rsid w:val="00044446"/>
    <w:rsid w:val="000450C2"/>
    <w:rsid w:val="000461D6"/>
    <w:rsid w:val="00046AEC"/>
    <w:rsid w:val="0005067E"/>
    <w:rsid w:val="000519D7"/>
    <w:rsid w:val="00051A61"/>
    <w:rsid w:val="0005460A"/>
    <w:rsid w:val="00054A3C"/>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2C0"/>
    <w:rsid w:val="00095CAA"/>
    <w:rsid w:val="00095D97"/>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B0B9C"/>
    <w:rsid w:val="000B124A"/>
    <w:rsid w:val="000B17AE"/>
    <w:rsid w:val="000B2341"/>
    <w:rsid w:val="000B411A"/>
    <w:rsid w:val="000B4C17"/>
    <w:rsid w:val="000B54FD"/>
    <w:rsid w:val="000B5984"/>
    <w:rsid w:val="000B6C3E"/>
    <w:rsid w:val="000B73C7"/>
    <w:rsid w:val="000C1758"/>
    <w:rsid w:val="000C2123"/>
    <w:rsid w:val="000C2DCC"/>
    <w:rsid w:val="000C4AA7"/>
    <w:rsid w:val="000C6F1F"/>
    <w:rsid w:val="000C7283"/>
    <w:rsid w:val="000C7E64"/>
    <w:rsid w:val="000C7FF1"/>
    <w:rsid w:val="000D0461"/>
    <w:rsid w:val="000D1B08"/>
    <w:rsid w:val="000D3396"/>
    <w:rsid w:val="000D4FF9"/>
    <w:rsid w:val="000D5EB3"/>
    <w:rsid w:val="000D7E92"/>
    <w:rsid w:val="000E035E"/>
    <w:rsid w:val="000E05ED"/>
    <w:rsid w:val="000E207E"/>
    <w:rsid w:val="000E3129"/>
    <w:rsid w:val="000E347F"/>
    <w:rsid w:val="000E53C1"/>
    <w:rsid w:val="000E611B"/>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6A56"/>
    <w:rsid w:val="00146B9D"/>
    <w:rsid w:val="001505B2"/>
    <w:rsid w:val="001508D5"/>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82D"/>
    <w:rsid w:val="001724C2"/>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71E"/>
    <w:rsid w:val="001C4906"/>
    <w:rsid w:val="001C597E"/>
    <w:rsid w:val="001C6386"/>
    <w:rsid w:val="001C68C0"/>
    <w:rsid w:val="001C7975"/>
    <w:rsid w:val="001D0A27"/>
    <w:rsid w:val="001D180A"/>
    <w:rsid w:val="001D3CC2"/>
    <w:rsid w:val="001D4528"/>
    <w:rsid w:val="001D6014"/>
    <w:rsid w:val="001E1FC4"/>
    <w:rsid w:val="001E2245"/>
    <w:rsid w:val="001E7DF9"/>
    <w:rsid w:val="001F2499"/>
    <w:rsid w:val="001F2EB1"/>
    <w:rsid w:val="001F318C"/>
    <w:rsid w:val="001F364A"/>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258"/>
    <w:rsid w:val="0033470A"/>
    <w:rsid w:val="003357B0"/>
    <w:rsid w:val="00335A0D"/>
    <w:rsid w:val="003401E1"/>
    <w:rsid w:val="0034136D"/>
    <w:rsid w:val="003414BC"/>
    <w:rsid w:val="00343840"/>
    <w:rsid w:val="00343EED"/>
    <w:rsid w:val="00344381"/>
    <w:rsid w:val="00345C56"/>
    <w:rsid w:val="00346244"/>
    <w:rsid w:val="00347084"/>
    <w:rsid w:val="00347F96"/>
    <w:rsid w:val="00350D6B"/>
    <w:rsid w:val="00352172"/>
    <w:rsid w:val="00352381"/>
    <w:rsid w:val="0035493C"/>
    <w:rsid w:val="003550D0"/>
    <w:rsid w:val="00356DD7"/>
    <w:rsid w:val="0036097F"/>
    <w:rsid w:val="00360A7E"/>
    <w:rsid w:val="00361695"/>
    <w:rsid w:val="00361BD8"/>
    <w:rsid w:val="00364FB7"/>
    <w:rsid w:val="00370081"/>
    <w:rsid w:val="00372F00"/>
    <w:rsid w:val="003731E4"/>
    <w:rsid w:val="00373DB5"/>
    <w:rsid w:val="0037478A"/>
    <w:rsid w:val="003748C8"/>
    <w:rsid w:val="0037722B"/>
    <w:rsid w:val="00381AF6"/>
    <w:rsid w:val="00381BCC"/>
    <w:rsid w:val="00382205"/>
    <w:rsid w:val="003844A8"/>
    <w:rsid w:val="00385442"/>
    <w:rsid w:val="0038570E"/>
    <w:rsid w:val="00387DE7"/>
    <w:rsid w:val="003911CA"/>
    <w:rsid w:val="003926E6"/>
    <w:rsid w:val="00392A4F"/>
    <w:rsid w:val="00392E12"/>
    <w:rsid w:val="00393247"/>
    <w:rsid w:val="003939E5"/>
    <w:rsid w:val="003A29AE"/>
    <w:rsid w:val="003A3C99"/>
    <w:rsid w:val="003A4C8B"/>
    <w:rsid w:val="003A5876"/>
    <w:rsid w:val="003A6AA2"/>
    <w:rsid w:val="003A73C6"/>
    <w:rsid w:val="003A7E4D"/>
    <w:rsid w:val="003B08CE"/>
    <w:rsid w:val="003B1476"/>
    <w:rsid w:val="003B159D"/>
    <w:rsid w:val="003B2226"/>
    <w:rsid w:val="003B2F9E"/>
    <w:rsid w:val="003B412D"/>
    <w:rsid w:val="003B740F"/>
    <w:rsid w:val="003B751D"/>
    <w:rsid w:val="003C42D1"/>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4064"/>
    <w:rsid w:val="00464D48"/>
    <w:rsid w:val="004667EC"/>
    <w:rsid w:val="004701BE"/>
    <w:rsid w:val="00471206"/>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4D7"/>
    <w:rsid w:val="004F30FE"/>
    <w:rsid w:val="004F60D6"/>
    <w:rsid w:val="004F62D7"/>
    <w:rsid w:val="004F7FF7"/>
    <w:rsid w:val="00500CDC"/>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E41"/>
    <w:rsid w:val="005175E7"/>
    <w:rsid w:val="00517998"/>
    <w:rsid w:val="00517B42"/>
    <w:rsid w:val="0052195F"/>
    <w:rsid w:val="00521B39"/>
    <w:rsid w:val="00522644"/>
    <w:rsid w:val="005243C3"/>
    <w:rsid w:val="0052557E"/>
    <w:rsid w:val="00525AFF"/>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585C"/>
    <w:rsid w:val="00595DF9"/>
    <w:rsid w:val="0059680A"/>
    <w:rsid w:val="005A0973"/>
    <w:rsid w:val="005A1191"/>
    <w:rsid w:val="005A1336"/>
    <w:rsid w:val="005A22A9"/>
    <w:rsid w:val="005A3FB8"/>
    <w:rsid w:val="005A707B"/>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708D0"/>
    <w:rsid w:val="00672026"/>
    <w:rsid w:val="006733D5"/>
    <w:rsid w:val="00673B9C"/>
    <w:rsid w:val="00674DC0"/>
    <w:rsid w:val="00676563"/>
    <w:rsid w:val="006768D3"/>
    <w:rsid w:val="0067698F"/>
    <w:rsid w:val="00677470"/>
    <w:rsid w:val="00677736"/>
    <w:rsid w:val="0068182B"/>
    <w:rsid w:val="006822FC"/>
    <w:rsid w:val="00682A0E"/>
    <w:rsid w:val="00684010"/>
    <w:rsid w:val="006842A0"/>
    <w:rsid w:val="00686318"/>
    <w:rsid w:val="00686D91"/>
    <w:rsid w:val="0068776C"/>
    <w:rsid w:val="00687A8F"/>
    <w:rsid w:val="00692BE4"/>
    <w:rsid w:val="006934B3"/>
    <w:rsid w:val="0069367D"/>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FDD"/>
    <w:rsid w:val="00700FB7"/>
    <w:rsid w:val="00702DE0"/>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20DB"/>
    <w:rsid w:val="007228BC"/>
    <w:rsid w:val="00723A48"/>
    <w:rsid w:val="00724624"/>
    <w:rsid w:val="00725522"/>
    <w:rsid w:val="00725DBF"/>
    <w:rsid w:val="00731E1D"/>
    <w:rsid w:val="00733330"/>
    <w:rsid w:val="007341A6"/>
    <w:rsid w:val="00734890"/>
    <w:rsid w:val="00734CE6"/>
    <w:rsid w:val="00736512"/>
    <w:rsid w:val="00736B62"/>
    <w:rsid w:val="00737DFE"/>
    <w:rsid w:val="007419A5"/>
    <w:rsid w:val="007461DA"/>
    <w:rsid w:val="00747354"/>
    <w:rsid w:val="0075055D"/>
    <w:rsid w:val="00751593"/>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601D"/>
    <w:rsid w:val="007767B4"/>
    <w:rsid w:val="0077682F"/>
    <w:rsid w:val="007778D8"/>
    <w:rsid w:val="00777CA3"/>
    <w:rsid w:val="00781876"/>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52D7"/>
    <w:rsid w:val="007E55F9"/>
    <w:rsid w:val="007E64ED"/>
    <w:rsid w:val="007E65E7"/>
    <w:rsid w:val="007E697D"/>
    <w:rsid w:val="007E778F"/>
    <w:rsid w:val="007F03B0"/>
    <w:rsid w:val="007F08A8"/>
    <w:rsid w:val="007F36C5"/>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336"/>
    <w:rsid w:val="00832669"/>
    <w:rsid w:val="00832CF7"/>
    <w:rsid w:val="008330C2"/>
    <w:rsid w:val="008346CC"/>
    <w:rsid w:val="00835AF1"/>
    <w:rsid w:val="00836779"/>
    <w:rsid w:val="0083778A"/>
    <w:rsid w:val="008403D3"/>
    <w:rsid w:val="008414E2"/>
    <w:rsid w:val="00844327"/>
    <w:rsid w:val="00844E33"/>
    <w:rsid w:val="008453F5"/>
    <w:rsid w:val="00846A38"/>
    <w:rsid w:val="00846B1E"/>
    <w:rsid w:val="00847E94"/>
    <w:rsid w:val="00850C65"/>
    <w:rsid w:val="008511D5"/>
    <w:rsid w:val="00852210"/>
    <w:rsid w:val="00853518"/>
    <w:rsid w:val="00853854"/>
    <w:rsid w:val="00853E02"/>
    <w:rsid w:val="008546C3"/>
    <w:rsid w:val="00854D57"/>
    <w:rsid w:val="00860AC4"/>
    <w:rsid w:val="00861795"/>
    <w:rsid w:val="008626A8"/>
    <w:rsid w:val="00863EFB"/>
    <w:rsid w:val="00864521"/>
    <w:rsid w:val="008650B4"/>
    <w:rsid w:val="00866AE7"/>
    <w:rsid w:val="00872947"/>
    <w:rsid w:val="00872F6A"/>
    <w:rsid w:val="00873003"/>
    <w:rsid w:val="0087392C"/>
    <w:rsid w:val="00873C68"/>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C85"/>
    <w:rsid w:val="008F1C44"/>
    <w:rsid w:val="008F284D"/>
    <w:rsid w:val="008F3548"/>
    <w:rsid w:val="008F3C62"/>
    <w:rsid w:val="008F4D59"/>
    <w:rsid w:val="008F5AD0"/>
    <w:rsid w:val="008F6E26"/>
    <w:rsid w:val="008F7984"/>
    <w:rsid w:val="00900C09"/>
    <w:rsid w:val="00900EB0"/>
    <w:rsid w:val="0090120F"/>
    <w:rsid w:val="009022BC"/>
    <w:rsid w:val="00902BB7"/>
    <w:rsid w:val="00905CA8"/>
    <w:rsid w:val="00905EAF"/>
    <w:rsid w:val="00906656"/>
    <w:rsid w:val="00906AE3"/>
    <w:rsid w:val="00906B5B"/>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64D1"/>
    <w:rsid w:val="00937DB7"/>
    <w:rsid w:val="00937FA1"/>
    <w:rsid w:val="00941559"/>
    <w:rsid w:val="00943320"/>
    <w:rsid w:val="00943CB5"/>
    <w:rsid w:val="009447B6"/>
    <w:rsid w:val="009448A6"/>
    <w:rsid w:val="0094748E"/>
    <w:rsid w:val="009478A2"/>
    <w:rsid w:val="009509AC"/>
    <w:rsid w:val="0095133D"/>
    <w:rsid w:val="00951FF9"/>
    <w:rsid w:val="00952CC3"/>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B3319"/>
    <w:rsid w:val="009B421A"/>
    <w:rsid w:val="009B4B07"/>
    <w:rsid w:val="009B4C4D"/>
    <w:rsid w:val="009B4EA1"/>
    <w:rsid w:val="009B5167"/>
    <w:rsid w:val="009B66B9"/>
    <w:rsid w:val="009B6B9F"/>
    <w:rsid w:val="009B7877"/>
    <w:rsid w:val="009C3196"/>
    <w:rsid w:val="009C55C8"/>
    <w:rsid w:val="009C68D8"/>
    <w:rsid w:val="009C6A4A"/>
    <w:rsid w:val="009C7416"/>
    <w:rsid w:val="009D1D37"/>
    <w:rsid w:val="009D244C"/>
    <w:rsid w:val="009D3F2D"/>
    <w:rsid w:val="009D57D8"/>
    <w:rsid w:val="009D6214"/>
    <w:rsid w:val="009D651E"/>
    <w:rsid w:val="009E30B7"/>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4F0B"/>
    <w:rsid w:val="00A35D20"/>
    <w:rsid w:val="00A36122"/>
    <w:rsid w:val="00A40F31"/>
    <w:rsid w:val="00A42F43"/>
    <w:rsid w:val="00A4405B"/>
    <w:rsid w:val="00A4409A"/>
    <w:rsid w:val="00A451FD"/>
    <w:rsid w:val="00A452B8"/>
    <w:rsid w:val="00A46C8B"/>
    <w:rsid w:val="00A479D1"/>
    <w:rsid w:val="00A518F8"/>
    <w:rsid w:val="00A52FB2"/>
    <w:rsid w:val="00A540C8"/>
    <w:rsid w:val="00A541A4"/>
    <w:rsid w:val="00A57294"/>
    <w:rsid w:val="00A617BE"/>
    <w:rsid w:val="00A61D93"/>
    <w:rsid w:val="00A62E08"/>
    <w:rsid w:val="00A6638C"/>
    <w:rsid w:val="00A6776B"/>
    <w:rsid w:val="00A70581"/>
    <w:rsid w:val="00A706CA"/>
    <w:rsid w:val="00A71547"/>
    <w:rsid w:val="00A72752"/>
    <w:rsid w:val="00A72A6F"/>
    <w:rsid w:val="00A75EAD"/>
    <w:rsid w:val="00A761CA"/>
    <w:rsid w:val="00A775F7"/>
    <w:rsid w:val="00A779AA"/>
    <w:rsid w:val="00A77F11"/>
    <w:rsid w:val="00A810AA"/>
    <w:rsid w:val="00A81491"/>
    <w:rsid w:val="00A81AF5"/>
    <w:rsid w:val="00A81CA5"/>
    <w:rsid w:val="00A81E00"/>
    <w:rsid w:val="00A82247"/>
    <w:rsid w:val="00A8240C"/>
    <w:rsid w:val="00A833B3"/>
    <w:rsid w:val="00A83BA6"/>
    <w:rsid w:val="00A848A1"/>
    <w:rsid w:val="00A84F0B"/>
    <w:rsid w:val="00A85142"/>
    <w:rsid w:val="00A852A6"/>
    <w:rsid w:val="00A85633"/>
    <w:rsid w:val="00A860FE"/>
    <w:rsid w:val="00A90257"/>
    <w:rsid w:val="00A9085E"/>
    <w:rsid w:val="00A916A0"/>
    <w:rsid w:val="00A9251D"/>
    <w:rsid w:val="00A92FDF"/>
    <w:rsid w:val="00A93E13"/>
    <w:rsid w:val="00A9455E"/>
    <w:rsid w:val="00A95C39"/>
    <w:rsid w:val="00A97F88"/>
    <w:rsid w:val="00AA0AF9"/>
    <w:rsid w:val="00AA16EE"/>
    <w:rsid w:val="00AA1D6C"/>
    <w:rsid w:val="00AA2932"/>
    <w:rsid w:val="00AA70C2"/>
    <w:rsid w:val="00AB1150"/>
    <w:rsid w:val="00AB12EE"/>
    <w:rsid w:val="00AB2A5F"/>
    <w:rsid w:val="00AB3CE3"/>
    <w:rsid w:val="00AB5929"/>
    <w:rsid w:val="00AB74E0"/>
    <w:rsid w:val="00AB7DE4"/>
    <w:rsid w:val="00AC1BE8"/>
    <w:rsid w:val="00AC2FE8"/>
    <w:rsid w:val="00AC3544"/>
    <w:rsid w:val="00AC3EED"/>
    <w:rsid w:val="00AC4043"/>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59"/>
    <w:rsid w:val="00B63281"/>
    <w:rsid w:val="00B6384A"/>
    <w:rsid w:val="00B64EC5"/>
    <w:rsid w:val="00B66483"/>
    <w:rsid w:val="00B6686A"/>
    <w:rsid w:val="00B700AE"/>
    <w:rsid w:val="00B704DE"/>
    <w:rsid w:val="00B7089D"/>
    <w:rsid w:val="00B71654"/>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3008"/>
    <w:rsid w:val="00B93634"/>
    <w:rsid w:val="00B95199"/>
    <w:rsid w:val="00B96628"/>
    <w:rsid w:val="00BA0929"/>
    <w:rsid w:val="00BA740D"/>
    <w:rsid w:val="00BB0350"/>
    <w:rsid w:val="00BB2148"/>
    <w:rsid w:val="00BB26BC"/>
    <w:rsid w:val="00BB28DD"/>
    <w:rsid w:val="00BB40DB"/>
    <w:rsid w:val="00BB4BFC"/>
    <w:rsid w:val="00BB6570"/>
    <w:rsid w:val="00BB7ADF"/>
    <w:rsid w:val="00BC1C65"/>
    <w:rsid w:val="00BC25D5"/>
    <w:rsid w:val="00BC375B"/>
    <w:rsid w:val="00BC4B55"/>
    <w:rsid w:val="00BC76AE"/>
    <w:rsid w:val="00BD10A4"/>
    <w:rsid w:val="00BD205B"/>
    <w:rsid w:val="00BD34F6"/>
    <w:rsid w:val="00BD4D17"/>
    <w:rsid w:val="00BD504E"/>
    <w:rsid w:val="00BD736B"/>
    <w:rsid w:val="00BE0A43"/>
    <w:rsid w:val="00BE11F1"/>
    <w:rsid w:val="00BE2455"/>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A7A"/>
    <w:rsid w:val="00C9036A"/>
    <w:rsid w:val="00C91B6A"/>
    <w:rsid w:val="00C92009"/>
    <w:rsid w:val="00C927D1"/>
    <w:rsid w:val="00C97BB7"/>
    <w:rsid w:val="00CA036F"/>
    <w:rsid w:val="00CA098E"/>
    <w:rsid w:val="00CA103E"/>
    <w:rsid w:val="00CA19AC"/>
    <w:rsid w:val="00CA1C5A"/>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5128"/>
    <w:rsid w:val="00CE53E7"/>
    <w:rsid w:val="00CE5C2F"/>
    <w:rsid w:val="00CE7260"/>
    <w:rsid w:val="00CE7AF5"/>
    <w:rsid w:val="00CF0241"/>
    <w:rsid w:val="00CF02F7"/>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6AF6"/>
    <w:rsid w:val="00D37343"/>
    <w:rsid w:val="00D37A93"/>
    <w:rsid w:val="00D37CC8"/>
    <w:rsid w:val="00D37D0C"/>
    <w:rsid w:val="00D40A44"/>
    <w:rsid w:val="00D40D26"/>
    <w:rsid w:val="00D4140C"/>
    <w:rsid w:val="00D41EF3"/>
    <w:rsid w:val="00D44207"/>
    <w:rsid w:val="00D47DFF"/>
    <w:rsid w:val="00D47F3A"/>
    <w:rsid w:val="00D50E13"/>
    <w:rsid w:val="00D524FC"/>
    <w:rsid w:val="00D526A7"/>
    <w:rsid w:val="00D52B97"/>
    <w:rsid w:val="00D531EA"/>
    <w:rsid w:val="00D53281"/>
    <w:rsid w:val="00D532D0"/>
    <w:rsid w:val="00D611B9"/>
    <w:rsid w:val="00D61296"/>
    <w:rsid w:val="00D61557"/>
    <w:rsid w:val="00D64ECF"/>
    <w:rsid w:val="00D654F5"/>
    <w:rsid w:val="00D675F4"/>
    <w:rsid w:val="00D678C9"/>
    <w:rsid w:val="00D70386"/>
    <w:rsid w:val="00D719E6"/>
    <w:rsid w:val="00D7222B"/>
    <w:rsid w:val="00D733CE"/>
    <w:rsid w:val="00D74B48"/>
    <w:rsid w:val="00D756E2"/>
    <w:rsid w:val="00D7626A"/>
    <w:rsid w:val="00D76FB1"/>
    <w:rsid w:val="00D7790F"/>
    <w:rsid w:val="00D77A49"/>
    <w:rsid w:val="00D8039A"/>
    <w:rsid w:val="00D803A9"/>
    <w:rsid w:val="00D82E57"/>
    <w:rsid w:val="00D838AE"/>
    <w:rsid w:val="00D83B70"/>
    <w:rsid w:val="00D83D00"/>
    <w:rsid w:val="00D85A9C"/>
    <w:rsid w:val="00D873C8"/>
    <w:rsid w:val="00D91027"/>
    <w:rsid w:val="00D92899"/>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B724E"/>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BD6"/>
    <w:rsid w:val="00E209CC"/>
    <w:rsid w:val="00E20A85"/>
    <w:rsid w:val="00E20EA1"/>
    <w:rsid w:val="00E21015"/>
    <w:rsid w:val="00E21436"/>
    <w:rsid w:val="00E21CA5"/>
    <w:rsid w:val="00E22129"/>
    <w:rsid w:val="00E22B24"/>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1600"/>
    <w:rsid w:val="00F024B8"/>
    <w:rsid w:val="00F029D1"/>
    <w:rsid w:val="00F02B1A"/>
    <w:rsid w:val="00F0528C"/>
    <w:rsid w:val="00F06744"/>
    <w:rsid w:val="00F06859"/>
    <w:rsid w:val="00F076C4"/>
    <w:rsid w:val="00F0776A"/>
    <w:rsid w:val="00F125C3"/>
    <w:rsid w:val="00F14E78"/>
    <w:rsid w:val="00F15137"/>
    <w:rsid w:val="00F153A6"/>
    <w:rsid w:val="00F178DF"/>
    <w:rsid w:val="00F20298"/>
    <w:rsid w:val="00F20372"/>
    <w:rsid w:val="00F20387"/>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4115"/>
    <w:rsid w:val="00F94CF1"/>
    <w:rsid w:val="00F95756"/>
    <w:rsid w:val="00F96042"/>
    <w:rsid w:val="00F96F35"/>
    <w:rsid w:val="00FA0597"/>
    <w:rsid w:val="00FA1CC2"/>
    <w:rsid w:val="00FA1F21"/>
    <w:rsid w:val="00FA230C"/>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308"/>
    <w:rsid w:val="00FE6A14"/>
    <w:rsid w:val="00FE7663"/>
    <w:rsid w:val="00FF0A7C"/>
    <w:rsid w:val="00FF0ABC"/>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Незакрита згадка1"/>
    <w:basedOn w:val="a0"/>
    <w:uiPriority w:val="99"/>
    <w:semiHidden/>
    <w:unhideWhenUsed/>
    <w:rsid w:val="0009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E916-CD1C-4092-85F5-232A6A05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Павленко Катерина</cp:lastModifiedBy>
  <cp:revision>3</cp:revision>
  <cp:lastPrinted>2021-07-12T11:20:00Z</cp:lastPrinted>
  <dcterms:created xsi:type="dcterms:W3CDTF">2025-10-08T08:55:00Z</dcterms:created>
  <dcterms:modified xsi:type="dcterms:W3CDTF">2025-10-08T09:12:00Z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2025-10-08T07:02:11Z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50118b32-ce7c-46eb-99ea-abb53f0026c0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