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Pr="00434A97" w:rsidRDefault="00C334EB">
      <w:pPr>
        <w:spacing w:after="0" w:line="240" w:lineRule="auto"/>
        <w:ind w:left="9639"/>
        <w:rPr>
          <w:rFonts w:ascii="Times New Roman" w:eastAsia="Times New Roman" w:hAnsi="Times New Roman" w:cs="Times New Roman"/>
          <w:sz w:val="28"/>
          <w:szCs w:val="28"/>
        </w:rPr>
      </w:pPr>
      <w:r w:rsidRPr="00434A97">
        <w:rPr>
          <w:rFonts w:ascii="Times New Roman" w:eastAsia="Times New Roman" w:hAnsi="Times New Roman" w:cs="Times New Roman"/>
          <w:sz w:val="28"/>
          <w:szCs w:val="28"/>
        </w:rPr>
        <w:t>Додаток 2</w:t>
      </w:r>
    </w:p>
    <w:p w14:paraId="2E4B3EC2" w14:textId="77777777" w:rsidR="00EB1327" w:rsidRPr="00434A97" w:rsidRDefault="00C334EB">
      <w:pPr>
        <w:spacing w:after="0" w:line="240" w:lineRule="auto"/>
        <w:ind w:left="9639"/>
        <w:rPr>
          <w:rFonts w:ascii="Times New Roman" w:eastAsia="Times New Roman" w:hAnsi="Times New Roman" w:cs="Times New Roman"/>
          <w:sz w:val="28"/>
          <w:szCs w:val="28"/>
        </w:rPr>
      </w:pPr>
      <w:r w:rsidRPr="00434A97">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Pr="00434A97" w:rsidRDefault="00C334EB">
      <w:pPr>
        <w:spacing w:after="0" w:line="240" w:lineRule="auto"/>
        <w:ind w:left="9639"/>
        <w:rPr>
          <w:rFonts w:ascii="Times New Roman" w:eastAsia="Times New Roman" w:hAnsi="Times New Roman" w:cs="Times New Roman"/>
          <w:sz w:val="28"/>
          <w:szCs w:val="28"/>
        </w:rPr>
      </w:pPr>
      <w:r w:rsidRPr="00434A97">
        <w:rPr>
          <w:rFonts w:ascii="Times New Roman" w:eastAsia="Times New Roman" w:hAnsi="Times New Roman" w:cs="Times New Roman"/>
          <w:sz w:val="28"/>
          <w:szCs w:val="28"/>
        </w:rPr>
        <w:t>від __________________2025 року  № _______</w:t>
      </w:r>
    </w:p>
    <w:p w14:paraId="45B0FF52" w14:textId="77777777" w:rsidR="002E5790" w:rsidRPr="00434A97" w:rsidRDefault="002E5790" w:rsidP="00BC7DBC">
      <w:pPr>
        <w:spacing w:after="0" w:line="240" w:lineRule="auto"/>
        <w:rPr>
          <w:rFonts w:ascii="Times New Roman" w:eastAsia="Times New Roman" w:hAnsi="Times New Roman" w:cs="Times New Roman"/>
          <w:sz w:val="28"/>
          <w:szCs w:val="28"/>
        </w:rPr>
      </w:pPr>
    </w:p>
    <w:p w14:paraId="517C7BB4" w14:textId="77777777" w:rsidR="005E7B5C" w:rsidRDefault="005E7B5C" w:rsidP="005417AF">
      <w:pPr>
        <w:spacing w:after="0" w:line="240" w:lineRule="auto"/>
        <w:jc w:val="center"/>
        <w:rPr>
          <w:rFonts w:ascii="Times New Roman" w:eastAsia="Times New Roman" w:hAnsi="Times New Roman" w:cs="Times New Roman"/>
          <w:b/>
          <w:sz w:val="28"/>
          <w:szCs w:val="28"/>
        </w:rPr>
      </w:pPr>
    </w:p>
    <w:p w14:paraId="09061C20" w14:textId="77777777" w:rsidR="005E7B5C" w:rsidRDefault="005E7B5C" w:rsidP="005417AF">
      <w:pPr>
        <w:spacing w:after="0" w:line="240" w:lineRule="auto"/>
        <w:jc w:val="center"/>
        <w:rPr>
          <w:rFonts w:ascii="Times New Roman" w:eastAsia="Times New Roman" w:hAnsi="Times New Roman" w:cs="Times New Roman"/>
          <w:b/>
          <w:sz w:val="28"/>
          <w:szCs w:val="28"/>
        </w:rPr>
      </w:pPr>
    </w:p>
    <w:p w14:paraId="178149A3" w14:textId="2FA28647" w:rsidR="00EB1327" w:rsidRPr="00434A97" w:rsidRDefault="00C334EB" w:rsidP="005417AF">
      <w:pPr>
        <w:spacing w:after="0" w:line="240" w:lineRule="auto"/>
        <w:jc w:val="center"/>
        <w:rPr>
          <w:rFonts w:ascii="Times New Roman" w:eastAsia="Times New Roman" w:hAnsi="Times New Roman" w:cs="Times New Roman"/>
          <w:b/>
          <w:sz w:val="28"/>
          <w:szCs w:val="28"/>
        </w:rPr>
      </w:pPr>
      <w:r w:rsidRPr="00434A97">
        <w:rPr>
          <w:rFonts w:ascii="Times New Roman" w:eastAsia="Times New Roman" w:hAnsi="Times New Roman" w:cs="Times New Roman"/>
          <w:b/>
          <w:sz w:val="28"/>
          <w:szCs w:val="28"/>
        </w:rPr>
        <w:t>ПЕРЕЛІК</w:t>
      </w:r>
    </w:p>
    <w:p w14:paraId="55F2AA43" w14:textId="2E7A3989" w:rsidR="00EB1327" w:rsidRPr="00434A97" w:rsidRDefault="00C334EB" w:rsidP="005417AF">
      <w:pPr>
        <w:spacing w:after="0" w:line="240" w:lineRule="auto"/>
        <w:jc w:val="center"/>
        <w:rPr>
          <w:rFonts w:ascii="Times New Roman" w:eastAsia="Times New Roman" w:hAnsi="Times New Roman" w:cs="Times New Roman"/>
          <w:b/>
          <w:sz w:val="28"/>
          <w:szCs w:val="28"/>
        </w:rPr>
      </w:pPr>
      <w:r w:rsidRPr="00434A97">
        <w:rPr>
          <w:rFonts w:ascii="Times New Roman" w:eastAsia="Times New Roman" w:hAnsi="Times New Roman" w:cs="Times New Roman"/>
          <w:b/>
          <w:sz w:val="28"/>
          <w:szCs w:val="28"/>
        </w:rPr>
        <w:t>заяв здобувачів ліцензій про</w:t>
      </w:r>
      <w:r w:rsidR="00937538" w:rsidRPr="00434A97">
        <w:rPr>
          <w:rFonts w:ascii="Times New Roman" w:eastAsia="Times New Roman" w:hAnsi="Times New Roman" w:cs="Times New Roman"/>
          <w:b/>
          <w:sz w:val="28"/>
          <w:szCs w:val="28"/>
        </w:rPr>
        <w:t xml:space="preserve"> отримання ліцензій, розширення</w:t>
      </w:r>
      <w:r w:rsidR="001E1230" w:rsidRPr="00434A97">
        <w:rPr>
          <w:rFonts w:ascii="Times New Roman" w:eastAsia="Times New Roman" w:hAnsi="Times New Roman" w:cs="Times New Roman"/>
          <w:b/>
          <w:sz w:val="28"/>
          <w:szCs w:val="28"/>
        </w:rPr>
        <w:t xml:space="preserve"> </w:t>
      </w:r>
      <w:r w:rsidR="001E1230" w:rsidRPr="00434A97">
        <w:rPr>
          <w:rFonts w:ascii="Times New Roman" w:hAnsi="Times New Roman" w:cs="Times New Roman"/>
          <w:b/>
          <w:sz w:val="28"/>
          <w:szCs w:val="28"/>
        </w:rPr>
        <w:t xml:space="preserve">провадження виду господарської діяльності </w:t>
      </w:r>
      <w:r w:rsidRPr="00434A97">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0828D2D" w14:textId="77777777" w:rsidR="00EB1327" w:rsidRPr="00434A97" w:rsidRDefault="00EB1327" w:rsidP="005417AF">
      <w:pPr>
        <w:spacing w:after="0" w:line="240" w:lineRule="auto"/>
        <w:jc w:val="center"/>
        <w:rPr>
          <w:rFonts w:ascii="Times New Roman" w:eastAsia="Times New Roman" w:hAnsi="Times New Roman" w:cs="Times New Roman"/>
          <w:sz w:val="28"/>
          <w:szCs w:val="28"/>
        </w:rPr>
      </w:pPr>
    </w:p>
    <w:tbl>
      <w:tblPr>
        <w:tblStyle w:val="a4"/>
        <w:tblW w:w="15871" w:type="dxa"/>
        <w:tblLayout w:type="fixed"/>
        <w:tblLook w:val="04A0" w:firstRow="1" w:lastRow="0" w:firstColumn="1" w:lastColumn="0" w:noHBand="0" w:noVBand="1"/>
      </w:tblPr>
      <w:tblGrid>
        <w:gridCol w:w="468"/>
        <w:gridCol w:w="1228"/>
        <w:gridCol w:w="851"/>
        <w:gridCol w:w="709"/>
        <w:gridCol w:w="708"/>
        <w:gridCol w:w="1134"/>
        <w:gridCol w:w="1266"/>
        <w:gridCol w:w="1569"/>
        <w:gridCol w:w="2268"/>
        <w:gridCol w:w="2694"/>
        <w:gridCol w:w="2976"/>
      </w:tblGrid>
      <w:tr w:rsidR="005E7B5C" w:rsidRPr="00600631" w14:paraId="0BFE069C" w14:textId="77777777" w:rsidTr="000D50F9">
        <w:trPr>
          <w:trHeight w:val="20"/>
        </w:trPr>
        <w:tc>
          <w:tcPr>
            <w:tcW w:w="468" w:type="dxa"/>
            <w:noWrap/>
            <w:vAlign w:val="center"/>
          </w:tcPr>
          <w:p w14:paraId="346B752B" w14:textId="0BA9BB63" w:rsidR="00F77281" w:rsidRPr="00600631" w:rsidRDefault="00F77281" w:rsidP="00600631">
            <w:pPr>
              <w:jc w:val="center"/>
              <w:rPr>
                <w:rFonts w:ascii="Times New Roman" w:eastAsia="Times New Roman" w:hAnsi="Times New Roman" w:cs="Times New Roman"/>
                <w:sz w:val="18"/>
                <w:szCs w:val="18"/>
              </w:rPr>
            </w:pPr>
            <w:r w:rsidRPr="00600631">
              <w:rPr>
                <w:rFonts w:ascii="Times New Roman" w:eastAsia="Times New Roman" w:hAnsi="Times New Roman" w:cs="Times New Roman"/>
                <w:b/>
                <w:sz w:val="18"/>
                <w:szCs w:val="18"/>
              </w:rPr>
              <w:t>№ з/п</w:t>
            </w:r>
          </w:p>
        </w:tc>
        <w:tc>
          <w:tcPr>
            <w:tcW w:w="1228" w:type="dxa"/>
            <w:noWrap/>
            <w:vAlign w:val="center"/>
          </w:tcPr>
          <w:p w14:paraId="197AB89B" w14:textId="09868555" w:rsidR="00F77281" w:rsidRPr="00600631" w:rsidRDefault="00F77281" w:rsidP="00600631">
            <w:pPr>
              <w:jc w:val="center"/>
              <w:rPr>
                <w:rFonts w:ascii="Times New Roman" w:eastAsia="Times New Roman" w:hAnsi="Times New Roman" w:cs="Times New Roman"/>
                <w:sz w:val="18"/>
                <w:szCs w:val="18"/>
              </w:rPr>
            </w:pPr>
            <w:r w:rsidRPr="00600631">
              <w:rPr>
                <w:rFonts w:ascii="Times New Roman" w:eastAsia="Times New Roman" w:hAnsi="Times New Roman" w:cs="Times New Roman"/>
                <w:b/>
                <w:sz w:val="18"/>
                <w:szCs w:val="18"/>
              </w:rPr>
              <w:t>Тип заяви</w:t>
            </w:r>
          </w:p>
        </w:tc>
        <w:tc>
          <w:tcPr>
            <w:tcW w:w="851" w:type="dxa"/>
            <w:vAlign w:val="center"/>
          </w:tcPr>
          <w:p w14:paraId="1408DED0" w14:textId="08B5C27B" w:rsidR="00F77281" w:rsidRPr="00600631" w:rsidRDefault="00F77281" w:rsidP="00600631">
            <w:pPr>
              <w:jc w:val="center"/>
              <w:rPr>
                <w:rFonts w:ascii="Times New Roman" w:eastAsia="Times New Roman" w:hAnsi="Times New Roman" w:cs="Times New Roman"/>
                <w:sz w:val="18"/>
                <w:szCs w:val="18"/>
              </w:rPr>
            </w:pPr>
            <w:r w:rsidRPr="00600631">
              <w:rPr>
                <w:rFonts w:ascii="Times New Roman" w:eastAsia="Times New Roman" w:hAnsi="Times New Roman" w:cs="Times New Roman"/>
                <w:b/>
                <w:sz w:val="18"/>
                <w:szCs w:val="18"/>
              </w:rPr>
              <w:t>Номер заяви</w:t>
            </w:r>
          </w:p>
        </w:tc>
        <w:tc>
          <w:tcPr>
            <w:tcW w:w="709" w:type="dxa"/>
            <w:noWrap/>
            <w:vAlign w:val="center"/>
          </w:tcPr>
          <w:p w14:paraId="3358967F" w14:textId="3FF2AFCA" w:rsidR="00F77281" w:rsidRPr="00600631" w:rsidRDefault="00F77281" w:rsidP="00600631">
            <w:pPr>
              <w:jc w:val="center"/>
              <w:rPr>
                <w:rFonts w:ascii="Times New Roman" w:eastAsia="Times New Roman" w:hAnsi="Times New Roman" w:cs="Times New Roman"/>
                <w:sz w:val="18"/>
                <w:szCs w:val="18"/>
              </w:rPr>
            </w:pPr>
            <w:r w:rsidRPr="00600631">
              <w:rPr>
                <w:rFonts w:ascii="Times New Roman" w:eastAsia="Times New Roman" w:hAnsi="Times New Roman" w:cs="Times New Roman"/>
                <w:b/>
                <w:sz w:val="18"/>
                <w:szCs w:val="18"/>
              </w:rPr>
              <w:t>Дата заяви</w:t>
            </w:r>
          </w:p>
        </w:tc>
        <w:tc>
          <w:tcPr>
            <w:tcW w:w="708" w:type="dxa"/>
            <w:noWrap/>
            <w:vAlign w:val="center"/>
          </w:tcPr>
          <w:p w14:paraId="6892642B" w14:textId="5C4EC0AE" w:rsidR="00F77281" w:rsidRPr="00600631" w:rsidRDefault="00F77281" w:rsidP="00600631">
            <w:pPr>
              <w:jc w:val="center"/>
              <w:rPr>
                <w:rFonts w:ascii="Times New Roman" w:eastAsia="Times New Roman" w:hAnsi="Times New Roman" w:cs="Times New Roman"/>
                <w:sz w:val="18"/>
                <w:szCs w:val="18"/>
              </w:rPr>
            </w:pPr>
            <w:r w:rsidRPr="00600631">
              <w:rPr>
                <w:rFonts w:ascii="Times New Roman" w:eastAsia="Times New Roman" w:hAnsi="Times New Roman" w:cs="Times New Roman"/>
                <w:b/>
                <w:sz w:val="18"/>
                <w:szCs w:val="18"/>
              </w:rPr>
              <w:t>Термін до якого залишено без руху</w:t>
            </w:r>
          </w:p>
        </w:tc>
        <w:tc>
          <w:tcPr>
            <w:tcW w:w="1134" w:type="dxa"/>
            <w:noWrap/>
            <w:vAlign w:val="center"/>
          </w:tcPr>
          <w:p w14:paraId="5319C440" w14:textId="5442CD6B" w:rsidR="00F77281" w:rsidRPr="00600631" w:rsidRDefault="00F77281" w:rsidP="00600631">
            <w:pPr>
              <w:jc w:val="center"/>
              <w:rPr>
                <w:rFonts w:ascii="Times New Roman" w:eastAsia="Times New Roman" w:hAnsi="Times New Roman" w:cs="Times New Roman"/>
                <w:sz w:val="18"/>
                <w:szCs w:val="18"/>
              </w:rPr>
            </w:pPr>
            <w:r w:rsidRPr="00600631">
              <w:rPr>
                <w:rFonts w:ascii="Times New Roman" w:eastAsia="Times New Roman" w:hAnsi="Times New Roman" w:cs="Times New Roman"/>
                <w:b/>
                <w:sz w:val="18"/>
                <w:szCs w:val="18"/>
              </w:rPr>
              <w:t>Дата заяви після залишення без руху</w:t>
            </w:r>
          </w:p>
        </w:tc>
        <w:tc>
          <w:tcPr>
            <w:tcW w:w="1266" w:type="dxa"/>
            <w:vAlign w:val="center"/>
          </w:tcPr>
          <w:p w14:paraId="1E8AA40B" w14:textId="21CF6587" w:rsidR="00F77281" w:rsidRPr="00600631" w:rsidRDefault="00F77281" w:rsidP="00600631">
            <w:pPr>
              <w:jc w:val="center"/>
              <w:rPr>
                <w:rFonts w:ascii="Times New Roman" w:eastAsia="Times New Roman" w:hAnsi="Times New Roman" w:cs="Times New Roman"/>
                <w:sz w:val="18"/>
                <w:szCs w:val="18"/>
              </w:rPr>
            </w:pPr>
            <w:r w:rsidRPr="00600631">
              <w:rPr>
                <w:rFonts w:ascii="Times New Roman" w:eastAsia="Times New Roman" w:hAnsi="Times New Roman" w:cs="Times New Roman"/>
                <w:b/>
                <w:sz w:val="18"/>
                <w:szCs w:val="18"/>
              </w:rPr>
              <w:t>Код ЄДРПОУ/ РНОКПП</w:t>
            </w:r>
          </w:p>
        </w:tc>
        <w:tc>
          <w:tcPr>
            <w:tcW w:w="1569" w:type="dxa"/>
            <w:vAlign w:val="center"/>
          </w:tcPr>
          <w:p w14:paraId="47C3F6D6" w14:textId="2C76B5D9" w:rsidR="00F77281" w:rsidRPr="00600631" w:rsidRDefault="00F77281" w:rsidP="00600631">
            <w:pPr>
              <w:jc w:val="center"/>
              <w:rPr>
                <w:rFonts w:ascii="Times New Roman" w:eastAsia="Times New Roman" w:hAnsi="Times New Roman" w:cs="Times New Roman"/>
                <w:sz w:val="18"/>
                <w:szCs w:val="18"/>
              </w:rPr>
            </w:pPr>
            <w:r w:rsidRPr="00600631">
              <w:rPr>
                <w:rFonts w:ascii="Times New Roman" w:eastAsia="Times New Roman" w:hAnsi="Times New Roman" w:cs="Times New Roman"/>
                <w:b/>
                <w:sz w:val="18"/>
                <w:szCs w:val="18"/>
              </w:rPr>
              <w:t>Найменування</w:t>
            </w:r>
          </w:p>
        </w:tc>
        <w:tc>
          <w:tcPr>
            <w:tcW w:w="2268" w:type="dxa"/>
            <w:vAlign w:val="center"/>
          </w:tcPr>
          <w:p w14:paraId="43E15C77" w14:textId="612B1C73" w:rsidR="00F77281" w:rsidRPr="00600631" w:rsidRDefault="00F77281" w:rsidP="00600631">
            <w:pPr>
              <w:jc w:val="center"/>
              <w:rPr>
                <w:rFonts w:ascii="Times New Roman" w:eastAsia="Times New Roman" w:hAnsi="Times New Roman" w:cs="Times New Roman"/>
                <w:sz w:val="18"/>
                <w:szCs w:val="18"/>
              </w:rPr>
            </w:pPr>
            <w:r w:rsidRPr="00600631">
              <w:rPr>
                <w:rFonts w:ascii="Times New Roman" w:eastAsia="Times New Roman" w:hAnsi="Times New Roman" w:cs="Times New Roman"/>
                <w:b/>
                <w:sz w:val="18"/>
                <w:szCs w:val="18"/>
              </w:rPr>
              <w:t>Вид господарської діяльності</w:t>
            </w:r>
          </w:p>
        </w:tc>
        <w:tc>
          <w:tcPr>
            <w:tcW w:w="2694" w:type="dxa"/>
            <w:vAlign w:val="center"/>
          </w:tcPr>
          <w:p w14:paraId="37A50A36" w14:textId="4DEF40B7" w:rsidR="00F77281" w:rsidRPr="00600631" w:rsidRDefault="00F77281" w:rsidP="00600631">
            <w:pPr>
              <w:jc w:val="center"/>
              <w:rPr>
                <w:rFonts w:ascii="Times New Roman" w:eastAsia="Times New Roman" w:hAnsi="Times New Roman" w:cs="Times New Roman"/>
                <w:sz w:val="18"/>
                <w:szCs w:val="18"/>
              </w:rPr>
            </w:pPr>
            <w:r w:rsidRPr="00600631">
              <w:rPr>
                <w:rFonts w:ascii="Times New Roman" w:eastAsia="Times New Roman" w:hAnsi="Times New Roman" w:cs="Times New Roman"/>
                <w:b/>
                <w:sz w:val="18"/>
                <w:szCs w:val="18"/>
              </w:rPr>
              <w:t>Підстава залишення без розгляду</w:t>
            </w:r>
          </w:p>
        </w:tc>
        <w:tc>
          <w:tcPr>
            <w:tcW w:w="2976" w:type="dxa"/>
            <w:vAlign w:val="center"/>
          </w:tcPr>
          <w:p w14:paraId="5185904F" w14:textId="6E929D9F" w:rsidR="00F77281" w:rsidRPr="00600631" w:rsidRDefault="00F77281" w:rsidP="00600631">
            <w:pPr>
              <w:jc w:val="center"/>
              <w:rPr>
                <w:rFonts w:ascii="Times New Roman" w:eastAsia="Times New Roman" w:hAnsi="Times New Roman" w:cs="Times New Roman"/>
                <w:sz w:val="18"/>
                <w:szCs w:val="18"/>
              </w:rPr>
            </w:pPr>
            <w:r w:rsidRPr="00600631">
              <w:rPr>
                <w:rFonts w:ascii="Times New Roman" w:eastAsia="Times New Roman" w:hAnsi="Times New Roman" w:cs="Times New Roman"/>
                <w:b/>
                <w:sz w:val="18"/>
                <w:szCs w:val="18"/>
              </w:rPr>
              <w:t>Зміст підстави для залишення без розгляду</w:t>
            </w:r>
          </w:p>
        </w:tc>
      </w:tr>
      <w:tr w:rsidR="00556D92" w:rsidRPr="00600631" w14:paraId="2EDD1878" w14:textId="77777777" w:rsidTr="000D50F9">
        <w:trPr>
          <w:trHeight w:val="20"/>
        </w:trPr>
        <w:tc>
          <w:tcPr>
            <w:tcW w:w="468" w:type="dxa"/>
            <w:noWrap/>
            <w:vAlign w:val="center"/>
          </w:tcPr>
          <w:p w14:paraId="4F99A8CC" w14:textId="0F34A1BF"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1</w:t>
            </w:r>
          </w:p>
        </w:tc>
        <w:tc>
          <w:tcPr>
            <w:tcW w:w="1228" w:type="dxa"/>
            <w:noWrap/>
            <w:vAlign w:val="center"/>
          </w:tcPr>
          <w:p w14:paraId="54ED7FB6" w14:textId="712DD495"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Заява про розширення ліцензії</w:t>
            </w:r>
          </w:p>
        </w:tc>
        <w:tc>
          <w:tcPr>
            <w:tcW w:w="851" w:type="dxa"/>
            <w:vAlign w:val="center"/>
          </w:tcPr>
          <w:p w14:paraId="36494EA5" w14:textId="06413AD0"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1386/9/2025</w:t>
            </w:r>
          </w:p>
        </w:tc>
        <w:tc>
          <w:tcPr>
            <w:tcW w:w="709" w:type="dxa"/>
            <w:noWrap/>
            <w:vAlign w:val="center"/>
          </w:tcPr>
          <w:p w14:paraId="355AEE80" w14:textId="0F79F995"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08.09.2025</w:t>
            </w:r>
          </w:p>
        </w:tc>
        <w:tc>
          <w:tcPr>
            <w:tcW w:w="708" w:type="dxa"/>
            <w:noWrap/>
            <w:vAlign w:val="center"/>
          </w:tcPr>
          <w:p w14:paraId="7C7C872D" w14:textId="55688F8F"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23.09.2025</w:t>
            </w:r>
          </w:p>
        </w:tc>
        <w:tc>
          <w:tcPr>
            <w:tcW w:w="1134" w:type="dxa"/>
            <w:noWrap/>
            <w:vAlign w:val="center"/>
          </w:tcPr>
          <w:p w14:paraId="505AD204" w14:textId="4B1D66D2" w:rsidR="00556D92" w:rsidRPr="000D50F9" w:rsidRDefault="00600631" w:rsidP="00600631">
            <w:pPr>
              <w:jc w:val="center"/>
              <w:rPr>
                <w:rFonts w:ascii="Times New Roman" w:eastAsia="Times New Roman" w:hAnsi="Times New Roman" w:cs="Times New Roman"/>
                <w:bCs/>
                <w:sz w:val="18"/>
                <w:szCs w:val="18"/>
              </w:rPr>
            </w:pPr>
            <w:r w:rsidRPr="000D50F9">
              <w:rPr>
                <w:rFonts w:ascii="Times New Roman" w:eastAsia="Times New Roman" w:hAnsi="Times New Roman" w:cs="Times New Roman"/>
                <w:bCs/>
                <w:sz w:val="18"/>
                <w:szCs w:val="18"/>
              </w:rPr>
              <w:t>Заява не надіслана повторно</w:t>
            </w:r>
          </w:p>
        </w:tc>
        <w:tc>
          <w:tcPr>
            <w:tcW w:w="1266" w:type="dxa"/>
            <w:vAlign w:val="center"/>
          </w:tcPr>
          <w:p w14:paraId="4737C948" w14:textId="031877EA"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32967654</w:t>
            </w:r>
          </w:p>
        </w:tc>
        <w:tc>
          <w:tcPr>
            <w:tcW w:w="1569" w:type="dxa"/>
            <w:vAlign w:val="center"/>
          </w:tcPr>
          <w:p w14:paraId="4231A33A" w14:textId="5CBD05ED"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ТОВ "АТП-2004"</w:t>
            </w:r>
          </w:p>
        </w:tc>
        <w:tc>
          <w:tcPr>
            <w:tcW w:w="2268" w:type="dxa"/>
            <w:vAlign w:val="center"/>
          </w:tcPr>
          <w:p w14:paraId="054FBA45" w14:textId="22EFAEFF"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w:t>
            </w:r>
            <w:r w:rsidR="000D50F9">
              <w:rPr>
                <w:rFonts w:ascii="Times New Roman" w:hAnsi="Times New Roman" w:cs="Times New Roman"/>
                <w:sz w:val="18"/>
                <w:szCs w:val="18"/>
              </w:rPr>
              <w:t xml:space="preserve"> </w:t>
            </w:r>
            <w:r w:rsidRPr="00600631">
              <w:rPr>
                <w:rFonts w:ascii="Times New Roman" w:hAnsi="Times New Roman" w:cs="Times New Roman"/>
                <w:sz w:val="18"/>
                <w:szCs w:val="18"/>
              </w:rPr>
              <w:t>внутрішні перевезення не</w:t>
            </w:r>
            <w:r w:rsidR="000D50F9">
              <w:rPr>
                <w:rFonts w:ascii="Times New Roman" w:hAnsi="Times New Roman" w:cs="Times New Roman"/>
                <w:sz w:val="18"/>
                <w:szCs w:val="18"/>
              </w:rPr>
              <w:t xml:space="preserve"> </w:t>
            </w:r>
            <w:r w:rsidRPr="00600631">
              <w:rPr>
                <w:rFonts w:ascii="Times New Roman" w:hAnsi="Times New Roman" w:cs="Times New Roman"/>
                <w:sz w:val="18"/>
                <w:szCs w:val="18"/>
              </w:rPr>
              <w:t>безпечних вантажів та небезпечних відходів вантажними автомобілями</w:t>
            </w:r>
          </w:p>
        </w:tc>
        <w:tc>
          <w:tcPr>
            <w:tcW w:w="2694" w:type="dxa"/>
            <w:vAlign w:val="center"/>
          </w:tcPr>
          <w:p w14:paraId="5EA9A682" w14:textId="44035AD5"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976" w:type="dxa"/>
            <w:vAlign w:val="center"/>
          </w:tcPr>
          <w:p w14:paraId="2D65A0F8" w14:textId="4FC082C2"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Вкладка "Транспортні засоби":</w:t>
            </w:r>
            <w:r w:rsidRPr="00600631">
              <w:rPr>
                <w:rFonts w:ascii="Times New Roman" w:hAnsi="Times New Roman" w:cs="Times New Roman"/>
                <w:sz w:val="18"/>
                <w:szCs w:val="18"/>
              </w:rPr>
              <w:br/>
              <w:t>- для усіх ТЗ: - відсутня кольорова фотокопія свідоцтва про реєстрацію ТЗ.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 - обрані види діяльності у розділі «Додаткова інформація» не відповідають видам діяльності у заяві.</w:t>
            </w:r>
            <w:r w:rsidRPr="00600631">
              <w:rPr>
                <w:rFonts w:ascii="Times New Roman" w:hAnsi="Times New Roman" w:cs="Times New Roman"/>
                <w:sz w:val="18"/>
                <w:szCs w:val="18"/>
              </w:rPr>
              <w:br/>
              <w:t>- ТЗ BA3182EH -не заповнено поле "тип тахографа";</w:t>
            </w:r>
            <w:r w:rsidRPr="00600631">
              <w:rPr>
                <w:rFonts w:ascii="Times New Roman" w:hAnsi="Times New Roman" w:cs="Times New Roman"/>
                <w:sz w:val="18"/>
                <w:szCs w:val="18"/>
              </w:rPr>
              <w:br/>
            </w:r>
            <w:r w:rsidRPr="00600631">
              <w:rPr>
                <w:rFonts w:ascii="Times New Roman" w:hAnsi="Times New Roman" w:cs="Times New Roman"/>
                <w:sz w:val="18"/>
                <w:szCs w:val="18"/>
              </w:rPr>
              <w:lastRenderedPageBreak/>
              <w:t>- ТЗ BA3183EH, BA1036EM, BA0528ET, BA0527ET, BA0832ET, BA0841ET - не заповнені поля "види діяльності", "тип тахографа", "№ тахографа", "виробник тахографа".</w:t>
            </w:r>
            <w:r w:rsidRPr="00600631">
              <w:rPr>
                <w:rFonts w:ascii="Times New Roman" w:hAnsi="Times New Roman" w:cs="Times New Roman"/>
                <w:sz w:val="18"/>
                <w:szCs w:val="18"/>
              </w:rPr>
              <w:br/>
              <w:t>Вкладка "Матеріально - технічна база":</w:t>
            </w:r>
            <w:r w:rsidRPr="00600631">
              <w:rPr>
                <w:rFonts w:ascii="Times New Roman" w:hAnsi="Times New Roman" w:cs="Times New Roman"/>
                <w:sz w:val="18"/>
                <w:szCs w:val="18"/>
              </w:rPr>
              <w:br/>
              <w:t xml:space="preserve">-  у розділі "Трирічний досвід " відсутня інформація  про трирічний досвід провадження виду господарської діяльності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 з </w:t>
            </w:r>
            <w:proofErr w:type="spellStart"/>
            <w:r w:rsidRPr="00600631">
              <w:rPr>
                <w:rFonts w:ascii="Times New Roman" w:hAnsi="Times New Roman" w:cs="Times New Roman"/>
                <w:sz w:val="18"/>
                <w:szCs w:val="18"/>
              </w:rPr>
              <w:t>цьогго</w:t>
            </w:r>
            <w:proofErr w:type="spellEnd"/>
            <w:r w:rsidRPr="00600631">
              <w:rPr>
                <w:rFonts w:ascii="Times New Roman" w:hAnsi="Times New Roman" w:cs="Times New Roman"/>
                <w:sz w:val="18"/>
                <w:szCs w:val="18"/>
              </w:rPr>
              <w:t xml:space="preserve"> виду. </w:t>
            </w:r>
            <w:r w:rsidRPr="00600631">
              <w:rPr>
                <w:rFonts w:ascii="Times New Roman" w:hAnsi="Times New Roman" w:cs="Times New Roman"/>
                <w:sz w:val="18"/>
                <w:szCs w:val="18"/>
              </w:rPr>
              <w:br/>
              <w:t xml:space="preserve">-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600631">
              <w:rPr>
                <w:rFonts w:ascii="Times New Roman" w:hAnsi="Times New Roman" w:cs="Times New Roman"/>
                <w:sz w:val="18"/>
                <w:szCs w:val="18"/>
              </w:rPr>
              <w:br/>
              <w:t>Вкладка "Персонал":</w:t>
            </w:r>
            <w:r w:rsidRPr="00600631">
              <w:rPr>
                <w:rFonts w:ascii="Times New Roman" w:hAnsi="Times New Roman" w:cs="Times New Roman"/>
                <w:sz w:val="18"/>
                <w:szCs w:val="18"/>
              </w:rPr>
              <w:br/>
              <w:t xml:space="preserve">- відсутні Відомості про "Фахівець відповідальний за організацію та безпеку міжнародних перевезень". </w:t>
            </w:r>
            <w:r w:rsidRPr="00600631">
              <w:rPr>
                <w:rFonts w:ascii="Times New Roman" w:hAnsi="Times New Roman" w:cs="Times New Roman"/>
                <w:sz w:val="18"/>
                <w:szCs w:val="18"/>
              </w:rPr>
              <w:br/>
              <w:t>- відсутні Відомості про "Уповноважений (консультант) з питань безпеки перевезення небезпечних вантажів" та інші відомості у разі необхідності.</w:t>
            </w:r>
          </w:p>
        </w:tc>
      </w:tr>
      <w:tr w:rsidR="00556D92" w:rsidRPr="00600631" w14:paraId="2C367FA1" w14:textId="77777777" w:rsidTr="000D50F9">
        <w:trPr>
          <w:trHeight w:val="20"/>
        </w:trPr>
        <w:tc>
          <w:tcPr>
            <w:tcW w:w="468" w:type="dxa"/>
            <w:noWrap/>
            <w:vAlign w:val="center"/>
          </w:tcPr>
          <w:p w14:paraId="502D7B8C" w14:textId="27651D1A"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lastRenderedPageBreak/>
              <w:t>2</w:t>
            </w:r>
          </w:p>
        </w:tc>
        <w:tc>
          <w:tcPr>
            <w:tcW w:w="1228" w:type="dxa"/>
            <w:noWrap/>
            <w:vAlign w:val="center"/>
          </w:tcPr>
          <w:p w14:paraId="7BE980FF" w14:textId="6D1A3301"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Заява про отримання ліцензії</w:t>
            </w:r>
          </w:p>
        </w:tc>
        <w:tc>
          <w:tcPr>
            <w:tcW w:w="851" w:type="dxa"/>
            <w:vAlign w:val="center"/>
          </w:tcPr>
          <w:p w14:paraId="4806C05B" w14:textId="21238EEC"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1405/9/2025</w:t>
            </w:r>
          </w:p>
        </w:tc>
        <w:tc>
          <w:tcPr>
            <w:tcW w:w="709" w:type="dxa"/>
            <w:noWrap/>
            <w:vAlign w:val="center"/>
          </w:tcPr>
          <w:p w14:paraId="460E3781" w14:textId="6C2EBA64"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08.09.2025</w:t>
            </w:r>
          </w:p>
        </w:tc>
        <w:tc>
          <w:tcPr>
            <w:tcW w:w="708" w:type="dxa"/>
            <w:noWrap/>
            <w:vAlign w:val="center"/>
          </w:tcPr>
          <w:p w14:paraId="2A741E8A" w14:textId="57B1732E"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23.09.2025</w:t>
            </w:r>
          </w:p>
        </w:tc>
        <w:tc>
          <w:tcPr>
            <w:tcW w:w="1134" w:type="dxa"/>
            <w:noWrap/>
            <w:vAlign w:val="center"/>
          </w:tcPr>
          <w:p w14:paraId="43C46355" w14:textId="24643B1D" w:rsidR="00556D92" w:rsidRPr="00600631" w:rsidRDefault="000D50F9" w:rsidP="00600631">
            <w:pPr>
              <w:jc w:val="center"/>
              <w:rPr>
                <w:rFonts w:ascii="Times New Roman" w:eastAsia="Times New Roman" w:hAnsi="Times New Roman" w:cs="Times New Roman"/>
                <w:b/>
                <w:sz w:val="18"/>
                <w:szCs w:val="18"/>
              </w:rPr>
            </w:pPr>
            <w:r w:rsidRPr="000D50F9">
              <w:rPr>
                <w:rFonts w:ascii="Times New Roman" w:eastAsia="Times New Roman" w:hAnsi="Times New Roman" w:cs="Times New Roman"/>
                <w:bCs/>
                <w:sz w:val="18"/>
                <w:szCs w:val="18"/>
              </w:rPr>
              <w:t>Заява не надіслана повторно</w:t>
            </w:r>
          </w:p>
        </w:tc>
        <w:tc>
          <w:tcPr>
            <w:tcW w:w="1266" w:type="dxa"/>
            <w:vAlign w:val="center"/>
          </w:tcPr>
          <w:p w14:paraId="60238D7E" w14:textId="0B90A34F"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2537504136</w:t>
            </w:r>
          </w:p>
        </w:tc>
        <w:tc>
          <w:tcPr>
            <w:tcW w:w="1569" w:type="dxa"/>
            <w:vAlign w:val="center"/>
          </w:tcPr>
          <w:p w14:paraId="4EF7FDE7" w14:textId="46D5BE07"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МЕЛЬНИЧЕНКО ОЛЕКСАНДР ВАЛЕНТИНОВИЧ</w:t>
            </w:r>
          </w:p>
        </w:tc>
        <w:tc>
          <w:tcPr>
            <w:tcW w:w="2268" w:type="dxa"/>
            <w:vAlign w:val="center"/>
          </w:tcPr>
          <w:p w14:paraId="1AD46CAC" w14:textId="10E7F274"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внутрішні перевезення пасажирів легковими автомобілями на замовлення</w:t>
            </w:r>
          </w:p>
        </w:tc>
        <w:tc>
          <w:tcPr>
            <w:tcW w:w="2694" w:type="dxa"/>
            <w:vAlign w:val="center"/>
          </w:tcPr>
          <w:p w14:paraId="6259CF95" w14:textId="2D4D12CD"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w:t>
            </w:r>
            <w:r w:rsidRPr="00600631">
              <w:rPr>
                <w:rFonts w:ascii="Times New Roman" w:hAnsi="Times New Roman" w:cs="Times New Roman"/>
                <w:sz w:val="18"/>
                <w:szCs w:val="18"/>
              </w:rPr>
              <w:lastRenderedPageBreak/>
              <w:t>вимог Закону, складений не за встановленою формою або не містить даних, які обов’язково вносяться до них згідно з Законом.</w:t>
            </w:r>
          </w:p>
        </w:tc>
        <w:tc>
          <w:tcPr>
            <w:tcW w:w="2976" w:type="dxa"/>
            <w:vAlign w:val="center"/>
          </w:tcPr>
          <w:p w14:paraId="2A7D83D0" w14:textId="00D700F8"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lastRenderedPageBreak/>
              <w:t>Вкладка "Перевізник":</w:t>
            </w:r>
            <w:r w:rsidRPr="00600631">
              <w:rPr>
                <w:rFonts w:ascii="Times New Roman" w:hAnsi="Times New Roman" w:cs="Times New Roman"/>
                <w:sz w:val="18"/>
                <w:szCs w:val="18"/>
              </w:rPr>
              <w:br/>
              <w:t>- некоректно зазначена адреса  місця проживання фізичної особи-підприємця згідно даних ЄДР, а саме назва вулиці.</w:t>
            </w:r>
            <w:r w:rsidRPr="00600631">
              <w:rPr>
                <w:rFonts w:ascii="Times New Roman" w:hAnsi="Times New Roman" w:cs="Times New Roman"/>
                <w:sz w:val="18"/>
                <w:szCs w:val="18"/>
              </w:rPr>
              <w:br/>
              <w:t>Вкладка "Транспортні засоби":</w:t>
            </w:r>
            <w:r w:rsidRPr="00600631">
              <w:rPr>
                <w:rFonts w:ascii="Times New Roman" w:hAnsi="Times New Roman" w:cs="Times New Roman"/>
                <w:sz w:val="18"/>
                <w:szCs w:val="18"/>
              </w:rPr>
              <w:br/>
              <w:t xml:space="preserve">ТЗ AA3183YC - свідоцтво про </w:t>
            </w:r>
            <w:r w:rsidRPr="00600631">
              <w:rPr>
                <w:rFonts w:ascii="Times New Roman" w:hAnsi="Times New Roman" w:cs="Times New Roman"/>
                <w:sz w:val="18"/>
                <w:szCs w:val="18"/>
              </w:rPr>
              <w:lastRenderedPageBreak/>
              <w:t xml:space="preserve">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w:t>
            </w:r>
            <w:r w:rsidRPr="00600631">
              <w:rPr>
                <w:rFonts w:ascii="Times New Roman" w:hAnsi="Times New Roman" w:cs="Times New Roman"/>
                <w:sz w:val="18"/>
                <w:szCs w:val="18"/>
              </w:rPr>
              <w:br/>
              <w:t>ТЗ AA3183YC - невірно заповнено поле "Модель" згідно даних свідоцтва про реєстрацію ТЗ.</w:t>
            </w:r>
          </w:p>
        </w:tc>
      </w:tr>
      <w:tr w:rsidR="00556D92" w:rsidRPr="00600631" w14:paraId="64C33837" w14:textId="77777777" w:rsidTr="000D50F9">
        <w:trPr>
          <w:trHeight w:val="20"/>
        </w:trPr>
        <w:tc>
          <w:tcPr>
            <w:tcW w:w="468" w:type="dxa"/>
            <w:noWrap/>
            <w:vAlign w:val="center"/>
          </w:tcPr>
          <w:p w14:paraId="5414E16A" w14:textId="534CC9F0"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lastRenderedPageBreak/>
              <w:t>3</w:t>
            </w:r>
          </w:p>
        </w:tc>
        <w:tc>
          <w:tcPr>
            <w:tcW w:w="1228" w:type="dxa"/>
            <w:noWrap/>
            <w:vAlign w:val="center"/>
          </w:tcPr>
          <w:p w14:paraId="4018936C" w14:textId="43EBDD98"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Заява про отримання ліцензії</w:t>
            </w:r>
          </w:p>
        </w:tc>
        <w:tc>
          <w:tcPr>
            <w:tcW w:w="851" w:type="dxa"/>
            <w:vAlign w:val="center"/>
          </w:tcPr>
          <w:p w14:paraId="09DC7001" w14:textId="4AA0FA9E"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2528/9/2025</w:t>
            </w:r>
          </w:p>
        </w:tc>
        <w:tc>
          <w:tcPr>
            <w:tcW w:w="709" w:type="dxa"/>
            <w:noWrap/>
            <w:vAlign w:val="center"/>
          </w:tcPr>
          <w:p w14:paraId="68C17AB4" w14:textId="1CBB568B"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15.09.2025</w:t>
            </w:r>
          </w:p>
        </w:tc>
        <w:tc>
          <w:tcPr>
            <w:tcW w:w="708" w:type="dxa"/>
            <w:noWrap/>
            <w:vAlign w:val="center"/>
          </w:tcPr>
          <w:p w14:paraId="618D28E6" w14:textId="59F3CF7D"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23.09.2025</w:t>
            </w:r>
          </w:p>
        </w:tc>
        <w:tc>
          <w:tcPr>
            <w:tcW w:w="1134" w:type="dxa"/>
            <w:noWrap/>
            <w:vAlign w:val="center"/>
          </w:tcPr>
          <w:p w14:paraId="7F66F3C4" w14:textId="4536E63E" w:rsidR="00556D92" w:rsidRPr="00600631" w:rsidRDefault="000D50F9" w:rsidP="00600631">
            <w:pPr>
              <w:jc w:val="center"/>
              <w:rPr>
                <w:rFonts w:ascii="Times New Roman" w:eastAsia="Times New Roman" w:hAnsi="Times New Roman" w:cs="Times New Roman"/>
                <w:b/>
                <w:sz w:val="18"/>
                <w:szCs w:val="18"/>
              </w:rPr>
            </w:pPr>
            <w:r w:rsidRPr="000D50F9">
              <w:rPr>
                <w:rFonts w:ascii="Times New Roman" w:eastAsia="Times New Roman" w:hAnsi="Times New Roman" w:cs="Times New Roman"/>
                <w:bCs/>
                <w:sz w:val="18"/>
                <w:szCs w:val="18"/>
              </w:rPr>
              <w:t>Заява не надіслана повторно</w:t>
            </w:r>
          </w:p>
        </w:tc>
        <w:tc>
          <w:tcPr>
            <w:tcW w:w="1266" w:type="dxa"/>
            <w:vAlign w:val="center"/>
          </w:tcPr>
          <w:p w14:paraId="2BA29BD8" w14:textId="36195A7E"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2401900154</w:t>
            </w:r>
          </w:p>
        </w:tc>
        <w:tc>
          <w:tcPr>
            <w:tcW w:w="1569" w:type="dxa"/>
            <w:vAlign w:val="center"/>
          </w:tcPr>
          <w:p w14:paraId="184167D7" w14:textId="05B16B38"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ЖИРОВ СЕРГІЙ ОЛЕКСАНДРОВИЧ</w:t>
            </w:r>
          </w:p>
        </w:tc>
        <w:tc>
          <w:tcPr>
            <w:tcW w:w="2268" w:type="dxa"/>
            <w:vAlign w:val="center"/>
          </w:tcPr>
          <w:p w14:paraId="203969B1" w14:textId="026AF5D9"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внутрішні перевезення пасажирів легковими автомобілями на замовлення</w:t>
            </w:r>
          </w:p>
        </w:tc>
        <w:tc>
          <w:tcPr>
            <w:tcW w:w="2694" w:type="dxa"/>
            <w:vAlign w:val="center"/>
          </w:tcPr>
          <w:p w14:paraId="559862D2" w14:textId="5C6649A4"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976" w:type="dxa"/>
            <w:vAlign w:val="center"/>
          </w:tcPr>
          <w:p w14:paraId="521402FB" w14:textId="5B24012E"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Вкладка "Транспортні засоби":</w:t>
            </w:r>
            <w:r w:rsidRPr="00600631">
              <w:rPr>
                <w:rFonts w:ascii="Times New Roman" w:hAnsi="Times New Roman" w:cs="Times New Roman"/>
                <w:sz w:val="18"/>
                <w:szCs w:val="18"/>
              </w:rPr>
              <w:br/>
              <w:t>ТЗ BC6624YB:</w:t>
            </w:r>
            <w:r w:rsidRPr="00600631">
              <w:rPr>
                <w:rFonts w:ascii="Times New Roman" w:hAnsi="Times New Roman" w:cs="Times New Roman"/>
                <w:sz w:val="18"/>
                <w:szCs w:val="18"/>
              </w:rPr>
              <w:br/>
              <w:t>- відсутня кольорова фотокопія свідоцтва про реєстрацію ТЗ.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600631">
              <w:rPr>
                <w:rFonts w:ascii="Times New Roman" w:hAnsi="Times New Roman" w:cs="Times New Roman"/>
                <w:sz w:val="18"/>
                <w:szCs w:val="18"/>
              </w:rPr>
              <w:br/>
              <w:t>- обраний вид діяльності у розділі "Додаткова інформація" не відповідає виду діяльності у заяві.</w:t>
            </w:r>
            <w:r w:rsidRPr="00600631">
              <w:rPr>
                <w:rFonts w:ascii="Times New Roman" w:hAnsi="Times New Roman" w:cs="Times New Roman"/>
                <w:sz w:val="18"/>
                <w:szCs w:val="18"/>
              </w:rPr>
              <w:br/>
              <w:t>Вкладка "Матеріально-технічна база":</w:t>
            </w:r>
            <w:r w:rsidRPr="00600631">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556D92" w:rsidRPr="00600631" w14:paraId="0A0DFF94" w14:textId="77777777" w:rsidTr="000D50F9">
        <w:trPr>
          <w:trHeight w:val="20"/>
        </w:trPr>
        <w:tc>
          <w:tcPr>
            <w:tcW w:w="468" w:type="dxa"/>
            <w:noWrap/>
            <w:vAlign w:val="center"/>
          </w:tcPr>
          <w:p w14:paraId="4D4D2D29" w14:textId="0F4E2212"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4</w:t>
            </w:r>
          </w:p>
        </w:tc>
        <w:tc>
          <w:tcPr>
            <w:tcW w:w="1228" w:type="dxa"/>
            <w:noWrap/>
            <w:vAlign w:val="center"/>
          </w:tcPr>
          <w:p w14:paraId="24CA521E" w14:textId="437DD6A5"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Заява про отримання ліцензії</w:t>
            </w:r>
          </w:p>
        </w:tc>
        <w:tc>
          <w:tcPr>
            <w:tcW w:w="851" w:type="dxa"/>
            <w:vAlign w:val="center"/>
          </w:tcPr>
          <w:p w14:paraId="00BD02AC" w14:textId="4DA04411"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2573/9/2025</w:t>
            </w:r>
          </w:p>
        </w:tc>
        <w:tc>
          <w:tcPr>
            <w:tcW w:w="709" w:type="dxa"/>
            <w:noWrap/>
            <w:vAlign w:val="center"/>
          </w:tcPr>
          <w:p w14:paraId="6E1C35AE" w14:textId="18602EFF"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15.09.2025</w:t>
            </w:r>
          </w:p>
        </w:tc>
        <w:tc>
          <w:tcPr>
            <w:tcW w:w="708" w:type="dxa"/>
            <w:noWrap/>
            <w:vAlign w:val="center"/>
          </w:tcPr>
          <w:p w14:paraId="4B445311" w14:textId="3CF7B8EA"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23.09.2025</w:t>
            </w:r>
          </w:p>
        </w:tc>
        <w:tc>
          <w:tcPr>
            <w:tcW w:w="1134" w:type="dxa"/>
            <w:noWrap/>
            <w:vAlign w:val="center"/>
          </w:tcPr>
          <w:p w14:paraId="17338620" w14:textId="5FC53EF3" w:rsidR="00556D92" w:rsidRPr="00600631" w:rsidRDefault="000D50F9" w:rsidP="00600631">
            <w:pPr>
              <w:jc w:val="center"/>
              <w:rPr>
                <w:rFonts w:ascii="Times New Roman" w:eastAsia="Times New Roman" w:hAnsi="Times New Roman" w:cs="Times New Roman"/>
                <w:b/>
                <w:sz w:val="18"/>
                <w:szCs w:val="18"/>
              </w:rPr>
            </w:pPr>
            <w:r w:rsidRPr="000D50F9">
              <w:rPr>
                <w:rFonts w:ascii="Times New Roman" w:eastAsia="Times New Roman" w:hAnsi="Times New Roman" w:cs="Times New Roman"/>
                <w:bCs/>
                <w:sz w:val="18"/>
                <w:szCs w:val="18"/>
              </w:rPr>
              <w:t>Заява не надіслана повторно</w:t>
            </w:r>
          </w:p>
        </w:tc>
        <w:tc>
          <w:tcPr>
            <w:tcW w:w="1266" w:type="dxa"/>
            <w:vAlign w:val="center"/>
          </w:tcPr>
          <w:p w14:paraId="2EAD3006" w14:textId="21249674"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3184321235</w:t>
            </w:r>
          </w:p>
        </w:tc>
        <w:tc>
          <w:tcPr>
            <w:tcW w:w="1569" w:type="dxa"/>
            <w:vAlign w:val="center"/>
          </w:tcPr>
          <w:p w14:paraId="45182B13" w14:textId="13ACB749"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ВЕЛИКИЙ ЄВГЕНІЙ ПЕТРОВИЧ</w:t>
            </w:r>
          </w:p>
        </w:tc>
        <w:tc>
          <w:tcPr>
            <w:tcW w:w="2268" w:type="dxa"/>
            <w:vAlign w:val="center"/>
          </w:tcPr>
          <w:p w14:paraId="4B394A06" w14:textId="64002882"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внутрішні перевезення пасажирів легковими автомобілями на замовлення</w:t>
            </w:r>
          </w:p>
        </w:tc>
        <w:tc>
          <w:tcPr>
            <w:tcW w:w="2694" w:type="dxa"/>
            <w:vAlign w:val="center"/>
          </w:tcPr>
          <w:p w14:paraId="6FD9A503" w14:textId="751EFDE2"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w:t>
            </w:r>
            <w:r w:rsidRPr="00600631">
              <w:rPr>
                <w:rFonts w:ascii="Times New Roman" w:hAnsi="Times New Roman" w:cs="Times New Roman"/>
                <w:sz w:val="18"/>
                <w:szCs w:val="18"/>
              </w:rPr>
              <w:lastRenderedPageBreak/>
              <w:t>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6" w:type="dxa"/>
            <w:vAlign w:val="center"/>
          </w:tcPr>
          <w:p w14:paraId="0B9C6652" w14:textId="40FEAE34"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lastRenderedPageBreak/>
              <w:t>Вкладка "Перевізник":</w:t>
            </w:r>
            <w:r w:rsidRPr="00600631">
              <w:rPr>
                <w:rFonts w:ascii="Times New Roman" w:hAnsi="Times New Roman" w:cs="Times New Roman"/>
                <w:sz w:val="18"/>
                <w:szCs w:val="18"/>
              </w:rPr>
              <w:br/>
              <w:t xml:space="preserve">- некоректно заповнено поле "Вул." адреси місцезнаходження юридичної особи або місце </w:t>
            </w:r>
            <w:r w:rsidRPr="00600631">
              <w:rPr>
                <w:rFonts w:ascii="Times New Roman" w:hAnsi="Times New Roman" w:cs="Times New Roman"/>
                <w:sz w:val="18"/>
                <w:szCs w:val="18"/>
              </w:rPr>
              <w:lastRenderedPageBreak/>
              <w:t>проживання фізичної особи-підприємця згідно місця реєстрації.</w:t>
            </w:r>
            <w:r w:rsidRPr="00600631">
              <w:rPr>
                <w:rFonts w:ascii="Times New Roman" w:hAnsi="Times New Roman" w:cs="Times New Roman"/>
                <w:sz w:val="18"/>
                <w:szCs w:val="18"/>
              </w:rPr>
              <w:br/>
              <w:t>Вкладка "Транспортні засоби":</w:t>
            </w:r>
            <w:r w:rsidRPr="00600631">
              <w:rPr>
                <w:rFonts w:ascii="Times New Roman" w:hAnsi="Times New Roman" w:cs="Times New Roman"/>
                <w:sz w:val="18"/>
                <w:szCs w:val="18"/>
              </w:rPr>
              <w:br/>
              <w:t>ТЗ KI8063AB - невірно заповнено поле "Модель" згідно даних свідоцтва про реєстрацію ТЗ.</w:t>
            </w:r>
          </w:p>
        </w:tc>
      </w:tr>
      <w:tr w:rsidR="00556D92" w:rsidRPr="00600631" w14:paraId="74A8E3AE" w14:textId="77777777" w:rsidTr="000D50F9">
        <w:trPr>
          <w:trHeight w:val="20"/>
        </w:trPr>
        <w:tc>
          <w:tcPr>
            <w:tcW w:w="468" w:type="dxa"/>
            <w:noWrap/>
            <w:vAlign w:val="center"/>
          </w:tcPr>
          <w:p w14:paraId="09E0DB75" w14:textId="056DD856"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lastRenderedPageBreak/>
              <w:t>5</w:t>
            </w:r>
          </w:p>
        </w:tc>
        <w:tc>
          <w:tcPr>
            <w:tcW w:w="1228" w:type="dxa"/>
            <w:noWrap/>
            <w:vAlign w:val="center"/>
          </w:tcPr>
          <w:p w14:paraId="124FC9B5" w14:textId="62110DBE"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Заява про отримання ліцензії</w:t>
            </w:r>
          </w:p>
        </w:tc>
        <w:tc>
          <w:tcPr>
            <w:tcW w:w="851" w:type="dxa"/>
            <w:vAlign w:val="center"/>
          </w:tcPr>
          <w:p w14:paraId="19F9F30E" w14:textId="43491C32"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2746/9/2025</w:t>
            </w:r>
          </w:p>
        </w:tc>
        <w:tc>
          <w:tcPr>
            <w:tcW w:w="709" w:type="dxa"/>
            <w:noWrap/>
            <w:vAlign w:val="center"/>
          </w:tcPr>
          <w:p w14:paraId="24EE32CF" w14:textId="66CB92C3"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16.09.2025</w:t>
            </w:r>
          </w:p>
        </w:tc>
        <w:tc>
          <w:tcPr>
            <w:tcW w:w="708" w:type="dxa"/>
            <w:noWrap/>
            <w:vAlign w:val="center"/>
          </w:tcPr>
          <w:p w14:paraId="611FF70E" w14:textId="2ACA328F"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24.09.2025</w:t>
            </w:r>
          </w:p>
        </w:tc>
        <w:tc>
          <w:tcPr>
            <w:tcW w:w="1134" w:type="dxa"/>
            <w:noWrap/>
            <w:vAlign w:val="center"/>
          </w:tcPr>
          <w:p w14:paraId="2255B558" w14:textId="26B5BC6F" w:rsidR="00556D92" w:rsidRPr="00600631" w:rsidRDefault="000D50F9" w:rsidP="00600631">
            <w:pPr>
              <w:jc w:val="center"/>
              <w:rPr>
                <w:rFonts w:ascii="Times New Roman" w:eastAsia="Times New Roman" w:hAnsi="Times New Roman" w:cs="Times New Roman"/>
                <w:b/>
                <w:sz w:val="18"/>
                <w:szCs w:val="18"/>
              </w:rPr>
            </w:pPr>
            <w:r w:rsidRPr="000D50F9">
              <w:rPr>
                <w:rFonts w:ascii="Times New Roman" w:eastAsia="Times New Roman" w:hAnsi="Times New Roman" w:cs="Times New Roman"/>
                <w:bCs/>
                <w:sz w:val="18"/>
                <w:szCs w:val="18"/>
              </w:rPr>
              <w:t>Заява не надіслана повторно</w:t>
            </w:r>
          </w:p>
        </w:tc>
        <w:tc>
          <w:tcPr>
            <w:tcW w:w="1266" w:type="dxa"/>
            <w:vAlign w:val="center"/>
          </w:tcPr>
          <w:p w14:paraId="4D1AC1F7" w14:textId="39D44F91"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2457913591</w:t>
            </w:r>
          </w:p>
        </w:tc>
        <w:tc>
          <w:tcPr>
            <w:tcW w:w="1569" w:type="dxa"/>
            <w:vAlign w:val="center"/>
          </w:tcPr>
          <w:p w14:paraId="16900822" w14:textId="20FD3635"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ВЕРБОВЕЦЬКИЙ ІГОР ВОЛОДИМИРОВИЧ</w:t>
            </w:r>
          </w:p>
        </w:tc>
        <w:tc>
          <w:tcPr>
            <w:tcW w:w="2268" w:type="dxa"/>
            <w:vAlign w:val="center"/>
          </w:tcPr>
          <w:p w14:paraId="2E94CD4E" w14:textId="2D156280"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внутрішні перевезення пасажирів на таксі</w:t>
            </w:r>
          </w:p>
        </w:tc>
        <w:tc>
          <w:tcPr>
            <w:tcW w:w="2694" w:type="dxa"/>
            <w:vAlign w:val="center"/>
          </w:tcPr>
          <w:p w14:paraId="1D94F1B8" w14:textId="28709AC6"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976" w:type="dxa"/>
            <w:vAlign w:val="center"/>
          </w:tcPr>
          <w:p w14:paraId="7609E526" w14:textId="02EE6258"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Вкладка "Перевізник":</w:t>
            </w:r>
            <w:r w:rsidRPr="00600631">
              <w:rPr>
                <w:rFonts w:ascii="Times New Roman" w:hAnsi="Times New Roman" w:cs="Times New Roman"/>
                <w:sz w:val="18"/>
                <w:szCs w:val="18"/>
              </w:rPr>
              <w:br/>
              <w:t xml:space="preserve">-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 область, населений пункт, вулиця, будинок, квартира/офіс; </w:t>
            </w:r>
            <w:r w:rsidRPr="00600631">
              <w:rPr>
                <w:rFonts w:ascii="Times New Roman" w:hAnsi="Times New Roman" w:cs="Times New Roman"/>
                <w:sz w:val="18"/>
                <w:szCs w:val="18"/>
              </w:rPr>
              <w:br/>
              <w:t>Вкладка "Транспортні засоби":</w:t>
            </w:r>
            <w:r w:rsidRPr="00600631">
              <w:rPr>
                <w:rFonts w:ascii="Times New Roman" w:hAnsi="Times New Roman" w:cs="Times New Roman"/>
                <w:sz w:val="18"/>
                <w:szCs w:val="18"/>
              </w:rPr>
              <w:br/>
              <w:t>- ТЗ  BO8303EO:</w:t>
            </w:r>
            <w:r w:rsidRPr="00600631">
              <w:rPr>
                <w:rFonts w:ascii="Times New Roman" w:hAnsi="Times New Roman" w:cs="Times New Roman"/>
                <w:sz w:val="18"/>
                <w:szCs w:val="18"/>
              </w:rPr>
              <w:br/>
              <w:t>- відсутня кольорова фотокопія свідоцтва про реєстрацію ТЗ.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600631">
              <w:rPr>
                <w:rFonts w:ascii="Times New Roman" w:hAnsi="Times New Roman" w:cs="Times New Roman"/>
                <w:sz w:val="18"/>
                <w:szCs w:val="18"/>
              </w:rPr>
              <w:br/>
              <w:t xml:space="preserve">- відсутня інформація про "Спецобладнання таксі", а саме: не заповнені поля "марка таксометра", "тип таксометра", "серійний номер таксометра"; відсутня відмітка про наявність  розпізнавального ліхтаря оранжевого кольору, встановленого на даху автомобіля; відсутня відмітка про наявність </w:t>
            </w:r>
            <w:r w:rsidRPr="00600631">
              <w:rPr>
                <w:rFonts w:ascii="Times New Roman" w:hAnsi="Times New Roman" w:cs="Times New Roman"/>
                <w:sz w:val="18"/>
                <w:szCs w:val="18"/>
              </w:rPr>
              <w:lastRenderedPageBreak/>
              <w:t>сигнального ліхтаря із зеленим та червоним світлом, розташованого у верхньому правому кутку лобового скла; відсутня відмітка про наявність нанесених композицій з квадратів, розташованих у шаховому порядку на дверцятах транспортного засобу з лівого боку; відсутня відмітка про наявність нанесених композицій з квадратів, розташованих у шаховому порядку на дверцятах транспортного засобу з правого боку;</w:t>
            </w:r>
            <w:r w:rsidRPr="00600631">
              <w:rPr>
                <w:rFonts w:ascii="Times New Roman" w:hAnsi="Times New Roman" w:cs="Times New Roman"/>
                <w:sz w:val="18"/>
                <w:szCs w:val="18"/>
              </w:rPr>
              <w:br/>
              <w:t>Вкладка "Матеріально - технічна база":</w:t>
            </w:r>
            <w:r w:rsidRPr="00600631">
              <w:rPr>
                <w:rFonts w:ascii="Times New Roman" w:hAnsi="Times New Roman" w:cs="Times New Roman"/>
                <w:sz w:val="18"/>
                <w:szCs w:val="18"/>
              </w:rPr>
              <w:br/>
              <w:t>-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556D92" w:rsidRPr="00600631" w14:paraId="17DB6D0B" w14:textId="77777777" w:rsidTr="000D50F9">
        <w:trPr>
          <w:trHeight w:val="20"/>
        </w:trPr>
        <w:tc>
          <w:tcPr>
            <w:tcW w:w="468" w:type="dxa"/>
            <w:noWrap/>
            <w:vAlign w:val="center"/>
          </w:tcPr>
          <w:p w14:paraId="3B5606EC" w14:textId="0E3F773B"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lastRenderedPageBreak/>
              <w:t>6</w:t>
            </w:r>
          </w:p>
        </w:tc>
        <w:tc>
          <w:tcPr>
            <w:tcW w:w="1228" w:type="dxa"/>
            <w:noWrap/>
            <w:vAlign w:val="center"/>
          </w:tcPr>
          <w:p w14:paraId="6E54596F" w14:textId="33CDBAD3"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Заява про отримання ліцензії</w:t>
            </w:r>
          </w:p>
        </w:tc>
        <w:tc>
          <w:tcPr>
            <w:tcW w:w="851" w:type="dxa"/>
            <w:vAlign w:val="center"/>
          </w:tcPr>
          <w:p w14:paraId="34F7DF07" w14:textId="7684F775"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2938/9/2025</w:t>
            </w:r>
          </w:p>
        </w:tc>
        <w:tc>
          <w:tcPr>
            <w:tcW w:w="709" w:type="dxa"/>
            <w:noWrap/>
            <w:vAlign w:val="center"/>
          </w:tcPr>
          <w:p w14:paraId="2433D202" w14:textId="6616364B"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16.09.2025</w:t>
            </w:r>
          </w:p>
        </w:tc>
        <w:tc>
          <w:tcPr>
            <w:tcW w:w="708" w:type="dxa"/>
            <w:noWrap/>
            <w:vAlign w:val="center"/>
          </w:tcPr>
          <w:p w14:paraId="730C4E9F" w14:textId="7D2DBF92"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24.09.2025</w:t>
            </w:r>
          </w:p>
        </w:tc>
        <w:tc>
          <w:tcPr>
            <w:tcW w:w="1134" w:type="dxa"/>
            <w:noWrap/>
            <w:vAlign w:val="center"/>
          </w:tcPr>
          <w:p w14:paraId="3A3116EF" w14:textId="5F1B4C8F"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23.09.2025</w:t>
            </w:r>
          </w:p>
        </w:tc>
        <w:tc>
          <w:tcPr>
            <w:tcW w:w="1266" w:type="dxa"/>
            <w:vAlign w:val="center"/>
          </w:tcPr>
          <w:p w14:paraId="08499B54" w14:textId="3554E1FE"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2575100859</w:t>
            </w:r>
          </w:p>
        </w:tc>
        <w:tc>
          <w:tcPr>
            <w:tcW w:w="1569" w:type="dxa"/>
            <w:vAlign w:val="center"/>
          </w:tcPr>
          <w:p w14:paraId="0AD8AA74" w14:textId="146E9129"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БУРДОЛЬ ВЯЧЕСЛАВ ГАРРІЙОВИЧ</w:t>
            </w:r>
          </w:p>
        </w:tc>
        <w:tc>
          <w:tcPr>
            <w:tcW w:w="2268" w:type="dxa"/>
            <w:vAlign w:val="center"/>
          </w:tcPr>
          <w:p w14:paraId="350FDBD0" w14:textId="70C39B19"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внутрішні перевезення пасажирів легковими автомобілями на замовлення</w:t>
            </w:r>
          </w:p>
        </w:tc>
        <w:tc>
          <w:tcPr>
            <w:tcW w:w="2694" w:type="dxa"/>
            <w:vAlign w:val="center"/>
          </w:tcPr>
          <w:p w14:paraId="3C7092D4" w14:textId="1B21F9AE"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6" w:type="dxa"/>
            <w:vAlign w:val="center"/>
          </w:tcPr>
          <w:p w14:paraId="45BDA7CE" w14:textId="01745BC3"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Вкладка "Матеріально - технічна база":</w:t>
            </w:r>
            <w:r w:rsidRPr="00600631">
              <w:rPr>
                <w:rFonts w:ascii="Times New Roman" w:hAnsi="Times New Roman" w:cs="Times New Roman"/>
                <w:sz w:val="18"/>
                <w:szCs w:val="18"/>
              </w:rPr>
              <w:br/>
              <w:t>-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556D92" w:rsidRPr="00600631" w14:paraId="35A16138" w14:textId="77777777" w:rsidTr="000D50F9">
        <w:trPr>
          <w:trHeight w:val="20"/>
        </w:trPr>
        <w:tc>
          <w:tcPr>
            <w:tcW w:w="468" w:type="dxa"/>
            <w:noWrap/>
            <w:vAlign w:val="center"/>
          </w:tcPr>
          <w:p w14:paraId="684745A2" w14:textId="67F0E941"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7</w:t>
            </w:r>
          </w:p>
        </w:tc>
        <w:tc>
          <w:tcPr>
            <w:tcW w:w="1228" w:type="dxa"/>
            <w:noWrap/>
            <w:vAlign w:val="center"/>
          </w:tcPr>
          <w:p w14:paraId="1147549C" w14:textId="20316345"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Заява про отримання ліцензії</w:t>
            </w:r>
          </w:p>
        </w:tc>
        <w:tc>
          <w:tcPr>
            <w:tcW w:w="851" w:type="dxa"/>
            <w:vAlign w:val="center"/>
          </w:tcPr>
          <w:p w14:paraId="7885A8B4" w14:textId="21BA084A"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3463/9/2025</w:t>
            </w:r>
          </w:p>
        </w:tc>
        <w:tc>
          <w:tcPr>
            <w:tcW w:w="709" w:type="dxa"/>
            <w:noWrap/>
            <w:vAlign w:val="center"/>
          </w:tcPr>
          <w:p w14:paraId="3AA5FEE5" w14:textId="78DCB787"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19.09.2025</w:t>
            </w:r>
          </w:p>
        </w:tc>
        <w:tc>
          <w:tcPr>
            <w:tcW w:w="708" w:type="dxa"/>
            <w:noWrap/>
            <w:vAlign w:val="center"/>
          </w:tcPr>
          <w:p w14:paraId="0D307AA0" w14:textId="46799C2C"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29.09.2025</w:t>
            </w:r>
          </w:p>
        </w:tc>
        <w:tc>
          <w:tcPr>
            <w:tcW w:w="1134" w:type="dxa"/>
            <w:noWrap/>
            <w:vAlign w:val="center"/>
          </w:tcPr>
          <w:p w14:paraId="17DD0107" w14:textId="42690DA4"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24.09.2025</w:t>
            </w:r>
          </w:p>
        </w:tc>
        <w:tc>
          <w:tcPr>
            <w:tcW w:w="1266" w:type="dxa"/>
            <w:vAlign w:val="center"/>
          </w:tcPr>
          <w:p w14:paraId="147D262A" w14:textId="533D1542"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2986504957</w:t>
            </w:r>
          </w:p>
        </w:tc>
        <w:tc>
          <w:tcPr>
            <w:tcW w:w="1569" w:type="dxa"/>
            <w:vAlign w:val="center"/>
          </w:tcPr>
          <w:p w14:paraId="202DCAB6" w14:textId="69656628"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КОРОЛЮК ВАЛЕРІЙ ОЛЕКСАНДРОВИЧ</w:t>
            </w:r>
          </w:p>
        </w:tc>
        <w:tc>
          <w:tcPr>
            <w:tcW w:w="2268" w:type="dxa"/>
            <w:vAlign w:val="center"/>
          </w:tcPr>
          <w:p w14:paraId="17C67D77" w14:textId="720CFCEC"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внутрішні перевезення пасажирів легковими автомобілями на замовлення</w:t>
            </w:r>
          </w:p>
        </w:tc>
        <w:tc>
          <w:tcPr>
            <w:tcW w:w="2694" w:type="dxa"/>
            <w:vAlign w:val="center"/>
          </w:tcPr>
          <w:p w14:paraId="34C7ED70" w14:textId="774FD541"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w:t>
            </w:r>
            <w:r w:rsidRPr="00600631">
              <w:rPr>
                <w:rFonts w:ascii="Times New Roman" w:hAnsi="Times New Roman" w:cs="Times New Roman"/>
                <w:sz w:val="18"/>
                <w:szCs w:val="18"/>
              </w:rPr>
              <w:lastRenderedPageBreak/>
              <w:t>вимог Закону, складений не за встановленою формою або не містить даних, які обов’язково вносяться до них згідно з Законом.</w:t>
            </w:r>
          </w:p>
        </w:tc>
        <w:tc>
          <w:tcPr>
            <w:tcW w:w="2976" w:type="dxa"/>
            <w:vAlign w:val="center"/>
          </w:tcPr>
          <w:p w14:paraId="74ECA5CB" w14:textId="4CB511A1"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lastRenderedPageBreak/>
              <w:t>Вкладка "Матеріально - технічна база":</w:t>
            </w:r>
            <w:r w:rsidRPr="00600631">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w:t>
            </w:r>
            <w:r w:rsidRPr="00600631">
              <w:rPr>
                <w:rFonts w:ascii="Times New Roman" w:hAnsi="Times New Roman" w:cs="Times New Roman"/>
                <w:sz w:val="18"/>
                <w:szCs w:val="18"/>
              </w:rPr>
              <w:lastRenderedPageBreak/>
              <w:t>господарювання, що надають послуги з виконання таких операцій.</w:t>
            </w:r>
          </w:p>
        </w:tc>
      </w:tr>
      <w:tr w:rsidR="00556D92" w:rsidRPr="00600631" w14:paraId="6BF3719A" w14:textId="77777777" w:rsidTr="000D50F9">
        <w:trPr>
          <w:trHeight w:val="20"/>
        </w:trPr>
        <w:tc>
          <w:tcPr>
            <w:tcW w:w="468" w:type="dxa"/>
            <w:noWrap/>
            <w:vAlign w:val="center"/>
          </w:tcPr>
          <w:p w14:paraId="4DA373F7" w14:textId="5972206F"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lastRenderedPageBreak/>
              <w:t>8</w:t>
            </w:r>
          </w:p>
        </w:tc>
        <w:tc>
          <w:tcPr>
            <w:tcW w:w="1228" w:type="dxa"/>
            <w:noWrap/>
            <w:vAlign w:val="center"/>
          </w:tcPr>
          <w:p w14:paraId="12A4AF5D" w14:textId="0A531F17"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Заява про отримання ліцензії</w:t>
            </w:r>
          </w:p>
        </w:tc>
        <w:tc>
          <w:tcPr>
            <w:tcW w:w="851" w:type="dxa"/>
            <w:vAlign w:val="center"/>
          </w:tcPr>
          <w:p w14:paraId="52E83416" w14:textId="31DC63E3"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3677/9/2025</w:t>
            </w:r>
          </w:p>
        </w:tc>
        <w:tc>
          <w:tcPr>
            <w:tcW w:w="709" w:type="dxa"/>
            <w:noWrap/>
            <w:vAlign w:val="center"/>
          </w:tcPr>
          <w:p w14:paraId="31231DC3" w14:textId="6EF0CD95"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22.09.2025</w:t>
            </w:r>
          </w:p>
        </w:tc>
        <w:tc>
          <w:tcPr>
            <w:tcW w:w="708" w:type="dxa"/>
            <w:noWrap/>
            <w:vAlign w:val="center"/>
          </w:tcPr>
          <w:p w14:paraId="2B399FA7" w14:textId="270BD055"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30.09.2025</w:t>
            </w:r>
          </w:p>
        </w:tc>
        <w:tc>
          <w:tcPr>
            <w:tcW w:w="1134" w:type="dxa"/>
            <w:noWrap/>
            <w:vAlign w:val="center"/>
          </w:tcPr>
          <w:p w14:paraId="5CAE8D07" w14:textId="0B440275"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24.09.2025</w:t>
            </w:r>
          </w:p>
        </w:tc>
        <w:tc>
          <w:tcPr>
            <w:tcW w:w="1266" w:type="dxa"/>
            <w:vAlign w:val="center"/>
          </w:tcPr>
          <w:p w14:paraId="2F652AB3" w14:textId="4B1EF11C"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2728007299</w:t>
            </w:r>
          </w:p>
        </w:tc>
        <w:tc>
          <w:tcPr>
            <w:tcW w:w="1569" w:type="dxa"/>
            <w:vAlign w:val="center"/>
          </w:tcPr>
          <w:p w14:paraId="5723D0BE" w14:textId="7D149842"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НІКОЛЕНКО АНДРІЙ АНАТОЛІЙОВИЧ</w:t>
            </w:r>
          </w:p>
        </w:tc>
        <w:tc>
          <w:tcPr>
            <w:tcW w:w="2268" w:type="dxa"/>
            <w:vAlign w:val="center"/>
          </w:tcPr>
          <w:p w14:paraId="140C0050" w14:textId="1A221B0F"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внутрішні перевезення пасажирів легковими автомобілями на замовлення</w:t>
            </w:r>
          </w:p>
        </w:tc>
        <w:tc>
          <w:tcPr>
            <w:tcW w:w="2694" w:type="dxa"/>
            <w:vAlign w:val="center"/>
          </w:tcPr>
          <w:p w14:paraId="2B74B722" w14:textId="2974C453"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6" w:type="dxa"/>
            <w:vAlign w:val="center"/>
          </w:tcPr>
          <w:p w14:paraId="37A2646D" w14:textId="7F9C6EA1"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Вкладка "Транспортні засоби":</w:t>
            </w:r>
            <w:r w:rsidRPr="00600631">
              <w:rPr>
                <w:rFonts w:ascii="Times New Roman" w:hAnsi="Times New Roman" w:cs="Times New Roman"/>
                <w:sz w:val="18"/>
                <w:szCs w:val="18"/>
              </w:rPr>
              <w:br/>
              <w:t>- ТЗ AE6157YA:</w:t>
            </w:r>
            <w:r w:rsidRPr="00600631">
              <w:rPr>
                <w:rFonts w:ascii="Times New Roman" w:hAnsi="Times New Roman" w:cs="Times New Roman"/>
                <w:sz w:val="18"/>
                <w:szCs w:val="18"/>
              </w:rPr>
              <w:br/>
              <w:t>- відповідно до завантаженої фотокопії тимчасового реєстраційного талону  у ТРТ відсутня (не зазначена) дата видачі ТРТ;</w:t>
            </w:r>
            <w:r w:rsidRPr="00600631">
              <w:rPr>
                <w:rFonts w:ascii="Times New Roman" w:hAnsi="Times New Roman" w:cs="Times New Roman"/>
                <w:sz w:val="18"/>
                <w:szCs w:val="18"/>
              </w:rPr>
              <w:br/>
              <w:t>- за даними ЄДР ТЗ ГСЦ МВС  не вірно заповнено поле "дата реєстрації\дата видачі (для ТРТ)" документа, що підтверджує право користування ТЗ.</w:t>
            </w:r>
          </w:p>
        </w:tc>
      </w:tr>
      <w:tr w:rsidR="00556D92" w:rsidRPr="00600631" w14:paraId="4B34FC60" w14:textId="77777777" w:rsidTr="000D50F9">
        <w:trPr>
          <w:trHeight w:val="20"/>
        </w:trPr>
        <w:tc>
          <w:tcPr>
            <w:tcW w:w="468" w:type="dxa"/>
            <w:noWrap/>
            <w:vAlign w:val="center"/>
          </w:tcPr>
          <w:p w14:paraId="7FB5014B" w14:textId="2F4D0575"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9</w:t>
            </w:r>
          </w:p>
        </w:tc>
        <w:tc>
          <w:tcPr>
            <w:tcW w:w="1228" w:type="dxa"/>
            <w:noWrap/>
            <w:vAlign w:val="center"/>
          </w:tcPr>
          <w:p w14:paraId="5DFFA8FC" w14:textId="38D733CB"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Заява про розширення ліцензії</w:t>
            </w:r>
          </w:p>
        </w:tc>
        <w:tc>
          <w:tcPr>
            <w:tcW w:w="851" w:type="dxa"/>
            <w:vAlign w:val="center"/>
          </w:tcPr>
          <w:p w14:paraId="3402A670" w14:textId="32EAC7DE"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3853/9/2025</w:t>
            </w:r>
          </w:p>
        </w:tc>
        <w:tc>
          <w:tcPr>
            <w:tcW w:w="709" w:type="dxa"/>
            <w:noWrap/>
            <w:vAlign w:val="center"/>
          </w:tcPr>
          <w:p w14:paraId="64B7D6D3" w14:textId="7402504F"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23.09.2025</w:t>
            </w:r>
          </w:p>
        </w:tc>
        <w:tc>
          <w:tcPr>
            <w:tcW w:w="708" w:type="dxa"/>
            <w:noWrap/>
            <w:vAlign w:val="center"/>
          </w:tcPr>
          <w:p w14:paraId="7BB94912" w14:textId="17CFDD8A"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01.10.2025</w:t>
            </w:r>
          </w:p>
        </w:tc>
        <w:tc>
          <w:tcPr>
            <w:tcW w:w="1134" w:type="dxa"/>
            <w:noWrap/>
            <w:vAlign w:val="center"/>
          </w:tcPr>
          <w:p w14:paraId="0E353160" w14:textId="1C72ADE8"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24.09.2025</w:t>
            </w:r>
          </w:p>
        </w:tc>
        <w:tc>
          <w:tcPr>
            <w:tcW w:w="1266" w:type="dxa"/>
            <w:vAlign w:val="center"/>
          </w:tcPr>
          <w:p w14:paraId="29B3F0D7" w14:textId="76866EA6"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3024905018</w:t>
            </w:r>
          </w:p>
        </w:tc>
        <w:tc>
          <w:tcPr>
            <w:tcW w:w="1569" w:type="dxa"/>
            <w:vAlign w:val="center"/>
          </w:tcPr>
          <w:p w14:paraId="772B2E16" w14:textId="1E4FE08D"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ПЕРЕГОНЧУК ПАВЛО ГРИГОРОВИЧ</w:t>
            </w:r>
          </w:p>
        </w:tc>
        <w:tc>
          <w:tcPr>
            <w:tcW w:w="2268" w:type="dxa"/>
            <w:vAlign w:val="center"/>
          </w:tcPr>
          <w:p w14:paraId="4E93F4DB" w14:textId="4E86C2E5"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внутрішні перевезення пасажирів на таксі,</w:t>
            </w:r>
            <w:r w:rsidR="000D50F9">
              <w:rPr>
                <w:rFonts w:ascii="Times New Roman" w:hAnsi="Times New Roman" w:cs="Times New Roman"/>
                <w:sz w:val="18"/>
                <w:szCs w:val="18"/>
              </w:rPr>
              <w:t xml:space="preserve"> </w:t>
            </w:r>
            <w:r w:rsidRPr="00600631">
              <w:rPr>
                <w:rFonts w:ascii="Times New Roman" w:hAnsi="Times New Roman" w:cs="Times New Roman"/>
                <w:sz w:val="18"/>
                <w:szCs w:val="18"/>
              </w:rPr>
              <w:t>міжнародні перевезення пасажирів на таксі</w:t>
            </w:r>
          </w:p>
        </w:tc>
        <w:tc>
          <w:tcPr>
            <w:tcW w:w="2694" w:type="dxa"/>
            <w:vAlign w:val="center"/>
          </w:tcPr>
          <w:p w14:paraId="1D2560EF" w14:textId="61BE4029"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976" w:type="dxa"/>
            <w:vAlign w:val="center"/>
          </w:tcPr>
          <w:p w14:paraId="3E046F77" w14:textId="5AB06133"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Вкладка "Транспортні засоби":</w:t>
            </w:r>
            <w:r w:rsidRPr="00600631">
              <w:rPr>
                <w:rFonts w:ascii="Times New Roman" w:hAnsi="Times New Roman" w:cs="Times New Roman"/>
                <w:sz w:val="18"/>
                <w:szCs w:val="18"/>
              </w:rPr>
              <w:br/>
              <w:t>ТЗ KA4475BI - не заповнені поля "Марка таксометра" та "Серійний номер таксометра";</w:t>
            </w:r>
            <w:r w:rsidRPr="00600631">
              <w:rPr>
                <w:rFonts w:ascii="Times New Roman" w:hAnsi="Times New Roman" w:cs="Times New Roman"/>
                <w:sz w:val="18"/>
                <w:szCs w:val="18"/>
              </w:rPr>
              <w:br/>
              <w:t>ТЗ KA7398AE:</w:t>
            </w:r>
            <w:r w:rsidRPr="00600631">
              <w:rPr>
                <w:rFonts w:ascii="Times New Roman" w:hAnsi="Times New Roman" w:cs="Times New Roman"/>
                <w:sz w:val="18"/>
                <w:szCs w:val="18"/>
              </w:rPr>
              <w:br/>
              <w:t>- відсутні кольорові фотокопії свідоцтва про реєстрацію ТЗ та тимчасового реєстраційного талону.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600631">
              <w:rPr>
                <w:rFonts w:ascii="Times New Roman" w:hAnsi="Times New Roman" w:cs="Times New Roman"/>
                <w:sz w:val="18"/>
                <w:szCs w:val="18"/>
              </w:rPr>
              <w:br/>
              <w:t>- не заповнені поля "Марка таксометра" та "Серійний номер таксометра".</w:t>
            </w:r>
            <w:r w:rsidRPr="00600631">
              <w:rPr>
                <w:rFonts w:ascii="Times New Roman" w:hAnsi="Times New Roman" w:cs="Times New Roman"/>
                <w:sz w:val="18"/>
                <w:szCs w:val="18"/>
              </w:rPr>
              <w:br/>
              <w:t>Вкладка "Матеріально - технічна база":</w:t>
            </w:r>
            <w:r w:rsidRPr="00600631">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600631">
              <w:rPr>
                <w:rFonts w:ascii="Times New Roman" w:hAnsi="Times New Roman" w:cs="Times New Roman"/>
                <w:sz w:val="18"/>
                <w:szCs w:val="18"/>
              </w:rPr>
              <w:br/>
            </w:r>
            <w:r w:rsidRPr="00600631">
              <w:rPr>
                <w:rFonts w:ascii="Times New Roman" w:hAnsi="Times New Roman" w:cs="Times New Roman"/>
                <w:sz w:val="18"/>
                <w:szCs w:val="18"/>
              </w:rPr>
              <w:lastRenderedPageBreak/>
              <w:t>- у розділі "Технічний стан" відсутня відмітка про перевірку технічного стану перед рейсом технічним персоналом у разі наявності відмітки про перевірку технічного стану після рейсу.</w:t>
            </w:r>
            <w:r w:rsidRPr="00600631">
              <w:rPr>
                <w:rFonts w:ascii="Times New Roman" w:hAnsi="Times New Roman" w:cs="Times New Roman"/>
                <w:sz w:val="18"/>
                <w:szCs w:val="18"/>
              </w:rPr>
              <w:br/>
              <w:t>Вкладка "Персонал":</w:t>
            </w:r>
            <w:r w:rsidRPr="00600631">
              <w:rPr>
                <w:rFonts w:ascii="Times New Roman" w:hAnsi="Times New Roman" w:cs="Times New Roman"/>
                <w:sz w:val="18"/>
                <w:szCs w:val="18"/>
              </w:rPr>
              <w:br/>
              <w:t>- відомості відсутні.</w:t>
            </w:r>
          </w:p>
        </w:tc>
      </w:tr>
      <w:tr w:rsidR="00556D92" w:rsidRPr="00600631" w14:paraId="33404CA2" w14:textId="77777777" w:rsidTr="000D50F9">
        <w:trPr>
          <w:trHeight w:val="20"/>
        </w:trPr>
        <w:tc>
          <w:tcPr>
            <w:tcW w:w="468" w:type="dxa"/>
            <w:noWrap/>
            <w:vAlign w:val="center"/>
          </w:tcPr>
          <w:p w14:paraId="09F6BDBC" w14:textId="3B8DC87B"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lastRenderedPageBreak/>
              <w:t>10</w:t>
            </w:r>
          </w:p>
        </w:tc>
        <w:tc>
          <w:tcPr>
            <w:tcW w:w="1228" w:type="dxa"/>
            <w:noWrap/>
            <w:vAlign w:val="center"/>
          </w:tcPr>
          <w:p w14:paraId="59D99429" w14:textId="4950E030"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Заява про розширення ліцензії</w:t>
            </w:r>
          </w:p>
        </w:tc>
        <w:tc>
          <w:tcPr>
            <w:tcW w:w="851" w:type="dxa"/>
            <w:vAlign w:val="center"/>
          </w:tcPr>
          <w:p w14:paraId="0B15D1F3" w14:textId="3EB5728C"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4218/9/2025</w:t>
            </w:r>
          </w:p>
        </w:tc>
        <w:tc>
          <w:tcPr>
            <w:tcW w:w="709" w:type="dxa"/>
            <w:noWrap/>
            <w:vAlign w:val="center"/>
          </w:tcPr>
          <w:p w14:paraId="5F23FDB7" w14:textId="51F827EB"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24.09.2025</w:t>
            </w:r>
          </w:p>
        </w:tc>
        <w:tc>
          <w:tcPr>
            <w:tcW w:w="708" w:type="dxa"/>
            <w:noWrap/>
            <w:vAlign w:val="center"/>
          </w:tcPr>
          <w:p w14:paraId="02C9364B" w14:textId="38205204"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02.10.2025</w:t>
            </w:r>
          </w:p>
        </w:tc>
        <w:tc>
          <w:tcPr>
            <w:tcW w:w="1134" w:type="dxa"/>
            <w:noWrap/>
            <w:vAlign w:val="center"/>
          </w:tcPr>
          <w:p w14:paraId="7C34826E" w14:textId="4AF72FA8"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25.09.2025</w:t>
            </w:r>
          </w:p>
        </w:tc>
        <w:tc>
          <w:tcPr>
            <w:tcW w:w="1266" w:type="dxa"/>
            <w:vAlign w:val="center"/>
          </w:tcPr>
          <w:p w14:paraId="057CB618" w14:textId="07EC0F76"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3819610755</w:t>
            </w:r>
          </w:p>
        </w:tc>
        <w:tc>
          <w:tcPr>
            <w:tcW w:w="1569" w:type="dxa"/>
            <w:vAlign w:val="center"/>
          </w:tcPr>
          <w:p w14:paraId="1C627224" w14:textId="0619C3AA"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ШАЛАЙ ВОЛОДИМИР АНДРІЙОВИЧ</w:t>
            </w:r>
          </w:p>
        </w:tc>
        <w:tc>
          <w:tcPr>
            <w:tcW w:w="2268" w:type="dxa"/>
            <w:vAlign w:val="center"/>
          </w:tcPr>
          <w:p w14:paraId="07C18422" w14:textId="1ED0E24F"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внутрішні перевезення пасажирів на таксі,</w:t>
            </w:r>
            <w:r w:rsidR="000D50F9">
              <w:rPr>
                <w:rFonts w:ascii="Times New Roman" w:hAnsi="Times New Roman" w:cs="Times New Roman"/>
                <w:sz w:val="18"/>
                <w:szCs w:val="18"/>
              </w:rPr>
              <w:t xml:space="preserve"> </w:t>
            </w:r>
            <w:r w:rsidRPr="00600631">
              <w:rPr>
                <w:rFonts w:ascii="Times New Roman" w:hAnsi="Times New Roman" w:cs="Times New Roman"/>
                <w:sz w:val="18"/>
                <w:szCs w:val="18"/>
              </w:rPr>
              <w:t>внутрішні перевезення пасажирів легковими автомобілями на замовлення</w:t>
            </w:r>
          </w:p>
        </w:tc>
        <w:tc>
          <w:tcPr>
            <w:tcW w:w="2694" w:type="dxa"/>
            <w:vAlign w:val="center"/>
          </w:tcPr>
          <w:p w14:paraId="25F6B08B" w14:textId="6E5D68C5"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976" w:type="dxa"/>
            <w:vAlign w:val="center"/>
          </w:tcPr>
          <w:p w14:paraId="03DF9413" w14:textId="10893678" w:rsidR="00556D92" w:rsidRPr="00600631" w:rsidRDefault="00556D92" w:rsidP="00600631">
            <w:pPr>
              <w:jc w:val="center"/>
              <w:rPr>
                <w:rFonts w:ascii="Times New Roman" w:eastAsia="Times New Roman" w:hAnsi="Times New Roman" w:cs="Times New Roman"/>
                <w:b/>
                <w:sz w:val="18"/>
                <w:szCs w:val="18"/>
              </w:rPr>
            </w:pPr>
            <w:r w:rsidRPr="00600631">
              <w:rPr>
                <w:rFonts w:ascii="Times New Roman" w:hAnsi="Times New Roman" w:cs="Times New Roman"/>
                <w:sz w:val="18"/>
                <w:szCs w:val="18"/>
              </w:rPr>
              <w:t>Вкладка "Транспортні засоби":</w:t>
            </w:r>
            <w:r w:rsidRPr="00600631">
              <w:rPr>
                <w:rFonts w:ascii="Times New Roman" w:hAnsi="Times New Roman" w:cs="Times New Roman"/>
                <w:sz w:val="18"/>
                <w:szCs w:val="18"/>
              </w:rPr>
              <w:br/>
              <w:t>- ТЗ BC3763TE - відсутня кольорова фотокопія свідоцтва про реєстрацію ТЗ, за наявності якого дійсний тимчасовий реєстраційний талон.</w:t>
            </w:r>
          </w:p>
        </w:tc>
      </w:tr>
    </w:tbl>
    <w:p w14:paraId="6B7D082C" w14:textId="77777777" w:rsidR="00DC0527" w:rsidRPr="00434A97"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Pr="00434A97" w:rsidRDefault="00C334EB">
      <w:pPr>
        <w:spacing w:after="0" w:line="240" w:lineRule="auto"/>
        <w:jc w:val="center"/>
        <w:rPr>
          <w:rFonts w:ascii="Times New Roman" w:eastAsia="Times New Roman" w:hAnsi="Times New Roman" w:cs="Times New Roman"/>
          <w:color w:val="000000"/>
          <w:sz w:val="28"/>
          <w:szCs w:val="28"/>
        </w:rPr>
      </w:pPr>
      <w:r w:rsidRPr="00434A97">
        <w:rPr>
          <w:rFonts w:ascii="Times New Roman" w:eastAsia="Times New Roman" w:hAnsi="Times New Roman" w:cs="Times New Roman"/>
          <w:sz w:val="28"/>
          <w:szCs w:val="28"/>
        </w:rPr>
        <w:t>_____________________________</w:t>
      </w:r>
    </w:p>
    <w:sectPr w:rsidR="00EB1327" w:rsidRPr="00434A97">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604FF" w14:textId="77777777" w:rsidR="00CC2DEE" w:rsidRDefault="00CC2DEE">
      <w:pPr>
        <w:spacing w:after="0" w:line="240" w:lineRule="auto"/>
      </w:pPr>
      <w:r>
        <w:separator/>
      </w:r>
    </w:p>
  </w:endnote>
  <w:endnote w:type="continuationSeparator" w:id="0">
    <w:p w14:paraId="4FD25FE5" w14:textId="77777777" w:rsidR="00CC2DEE" w:rsidRDefault="00CC2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AD82B" w14:textId="77777777" w:rsidR="00CC2DEE" w:rsidRDefault="00CC2DEE">
      <w:pPr>
        <w:spacing w:after="0" w:line="240" w:lineRule="auto"/>
      </w:pPr>
      <w:r>
        <w:separator/>
      </w:r>
    </w:p>
  </w:footnote>
  <w:footnote w:type="continuationSeparator" w:id="0">
    <w:p w14:paraId="64CE3C95" w14:textId="77777777" w:rsidR="00CC2DEE" w:rsidRDefault="00CC2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2A1D1075"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C11B99">
      <w:rPr>
        <w:rFonts w:ascii="Times New Roman" w:eastAsia="Times New Roman" w:hAnsi="Times New Roman" w:cs="Times New Roman"/>
        <w:noProof/>
        <w:color w:val="000000"/>
        <w:sz w:val="28"/>
        <w:szCs w:val="28"/>
      </w:rPr>
      <w:t>14</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030AD"/>
    <w:rsid w:val="000234C6"/>
    <w:rsid w:val="00026943"/>
    <w:rsid w:val="0004157F"/>
    <w:rsid w:val="00060DCF"/>
    <w:rsid w:val="00061B91"/>
    <w:rsid w:val="00096229"/>
    <w:rsid w:val="000A499E"/>
    <w:rsid w:val="000C3F06"/>
    <w:rsid w:val="000C4658"/>
    <w:rsid w:val="000D50F9"/>
    <w:rsid w:val="000E6BC9"/>
    <w:rsid w:val="00104018"/>
    <w:rsid w:val="00104488"/>
    <w:rsid w:val="00114288"/>
    <w:rsid w:val="00127CB7"/>
    <w:rsid w:val="00143F05"/>
    <w:rsid w:val="0014638E"/>
    <w:rsid w:val="00155067"/>
    <w:rsid w:val="00157A5C"/>
    <w:rsid w:val="0016758C"/>
    <w:rsid w:val="0019284E"/>
    <w:rsid w:val="00196655"/>
    <w:rsid w:val="001A6D57"/>
    <w:rsid w:val="001B0FD1"/>
    <w:rsid w:val="001E1230"/>
    <w:rsid w:val="001F57B5"/>
    <w:rsid w:val="00215737"/>
    <w:rsid w:val="00230FB6"/>
    <w:rsid w:val="0024494C"/>
    <w:rsid w:val="0026114D"/>
    <w:rsid w:val="00295F07"/>
    <w:rsid w:val="002B3912"/>
    <w:rsid w:val="002B6B93"/>
    <w:rsid w:val="002B6E96"/>
    <w:rsid w:val="002E5790"/>
    <w:rsid w:val="00324217"/>
    <w:rsid w:val="003248CC"/>
    <w:rsid w:val="00332536"/>
    <w:rsid w:val="00361560"/>
    <w:rsid w:val="00365F9E"/>
    <w:rsid w:val="00371BA4"/>
    <w:rsid w:val="00384B1B"/>
    <w:rsid w:val="0039541A"/>
    <w:rsid w:val="003A6C23"/>
    <w:rsid w:val="003A7665"/>
    <w:rsid w:val="003B6F24"/>
    <w:rsid w:val="003C00F3"/>
    <w:rsid w:val="003C7E24"/>
    <w:rsid w:val="003F4D56"/>
    <w:rsid w:val="004054D0"/>
    <w:rsid w:val="00434A97"/>
    <w:rsid w:val="00455E79"/>
    <w:rsid w:val="00457CBD"/>
    <w:rsid w:val="00473AA0"/>
    <w:rsid w:val="00495624"/>
    <w:rsid w:val="004B030F"/>
    <w:rsid w:val="004B1F0B"/>
    <w:rsid w:val="0051793E"/>
    <w:rsid w:val="0052198A"/>
    <w:rsid w:val="00525E2F"/>
    <w:rsid w:val="005417AF"/>
    <w:rsid w:val="00545250"/>
    <w:rsid w:val="00556D92"/>
    <w:rsid w:val="00571D9F"/>
    <w:rsid w:val="0059716D"/>
    <w:rsid w:val="005C5B82"/>
    <w:rsid w:val="005D3211"/>
    <w:rsid w:val="005E7B5C"/>
    <w:rsid w:val="005F1A18"/>
    <w:rsid w:val="005F3C42"/>
    <w:rsid w:val="00600631"/>
    <w:rsid w:val="00606627"/>
    <w:rsid w:val="00630679"/>
    <w:rsid w:val="00630FCE"/>
    <w:rsid w:val="006317F7"/>
    <w:rsid w:val="00641882"/>
    <w:rsid w:val="00653273"/>
    <w:rsid w:val="00674C4C"/>
    <w:rsid w:val="00684239"/>
    <w:rsid w:val="006A3A34"/>
    <w:rsid w:val="006B39DD"/>
    <w:rsid w:val="006D644B"/>
    <w:rsid w:val="00703E4D"/>
    <w:rsid w:val="0071580B"/>
    <w:rsid w:val="00721B42"/>
    <w:rsid w:val="007631AA"/>
    <w:rsid w:val="007740BC"/>
    <w:rsid w:val="007947BC"/>
    <w:rsid w:val="00794B34"/>
    <w:rsid w:val="007A2292"/>
    <w:rsid w:val="007A4595"/>
    <w:rsid w:val="007B42B4"/>
    <w:rsid w:val="007C3589"/>
    <w:rsid w:val="007D2079"/>
    <w:rsid w:val="007D292A"/>
    <w:rsid w:val="007D4422"/>
    <w:rsid w:val="007D76AD"/>
    <w:rsid w:val="00826B86"/>
    <w:rsid w:val="00861B22"/>
    <w:rsid w:val="008652EC"/>
    <w:rsid w:val="0086598B"/>
    <w:rsid w:val="008A2D83"/>
    <w:rsid w:val="008D3EFF"/>
    <w:rsid w:val="00900C49"/>
    <w:rsid w:val="00904C85"/>
    <w:rsid w:val="00911131"/>
    <w:rsid w:val="00921DD3"/>
    <w:rsid w:val="00931C98"/>
    <w:rsid w:val="00937538"/>
    <w:rsid w:val="009379F0"/>
    <w:rsid w:val="009550B2"/>
    <w:rsid w:val="009610DD"/>
    <w:rsid w:val="009C4E1D"/>
    <w:rsid w:val="009C4F58"/>
    <w:rsid w:val="009D6ECA"/>
    <w:rsid w:val="009D7F9D"/>
    <w:rsid w:val="009F5BF5"/>
    <w:rsid w:val="00A2672D"/>
    <w:rsid w:val="00A601C8"/>
    <w:rsid w:val="00A60C17"/>
    <w:rsid w:val="00A66427"/>
    <w:rsid w:val="00A667FD"/>
    <w:rsid w:val="00A76E32"/>
    <w:rsid w:val="00A80F4C"/>
    <w:rsid w:val="00AD464C"/>
    <w:rsid w:val="00AD6BAF"/>
    <w:rsid w:val="00AF0A18"/>
    <w:rsid w:val="00AF4E5E"/>
    <w:rsid w:val="00B00B71"/>
    <w:rsid w:val="00B10A41"/>
    <w:rsid w:val="00B10DE6"/>
    <w:rsid w:val="00B13CE2"/>
    <w:rsid w:val="00B45FD6"/>
    <w:rsid w:val="00B60FC2"/>
    <w:rsid w:val="00B6544D"/>
    <w:rsid w:val="00B8679A"/>
    <w:rsid w:val="00BC7DBC"/>
    <w:rsid w:val="00BF629C"/>
    <w:rsid w:val="00C11B99"/>
    <w:rsid w:val="00C16993"/>
    <w:rsid w:val="00C2507E"/>
    <w:rsid w:val="00C334EB"/>
    <w:rsid w:val="00C45A50"/>
    <w:rsid w:val="00C512BB"/>
    <w:rsid w:val="00C54968"/>
    <w:rsid w:val="00C641CA"/>
    <w:rsid w:val="00C70657"/>
    <w:rsid w:val="00C712AF"/>
    <w:rsid w:val="00C7159E"/>
    <w:rsid w:val="00C85E2B"/>
    <w:rsid w:val="00CA16E6"/>
    <w:rsid w:val="00CB04C4"/>
    <w:rsid w:val="00CB3EA1"/>
    <w:rsid w:val="00CC2DEE"/>
    <w:rsid w:val="00CC51CE"/>
    <w:rsid w:val="00CD5157"/>
    <w:rsid w:val="00CF3AF0"/>
    <w:rsid w:val="00CF4B16"/>
    <w:rsid w:val="00D038AF"/>
    <w:rsid w:val="00D32F49"/>
    <w:rsid w:val="00D75B1A"/>
    <w:rsid w:val="00D81A47"/>
    <w:rsid w:val="00D878FF"/>
    <w:rsid w:val="00DC0527"/>
    <w:rsid w:val="00DD05CD"/>
    <w:rsid w:val="00DD4EED"/>
    <w:rsid w:val="00DF738C"/>
    <w:rsid w:val="00E432D9"/>
    <w:rsid w:val="00E61A1D"/>
    <w:rsid w:val="00E90C2B"/>
    <w:rsid w:val="00E97834"/>
    <w:rsid w:val="00EB0A9A"/>
    <w:rsid w:val="00EB1327"/>
    <w:rsid w:val="00ED5066"/>
    <w:rsid w:val="00EE014E"/>
    <w:rsid w:val="00EF716C"/>
    <w:rsid w:val="00F1283D"/>
    <w:rsid w:val="00F13F53"/>
    <w:rsid w:val="00F14110"/>
    <w:rsid w:val="00F27DE2"/>
    <w:rsid w:val="00F330AF"/>
    <w:rsid w:val="00F377D9"/>
    <w:rsid w:val="00F77281"/>
    <w:rsid w:val="00FC04F1"/>
    <w:rsid w:val="00FD7247"/>
    <w:rsid w:val="00FE3306"/>
    <w:rsid w:val="00FE6246"/>
    <w:rsid w:val="00FE79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259921818">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808130658">
      <w:bodyDiv w:val="1"/>
      <w:marLeft w:val="0"/>
      <w:marRight w:val="0"/>
      <w:marTop w:val="0"/>
      <w:marBottom w:val="0"/>
      <w:divBdr>
        <w:top w:val="none" w:sz="0" w:space="0" w:color="auto"/>
        <w:left w:val="none" w:sz="0" w:space="0" w:color="auto"/>
        <w:bottom w:val="none" w:sz="0" w:space="0" w:color="auto"/>
        <w:right w:val="none" w:sz="0" w:space="0" w:color="auto"/>
      </w:divBdr>
    </w:div>
    <w:div w:id="820658723">
      <w:bodyDiv w:val="1"/>
      <w:marLeft w:val="0"/>
      <w:marRight w:val="0"/>
      <w:marTop w:val="0"/>
      <w:marBottom w:val="0"/>
      <w:divBdr>
        <w:top w:val="none" w:sz="0" w:space="0" w:color="auto"/>
        <w:left w:val="none" w:sz="0" w:space="0" w:color="auto"/>
        <w:bottom w:val="none" w:sz="0" w:space="0" w:color="auto"/>
        <w:right w:val="none" w:sz="0" w:space="0" w:color="auto"/>
      </w:divBdr>
    </w:div>
    <w:div w:id="881136666">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016494515">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443722017">
      <w:bodyDiv w:val="1"/>
      <w:marLeft w:val="0"/>
      <w:marRight w:val="0"/>
      <w:marTop w:val="0"/>
      <w:marBottom w:val="0"/>
      <w:divBdr>
        <w:top w:val="none" w:sz="0" w:space="0" w:color="auto"/>
        <w:left w:val="none" w:sz="0" w:space="0" w:color="auto"/>
        <w:bottom w:val="none" w:sz="0" w:space="0" w:color="auto"/>
        <w:right w:val="none" w:sz="0" w:space="0" w:color="auto"/>
      </w:divBdr>
    </w:div>
    <w:div w:id="1469399386">
      <w:bodyDiv w:val="1"/>
      <w:marLeft w:val="0"/>
      <w:marRight w:val="0"/>
      <w:marTop w:val="0"/>
      <w:marBottom w:val="0"/>
      <w:divBdr>
        <w:top w:val="none" w:sz="0" w:space="0" w:color="auto"/>
        <w:left w:val="none" w:sz="0" w:space="0" w:color="auto"/>
        <w:bottom w:val="none" w:sz="0" w:space="0" w:color="auto"/>
        <w:right w:val="none" w:sz="0" w:space="0" w:color="auto"/>
      </w:divBdr>
    </w:div>
    <w:div w:id="1548377411">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689524066">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818761813">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002073482">
      <w:bodyDiv w:val="1"/>
      <w:marLeft w:val="0"/>
      <w:marRight w:val="0"/>
      <w:marTop w:val="0"/>
      <w:marBottom w:val="0"/>
      <w:divBdr>
        <w:top w:val="none" w:sz="0" w:space="0" w:color="auto"/>
        <w:left w:val="none" w:sz="0" w:space="0" w:color="auto"/>
        <w:bottom w:val="none" w:sz="0" w:space="0" w:color="auto"/>
        <w:right w:val="none" w:sz="0" w:space="0" w:color="auto"/>
      </w:divBdr>
    </w:div>
    <w:div w:id="2030788037">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Props1.xml><?xml version="1.0" encoding="utf-8"?>
<ds:datastoreItem xmlns:ds="http://schemas.openxmlformats.org/officeDocument/2006/customXml" ds:itemID="{016423DF-19FD-457B-BCAE-2E792E76A22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8930</Words>
  <Characters>5091</Characters>
  <Application>Microsoft Office Word</Application>
  <DocSecurity>0</DocSecurity>
  <Lines>42</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Павленко Катерина</cp:lastModifiedBy>
  <cp:revision>2</cp:revision>
  <cp:lastPrinted>2025-09-16T11:29:00Z</cp:lastPrinted>
  <dcterms:created xsi:type="dcterms:W3CDTF">2025-09-25T12:57:00Z</dcterms:created>
  <dcterms:modified xsi:type="dcterms:W3CDTF">2025-09-25T12:57:00Z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