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1134"/>
        <w:gridCol w:w="1134"/>
        <w:gridCol w:w="1134"/>
        <w:gridCol w:w="1276"/>
        <w:gridCol w:w="1134"/>
        <w:gridCol w:w="1701"/>
        <w:gridCol w:w="1701"/>
        <w:gridCol w:w="2126"/>
        <w:gridCol w:w="2552"/>
      </w:tblGrid>
      <w:tr w:rsidR="00703E4D" w:rsidRPr="00703E4D" w14:paraId="49039CC6" w14:textId="77777777" w:rsidTr="00703E4D">
        <w:trPr>
          <w:trHeight w:val="20"/>
        </w:trPr>
        <w:tc>
          <w:tcPr>
            <w:tcW w:w="468" w:type="dxa"/>
            <w:noWrap/>
            <w:vAlign w:val="center"/>
          </w:tcPr>
          <w:p w14:paraId="6861A7CA" w14:textId="63212DE4"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 з/п</w:t>
            </w:r>
          </w:p>
        </w:tc>
        <w:tc>
          <w:tcPr>
            <w:tcW w:w="1228" w:type="dxa"/>
            <w:noWrap/>
            <w:vAlign w:val="center"/>
          </w:tcPr>
          <w:p w14:paraId="056EED4B" w14:textId="0AEA61CB"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Тип заяви</w:t>
            </w:r>
          </w:p>
        </w:tc>
        <w:tc>
          <w:tcPr>
            <w:tcW w:w="1134" w:type="dxa"/>
            <w:vAlign w:val="center"/>
          </w:tcPr>
          <w:p w14:paraId="0B9201DC" w14:textId="5CB653AE"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Номер заяви</w:t>
            </w:r>
          </w:p>
        </w:tc>
        <w:tc>
          <w:tcPr>
            <w:tcW w:w="1134" w:type="dxa"/>
            <w:noWrap/>
            <w:vAlign w:val="center"/>
          </w:tcPr>
          <w:p w14:paraId="7B5DFD74" w14:textId="59B5171F"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Дата заяви</w:t>
            </w:r>
          </w:p>
        </w:tc>
        <w:tc>
          <w:tcPr>
            <w:tcW w:w="1134" w:type="dxa"/>
            <w:noWrap/>
            <w:vAlign w:val="center"/>
          </w:tcPr>
          <w:p w14:paraId="5FD1559B" w14:textId="1344E318"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Термін до якого залишено без руху</w:t>
            </w:r>
          </w:p>
        </w:tc>
        <w:tc>
          <w:tcPr>
            <w:tcW w:w="1276" w:type="dxa"/>
            <w:noWrap/>
            <w:vAlign w:val="center"/>
          </w:tcPr>
          <w:p w14:paraId="7CCE0EEB" w14:textId="54C8D999"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Дата заяви після залишення без руху</w:t>
            </w:r>
          </w:p>
        </w:tc>
        <w:tc>
          <w:tcPr>
            <w:tcW w:w="1134" w:type="dxa"/>
            <w:vAlign w:val="center"/>
          </w:tcPr>
          <w:p w14:paraId="081F57FE" w14:textId="3850A02B"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Код ЄДРПОУ/ РНОКПП</w:t>
            </w:r>
          </w:p>
        </w:tc>
        <w:tc>
          <w:tcPr>
            <w:tcW w:w="1701" w:type="dxa"/>
            <w:vAlign w:val="center"/>
          </w:tcPr>
          <w:p w14:paraId="357F6040" w14:textId="081D6672"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Найменування</w:t>
            </w:r>
          </w:p>
        </w:tc>
        <w:tc>
          <w:tcPr>
            <w:tcW w:w="1701" w:type="dxa"/>
            <w:vAlign w:val="center"/>
          </w:tcPr>
          <w:p w14:paraId="729C3AD5" w14:textId="6AEFC834"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Вид господарської діяльності</w:t>
            </w:r>
          </w:p>
        </w:tc>
        <w:tc>
          <w:tcPr>
            <w:tcW w:w="2126" w:type="dxa"/>
            <w:vAlign w:val="center"/>
          </w:tcPr>
          <w:p w14:paraId="6E89F76F" w14:textId="0BE053DA"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Підстава залишення без розгляду</w:t>
            </w:r>
          </w:p>
        </w:tc>
        <w:tc>
          <w:tcPr>
            <w:tcW w:w="2552" w:type="dxa"/>
            <w:vAlign w:val="center"/>
          </w:tcPr>
          <w:p w14:paraId="3DE6597B" w14:textId="37FD8778"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b/>
                <w:sz w:val="18"/>
                <w:szCs w:val="18"/>
              </w:rPr>
              <w:t>Зміст підстави для залишення без розгляду</w:t>
            </w:r>
          </w:p>
        </w:tc>
      </w:tr>
      <w:tr w:rsidR="00703E4D" w:rsidRPr="00703E4D" w14:paraId="2E9CEFB6" w14:textId="77777777" w:rsidTr="00703E4D">
        <w:trPr>
          <w:trHeight w:val="20"/>
        </w:trPr>
        <w:tc>
          <w:tcPr>
            <w:tcW w:w="468" w:type="dxa"/>
            <w:noWrap/>
            <w:vAlign w:val="center"/>
            <w:hideMark/>
          </w:tcPr>
          <w:p w14:paraId="4BE762AC" w14:textId="2A1D5B61"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w:t>
            </w:r>
          </w:p>
        </w:tc>
        <w:tc>
          <w:tcPr>
            <w:tcW w:w="1228" w:type="dxa"/>
            <w:noWrap/>
            <w:vAlign w:val="center"/>
            <w:hideMark/>
          </w:tcPr>
          <w:p w14:paraId="06C1447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3F6B625E"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439/8/2025</w:t>
            </w:r>
          </w:p>
        </w:tc>
        <w:tc>
          <w:tcPr>
            <w:tcW w:w="1134" w:type="dxa"/>
            <w:noWrap/>
            <w:vAlign w:val="center"/>
            <w:hideMark/>
          </w:tcPr>
          <w:p w14:paraId="15A97649"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05.08.2025</w:t>
            </w:r>
          </w:p>
        </w:tc>
        <w:tc>
          <w:tcPr>
            <w:tcW w:w="1134" w:type="dxa"/>
            <w:noWrap/>
            <w:vAlign w:val="center"/>
            <w:hideMark/>
          </w:tcPr>
          <w:p w14:paraId="212B8299"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13.08.2025</w:t>
            </w:r>
          </w:p>
        </w:tc>
        <w:tc>
          <w:tcPr>
            <w:tcW w:w="1276" w:type="dxa"/>
            <w:noWrap/>
            <w:vAlign w:val="center"/>
            <w:hideMark/>
          </w:tcPr>
          <w:p w14:paraId="1D3DE44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vAlign w:val="center"/>
            <w:hideMark/>
          </w:tcPr>
          <w:p w14:paraId="6A6B3036"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44648770</w:t>
            </w:r>
          </w:p>
        </w:tc>
        <w:tc>
          <w:tcPr>
            <w:tcW w:w="1701" w:type="dxa"/>
            <w:vAlign w:val="center"/>
            <w:hideMark/>
          </w:tcPr>
          <w:p w14:paraId="2D257F34"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ТОВ «ШУЛЯВСЬКА- КАПІТАЛ»</w:t>
            </w:r>
          </w:p>
        </w:tc>
        <w:tc>
          <w:tcPr>
            <w:tcW w:w="1701" w:type="dxa"/>
            <w:vAlign w:val="center"/>
            <w:hideMark/>
          </w:tcPr>
          <w:p w14:paraId="128DC3D6"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639EA954"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8D2EB6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"Матеріально - технічна база":</w:t>
            </w:r>
            <w:r w:rsidRPr="00703E4D">
              <w:rPr>
                <w:rFonts w:ascii="Times New Roman" w:eastAsia="Times New Roman" w:hAnsi="Times New Roman" w:cs="Times New Roman"/>
                <w:sz w:val="18"/>
                <w:szCs w:val="18"/>
              </w:rPr>
              <w:br/>
              <w:t>- відомості про "Забезпечення технічного стану ТЗ": відповідно до завантаженої фотокопії Договір №17 про надання автопідприємством послуг від 14.07.2025 року не містить умов    надання послуг з щоденної перевірки технічного стану ТЗ перед рейсом та після повернення його з рейсу технічним персоналом контрагента, зазначеного у Відомостях.</w:t>
            </w:r>
          </w:p>
        </w:tc>
      </w:tr>
      <w:tr w:rsidR="00703E4D" w:rsidRPr="00703E4D" w14:paraId="14683F50" w14:textId="77777777" w:rsidTr="00703E4D">
        <w:trPr>
          <w:trHeight w:val="20"/>
        </w:trPr>
        <w:tc>
          <w:tcPr>
            <w:tcW w:w="468" w:type="dxa"/>
            <w:noWrap/>
            <w:vAlign w:val="center"/>
            <w:hideMark/>
          </w:tcPr>
          <w:p w14:paraId="55A4DC2D" w14:textId="434755E8"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w:t>
            </w:r>
          </w:p>
        </w:tc>
        <w:tc>
          <w:tcPr>
            <w:tcW w:w="1228" w:type="dxa"/>
            <w:noWrap/>
            <w:vAlign w:val="center"/>
            <w:hideMark/>
          </w:tcPr>
          <w:p w14:paraId="309F99FE"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75E37179"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468/8/2025</w:t>
            </w:r>
          </w:p>
        </w:tc>
        <w:tc>
          <w:tcPr>
            <w:tcW w:w="1134" w:type="dxa"/>
            <w:noWrap/>
            <w:vAlign w:val="center"/>
            <w:hideMark/>
          </w:tcPr>
          <w:p w14:paraId="318524B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05.08.2025</w:t>
            </w:r>
          </w:p>
        </w:tc>
        <w:tc>
          <w:tcPr>
            <w:tcW w:w="1134" w:type="dxa"/>
            <w:noWrap/>
            <w:vAlign w:val="center"/>
            <w:hideMark/>
          </w:tcPr>
          <w:p w14:paraId="5BDF7B8B"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13.08.2025</w:t>
            </w:r>
          </w:p>
        </w:tc>
        <w:tc>
          <w:tcPr>
            <w:tcW w:w="1276" w:type="dxa"/>
            <w:noWrap/>
            <w:vAlign w:val="center"/>
            <w:hideMark/>
          </w:tcPr>
          <w:p w14:paraId="27935A44"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vAlign w:val="center"/>
            <w:hideMark/>
          </w:tcPr>
          <w:p w14:paraId="5AFAA33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3103110802</w:t>
            </w:r>
          </w:p>
        </w:tc>
        <w:tc>
          <w:tcPr>
            <w:tcW w:w="1701" w:type="dxa"/>
            <w:vAlign w:val="center"/>
            <w:hideMark/>
          </w:tcPr>
          <w:p w14:paraId="5C545DE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НАМАШКО ІННА ЛЕОНІДІВНА</w:t>
            </w:r>
          </w:p>
        </w:tc>
        <w:tc>
          <w:tcPr>
            <w:tcW w:w="1701" w:type="dxa"/>
            <w:vAlign w:val="center"/>
            <w:hideMark/>
          </w:tcPr>
          <w:p w14:paraId="2BA265F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102E9DC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w:t>
            </w:r>
            <w:r w:rsidRPr="00703E4D">
              <w:rPr>
                <w:rFonts w:ascii="Times New Roman" w:eastAsia="Times New Roman" w:hAnsi="Times New Roman" w:cs="Times New Roman"/>
                <w:sz w:val="18"/>
                <w:szCs w:val="18"/>
              </w:rPr>
              <w:lastRenderedPageBreak/>
              <w:t>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6767CE7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lastRenderedPageBreak/>
              <w:t>Вкладка "Транспортні засоби":</w:t>
            </w:r>
            <w:r w:rsidRPr="00703E4D">
              <w:rPr>
                <w:rFonts w:ascii="Times New Roman" w:eastAsia="Times New Roman" w:hAnsi="Times New Roman" w:cs="Times New Roman"/>
                <w:sz w:val="18"/>
                <w:szCs w:val="18"/>
              </w:rPr>
              <w:br/>
              <w:t xml:space="preserve">- ТЗ BH9092TP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w:t>
            </w:r>
            <w:r w:rsidRPr="00703E4D">
              <w:rPr>
                <w:rFonts w:ascii="Times New Roman" w:eastAsia="Times New Roman" w:hAnsi="Times New Roman" w:cs="Times New Roman"/>
                <w:sz w:val="18"/>
                <w:szCs w:val="18"/>
              </w:rPr>
              <w:lastRenderedPageBreak/>
              <w:t>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03E4D">
              <w:rPr>
                <w:rFonts w:ascii="Times New Roman" w:eastAsia="Times New Roman" w:hAnsi="Times New Roman" w:cs="Times New Roman"/>
                <w:sz w:val="18"/>
                <w:szCs w:val="18"/>
              </w:rPr>
              <w:br/>
              <w:t>Вкладка "Матеріально - технічна база":</w:t>
            </w:r>
            <w:r w:rsidRPr="00703E4D">
              <w:rPr>
                <w:rFonts w:ascii="Times New Roman" w:eastAsia="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03E4D">
              <w:rPr>
                <w:rFonts w:ascii="Times New Roman" w:eastAsia="Times New Roman" w:hAnsi="Times New Roman" w:cs="Times New Roman"/>
                <w:sz w:val="18"/>
                <w:szCs w:val="18"/>
              </w:rPr>
              <w:br/>
              <w:t>Вкладка "Персонал":</w:t>
            </w:r>
            <w:r w:rsidRPr="00703E4D">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інші відомості у разі необхідності.</w:t>
            </w:r>
          </w:p>
        </w:tc>
      </w:tr>
      <w:tr w:rsidR="00703E4D" w:rsidRPr="00703E4D" w14:paraId="699D18DF" w14:textId="77777777" w:rsidTr="00703E4D">
        <w:trPr>
          <w:trHeight w:val="20"/>
        </w:trPr>
        <w:tc>
          <w:tcPr>
            <w:tcW w:w="468" w:type="dxa"/>
            <w:noWrap/>
            <w:vAlign w:val="center"/>
            <w:hideMark/>
          </w:tcPr>
          <w:p w14:paraId="7E51AD9C" w14:textId="22B76B91"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lastRenderedPageBreak/>
              <w:t>3</w:t>
            </w:r>
          </w:p>
        </w:tc>
        <w:tc>
          <w:tcPr>
            <w:tcW w:w="1228" w:type="dxa"/>
            <w:noWrap/>
            <w:vAlign w:val="center"/>
            <w:hideMark/>
          </w:tcPr>
          <w:p w14:paraId="1E7E39C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6B7C3853"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673/8/2025</w:t>
            </w:r>
          </w:p>
        </w:tc>
        <w:tc>
          <w:tcPr>
            <w:tcW w:w="1134" w:type="dxa"/>
            <w:noWrap/>
            <w:vAlign w:val="center"/>
            <w:hideMark/>
          </w:tcPr>
          <w:p w14:paraId="1789B39A"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07.08.2025</w:t>
            </w:r>
          </w:p>
        </w:tc>
        <w:tc>
          <w:tcPr>
            <w:tcW w:w="1134" w:type="dxa"/>
            <w:noWrap/>
            <w:vAlign w:val="center"/>
            <w:hideMark/>
          </w:tcPr>
          <w:p w14:paraId="18BBE0B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27.08.2025</w:t>
            </w:r>
          </w:p>
        </w:tc>
        <w:tc>
          <w:tcPr>
            <w:tcW w:w="1276" w:type="dxa"/>
            <w:noWrap/>
            <w:vAlign w:val="center"/>
            <w:hideMark/>
          </w:tcPr>
          <w:p w14:paraId="7AA83759"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vAlign w:val="center"/>
            <w:hideMark/>
          </w:tcPr>
          <w:p w14:paraId="226048F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3736801819</w:t>
            </w:r>
          </w:p>
        </w:tc>
        <w:tc>
          <w:tcPr>
            <w:tcW w:w="1701" w:type="dxa"/>
            <w:vAlign w:val="center"/>
            <w:hideMark/>
          </w:tcPr>
          <w:p w14:paraId="62DD154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БУГАЙЧУК МАКСИМ РУСЛАНОВИЧ</w:t>
            </w:r>
          </w:p>
        </w:tc>
        <w:tc>
          <w:tcPr>
            <w:tcW w:w="1701" w:type="dxa"/>
            <w:vAlign w:val="center"/>
            <w:hideMark/>
          </w:tcPr>
          <w:p w14:paraId="56856EC6"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703E4D">
              <w:rPr>
                <w:rFonts w:ascii="Times New Roman" w:eastAsia="Times New Roman" w:hAnsi="Times New Roman" w:cs="Times New Roman"/>
                <w:sz w:val="18"/>
                <w:szCs w:val="18"/>
              </w:rPr>
              <w:t>замовлення,внутрішні</w:t>
            </w:r>
            <w:proofErr w:type="spellEnd"/>
            <w:r w:rsidRPr="00703E4D">
              <w:rPr>
                <w:rFonts w:ascii="Times New Roman" w:eastAsia="Times New Roman" w:hAnsi="Times New Roman" w:cs="Times New Roman"/>
                <w:sz w:val="18"/>
                <w:szCs w:val="18"/>
              </w:rPr>
              <w:t xml:space="preserve"> перевезення пасажирів на таксі</w:t>
            </w:r>
          </w:p>
        </w:tc>
        <w:tc>
          <w:tcPr>
            <w:tcW w:w="2126" w:type="dxa"/>
            <w:vAlign w:val="center"/>
            <w:hideMark/>
          </w:tcPr>
          <w:p w14:paraId="57F78E0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4F1166A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"Транспортні засоби":</w:t>
            </w:r>
            <w:r w:rsidRPr="00703E4D">
              <w:rPr>
                <w:rFonts w:ascii="Times New Roman" w:eastAsia="Times New Roman" w:hAnsi="Times New Roman" w:cs="Times New Roman"/>
                <w:sz w:val="18"/>
                <w:szCs w:val="18"/>
              </w:rPr>
              <w:br/>
              <w:t xml:space="preserve">ТЗ BK8487EX - відсутня кольорова фотокопія свідоцтва про реєстрацію ТЗ (тимчасовий реєстраційний талон не дійсний без свідоцтва про реєстрацію). Згідно постанови КМУ від 2 грудня 2015 р. № 1001 повинні бути додані кольорові фотокопії свідоцтв про реєстрацію транспортних засобів та тимчасових </w:t>
            </w:r>
            <w:r w:rsidRPr="00703E4D">
              <w:rPr>
                <w:rFonts w:ascii="Times New Roman" w:eastAsia="Times New Roman" w:hAnsi="Times New Roman" w:cs="Times New Roman"/>
                <w:sz w:val="18"/>
                <w:szCs w:val="18"/>
              </w:rPr>
              <w:lastRenderedPageBreak/>
              <w:t>реєстраційних талонів, якщо їх оформлення передбачено.</w:t>
            </w:r>
          </w:p>
        </w:tc>
      </w:tr>
      <w:tr w:rsidR="00703E4D" w:rsidRPr="00703E4D" w14:paraId="12F775C7" w14:textId="77777777" w:rsidTr="00703E4D">
        <w:trPr>
          <w:trHeight w:val="20"/>
        </w:trPr>
        <w:tc>
          <w:tcPr>
            <w:tcW w:w="468" w:type="dxa"/>
            <w:noWrap/>
            <w:vAlign w:val="center"/>
            <w:hideMark/>
          </w:tcPr>
          <w:p w14:paraId="4ACFFFEC" w14:textId="71A65BAF"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lastRenderedPageBreak/>
              <w:t>4</w:t>
            </w:r>
          </w:p>
        </w:tc>
        <w:tc>
          <w:tcPr>
            <w:tcW w:w="1228" w:type="dxa"/>
            <w:noWrap/>
            <w:vAlign w:val="center"/>
            <w:hideMark/>
          </w:tcPr>
          <w:p w14:paraId="2899E39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32BBFB8E"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706/8/2025</w:t>
            </w:r>
          </w:p>
        </w:tc>
        <w:tc>
          <w:tcPr>
            <w:tcW w:w="1134" w:type="dxa"/>
            <w:noWrap/>
            <w:vAlign w:val="center"/>
            <w:hideMark/>
          </w:tcPr>
          <w:p w14:paraId="70AE542B"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07.08.2025</w:t>
            </w:r>
          </w:p>
        </w:tc>
        <w:tc>
          <w:tcPr>
            <w:tcW w:w="1134" w:type="dxa"/>
            <w:noWrap/>
            <w:vAlign w:val="center"/>
            <w:hideMark/>
          </w:tcPr>
          <w:p w14:paraId="6ADFF0C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27.08.2025</w:t>
            </w:r>
          </w:p>
        </w:tc>
        <w:tc>
          <w:tcPr>
            <w:tcW w:w="1276" w:type="dxa"/>
            <w:noWrap/>
            <w:vAlign w:val="center"/>
            <w:hideMark/>
          </w:tcPr>
          <w:p w14:paraId="2C25D9FE"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13.08.2025</w:t>
            </w:r>
          </w:p>
        </w:tc>
        <w:tc>
          <w:tcPr>
            <w:tcW w:w="1134" w:type="dxa"/>
            <w:vAlign w:val="center"/>
            <w:hideMark/>
          </w:tcPr>
          <w:p w14:paraId="43289FF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46122954</w:t>
            </w:r>
          </w:p>
        </w:tc>
        <w:tc>
          <w:tcPr>
            <w:tcW w:w="1701" w:type="dxa"/>
            <w:vAlign w:val="center"/>
            <w:hideMark/>
          </w:tcPr>
          <w:p w14:paraId="088CC303"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ТОВ "ВАТБУС ЛОГІСТИК"</w:t>
            </w:r>
          </w:p>
        </w:tc>
        <w:tc>
          <w:tcPr>
            <w:tcW w:w="1701" w:type="dxa"/>
            <w:vAlign w:val="center"/>
            <w:hideMark/>
          </w:tcPr>
          <w:p w14:paraId="1B21F12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002C4AD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3E3F06D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"Матеріально-технічна база":</w:t>
            </w:r>
            <w:r w:rsidRPr="00703E4D">
              <w:rPr>
                <w:rFonts w:ascii="Times New Roman" w:eastAsia="Times New Roman" w:hAnsi="Times New Roman" w:cs="Times New Roman"/>
                <w:sz w:val="18"/>
                <w:szCs w:val="18"/>
              </w:rPr>
              <w:br/>
              <w:t>- Відомості про "Трирічний досвід" для даного виду діяльності заповнювати не потрібно.</w:t>
            </w:r>
          </w:p>
        </w:tc>
      </w:tr>
      <w:tr w:rsidR="00703E4D" w:rsidRPr="00703E4D" w14:paraId="11C40CB1" w14:textId="77777777" w:rsidTr="00703E4D">
        <w:trPr>
          <w:trHeight w:val="20"/>
        </w:trPr>
        <w:tc>
          <w:tcPr>
            <w:tcW w:w="468" w:type="dxa"/>
            <w:noWrap/>
            <w:vAlign w:val="center"/>
            <w:hideMark/>
          </w:tcPr>
          <w:p w14:paraId="3A6E1036" w14:textId="161849C1"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5</w:t>
            </w:r>
          </w:p>
        </w:tc>
        <w:tc>
          <w:tcPr>
            <w:tcW w:w="1228" w:type="dxa"/>
            <w:noWrap/>
            <w:vAlign w:val="center"/>
            <w:hideMark/>
          </w:tcPr>
          <w:p w14:paraId="2B70B4F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1DDA6CC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917/8/2025</w:t>
            </w:r>
          </w:p>
        </w:tc>
        <w:tc>
          <w:tcPr>
            <w:tcW w:w="1134" w:type="dxa"/>
            <w:noWrap/>
            <w:vAlign w:val="center"/>
            <w:hideMark/>
          </w:tcPr>
          <w:p w14:paraId="5F8BBEF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08.08.2025</w:t>
            </w:r>
          </w:p>
        </w:tc>
        <w:tc>
          <w:tcPr>
            <w:tcW w:w="1134" w:type="dxa"/>
            <w:noWrap/>
            <w:vAlign w:val="center"/>
            <w:hideMark/>
          </w:tcPr>
          <w:p w14:paraId="0F2B190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18.08.2025</w:t>
            </w:r>
          </w:p>
        </w:tc>
        <w:tc>
          <w:tcPr>
            <w:tcW w:w="1276" w:type="dxa"/>
            <w:noWrap/>
            <w:vAlign w:val="center"/>
            <w:hideMark/>
          </w:tcPr>
          <w:p w14:paraId="036BD399"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vAlign w:val="center"/>
            <w:hideMark/>
          </w:tcPr>
          <w:p w14:paraId="5AA154F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46149080</w:t>
            </w:r>
          </w:p>
        </w:tc>
        <w:tc>
          <w:tcPr>
            <w:tcW w:w="1701" w:type="dxa"/>
            <w:vAlign w:val="center"/>
            <w:hideMark/>
          </w:tcPr>
          <w:p w14:paraId="7A44A2E0"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ТОВ "РОСОМАХА"</w:t>
            </w:r>
          </w:p>
        </w:tc>
        <w:tc>
          <w:tcPr>
            <w:tcW w:w="1701" w:type="dxa"/>
            <w:vAlign w:val="center"/>
            <w:hideMark/>
          </w:tcPr>
          <w:p w14:paraId="362958D9"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6B423ED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6771BF4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"Матеріально - технічна база":</w:t>
            </w:r>
            <w:r w:rsidRPr="00703E4D">
              <w:rPr>
                <w:rFonts w:ascii="Times New Roman" w:eastAsia="Times New Roman" w:hAnsi="Times New Roman" w:cs="Times New Roman"/>
                <w:sz w:val="18"/>
                <w:szCs w:val="18"/>
              </w:rPr>
              <w:br/>
              <w:t>- відомості про "Забезпечення технічного стану ТЗ": відповідно до завантаженої фотокопії Договір про надання послуг з технічного обслуговування стоянки та ремонту автотранспортних засобів від 07.08.2025 року не містить умов надання послуг з щоденної перевірки технічного стану ТЗ перед рейсом та після повернення його з рейсу технічним персоналом контрагента, зазначеного у відомостях.</w:t>
            </w:r>
          </w:p>
        </w:tc>
      </w:tr>
      <w:tr w:rsidR="00703E4D" w:rsidRPr="00703E4D" w14:paraId="44DE1D73" w14:textId="77777777" w:rsidTr="00703E4D">
        <w:trPr>
          <w:trHeight w:val="20"/>
        </w:trPr>
        <w:tc>
          <w:tcPr>
            <w:tcW w:w="468" w:type="dxa"/>
            <w:noWrap/>
            <w:vAlign w:val="center"/>
            <w:hideMark/>
          </w:tcPr>
          <w:p w14:paraId="2927AC7B" w14:textId="3CD22A49"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6</w:t>
            </w:r>
          </w:p>
        </w:tc>
        <w:tc>
          <w:tcPr>
            <w:tcW w:w="1228" w:type="dxa"/>
            <w:noWrap/>
            <w:vAlign w:val="center"/>
            <w:hideMark/>
          </w:tcPr>
          <w:p w14:paraId="7210BDC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074D65F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1072/8/2025</w:t>
            </w:r>
          </w:p>
        </w:tc>
        <w:tc>
          <w:tcPr>
            <w:tcW w:w="1134" w:type="dxa"/>
            <w:noWrap/>
            <w:vAlign w:val="center"/>
            <w:hideMark/>
          </w:tcPr>
          <w:p w14:paraId="3F4E8DE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11.08.2025</w:t>
            </w:r>
          </w:p>
        </w:tc>
        <w:tc>
          <w:tcPr>
            <w:tcW w:w="1134" w:type="dxa"/>
            <w:noWrap/>
            <w:vAlign w:val="center"/>
            <w:hideMark/>
          </w:tcPr>
          <w:p w14:paraId="43A78FF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18.08.2025</w:t>
            </w:r>
          </w:p>
        </w:tc>
        <w:tc>
          <w:tcPr>
            <w:tcW w:w="1276" w:type="dxa"/>
            <w:noWrap/>
            <w:vAlign w:val="center"/>
            <w:hideMark/>
          </w:tcPr>
          <w:p w14:paraId="0E4AF2E4"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vAlign w:val="center"/>
            <w:hideMark/>
          </w:tcPr>
          <w:p w14:paraId="6C54C77A"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45715161</w:t>
            </w:r>
          </w:p>
        </w:tc>
        <w:tc>
          <w:tcPr>
            <w:tcW w:w="1701" w:type="dxa"/>
            <w:vAlign w:val="center"/>
            <w:hideMark/>
          </w:tcPr>
          <w:p w14:paraId="0B758B6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ТОВ "КРАЙДОР"</w:t>
            </w:r>
          </w:p>
        </w:tc>
        <w:tc>
          <w:tcPr>
            <w:tcW w:w="1701" w:type="dxa"/>
            <w:vAlign w:val="center"/>
            <w:hideMark/>
          </w:tcPr>
          <w:p w14:paraId="3772DB6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 xml:space="preserve">міжнародні перевезення пасажирів легковими автомобілями на </w:t>
            </w:r>
            <w:proofErr w:type="spellStart"/>
            <w:r w:rsidRPr="00703E4D">
              <w:rPr>
                <w:rFonts w:ascii="Times New Roman" w:eastAsia="Times New Roman" w:hAnsi="Times New Roman" w:cs="Times New Roman"/>
                <w:sz w:val="18"/>
                <w:szCs w:val="18"/>
              </w:rPr>
              <w:t>замовлення,внутрішні</w:t>
            </w:r>
            <w:proofErr w:type="spellEnd"/>
            <w:r w:rsidRPr="00703E4D">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703E4D">
              <w:rPr>
                <w:rFonts w:ascii="Times New Roman" w:eastAsia="Times New Roman" w:hAnsi="Times New Roman" w:cs="Times New Roman"/>
                <w:sz w:val="18"/>
                <w:szCs w:val="18"/>
              </w:rPr>
              <w:t>замовлення,внутрі</w:t>
            </w:r>
            <w:r w:rsidRPr="00703E4D">
              <w:rPr>
                <w:rFonts w:ascii="Times New Roman" w:eastAsia="Times New Roman" w:hAnsi="Times New Roman" w:cs="Times New Roman"/>
                <w:sz w:val="18"/>
                <w:szCs w:val="18"/>
              </w:rPr>
              <w:lastRenderedPageBreak/>
              <w:t>шні</w:t>
            </w:r>
            <w:proofErr w:type="spellEnd"/>
            <w:r w:rsidRPr="00703E4D">
              <w:rPr>
                <w:rFonts w:ascii="Times New Roman" w:eastAsia="Times New Roman" w:hAnsi="Times New Roman" w:cs="Times New Roman"/>
                <w:sz w:val="18"/>
                <w:szCs w:val="18"/>
              </w:rPr>
              <w:t xml:space="preserve"> перевезення пасажирів на </w:t>
            </w:r>
            <w:proofErr w:type="spellStart"/>
            <w:r w:rsidRPr="00703E4D">
              <w:rPr>
                <w:rFonts w:ascii="Times New Roman" w:eastAsia="Times New Roman" w:hAnsi="Times New Roman" w:cs="Times New Roman"/>
                <w:sz w:val="18"/>
                <w:szCs w:val="18"/>
              </w:rPr>
              <w:t>таксі,внутрішні</w:t>
            </w:r>
            <w:proofErr w:type="spellEnd"/>
            <w:r w:rsidRPr="00703E4D">
              <w:rPr>
                <w:rFonts w:ascii="Times New Roman" w:eastAsia="Times New Roman" w:hAnsi="Times New Roman" w:cs="Times New Roman"/>
                <w:sz w:val="18"/>
                <w:szCs w:val="18"/>
              </w:rPr>
              <w:t xml:space="preserve"> перевезення пасажирів автобусами</w:t>
            </w:r>
          </w:p>
        </w:tc>
        <w:tc>
          <w:tcPr>
            <w:tcW w:w="2126" w:type="dxa"/>
            <w:vAlign w:val="center"/>
            <w:hideMark/>
          </w:tcPr>
          <w:p w14:paraId="4C5782C3"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703E4D">
              <w:rPr>
                <w:rFonts w:ascii="Times New Roman" w:eastAsia="Times New Roman" w:hAnsi="Times New Roman" w:cs="Times New Roman"/>
                <w:sz w:val="18"/>
                <w:szCs w:val="18"/>
              </w:rPr>
              <w:lastRenderedPageBreak/>
              <w:t>або не містить даних, які обов’язково вносяться до них згідно з Законом.</w:t>
            </w:r>
          </w:p>
        </w:tc>
        <w:tc>
          <w:tcPr>
            <w:tcW w:w="2552" w:type="dxa"/>
            <w:vAlign w:val="center"/>
            <w:hideMark/>
          </w:tcPr>
          <w:p w14:paraId="5440613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lastRenderedPageBreak/>
              <w:t>Вкладка "Транспортні засоби":</w:t>
            </w:r>
            <w:r w:rsidRPr="00703E4D">
              <w:rPr>
                <w:rFonts w:ascii="Times New Roman" w:eastAsia="Times New Roman" w:hAnsi="Times New Roman" w:cs="Times New Roman"/>
                <w:sz w:val="18"/>
                <w:szCs w:val="18"/>
              </w:rPr>
              <w:br/>
              <w:t>ТЗ HH4260AC - у розділі "Додаткова інформація" відсутній вид діяльності, який зазначений у заяві на розширення ліцензії, а саме: "внутрішні перевезення пасажирів на таксі".</w:t>
            </w:r>
          </w:p>
        </w:tc>
      </w:tr>
      <w:tr w:rsidR="00703E4D" w:rsidRPr="00703E4D" w14:paraId="484697E4" w14:textId="77777777" w:rsidTr="00703E4D">
        <w:trPr>
          <w:trHeight w:val="20"/>
        </w:trPr>
        <w:tc>
          <w:tcPr>
            <w:tcW w:w="468" w:type="dxa"/>
            <w:noWrap/>
            <w:vAlign w:val="center"/>
            <w:hideMark/>
          </w:tcPr>
          <w:p w14:paraId="181C8D89" w14:textId="65ACFCB2"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7</w:t>
            </w:r>
          </w:p>
        </w:tc>
        <w:tc>
          <w:tcPr>
            <w:tcW w:w="1228" w:type="dxa"/>
            <w:noWrap/>
            <w:vAlign w:val="center"/>
            <w:hideMark/>
          </w:tcPr>
          <w:p w14:paraId="1A6E828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1C936DDC"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1211/8/2025</w:t>
            </w:r>
          </w:p>
        </w:tc>
        <w:tc>
          <w:tcPr>
            <w:tcW w:w="1134" w:type="dxa"/>
            <w:noWrap/>
            <w:vAlign w:val="center"/>
            <w:hideMark/>
          </w:tcPr>
          <w:p w14:paraId="5EEA5674"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noWrap/>
            <w:vAlign w:val="center"/>
            <w:hideMark/>
          </w:tcPr>
          <w:p w14:paraId="5F038F8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20.08.2025</w:t>
            </w:r>
          </w:p>
        </w:tc>
        <w:tc>
          <w:tcPr>
            <w:tcW w:w="1276" w:type="dxa"/>
            <w:noWrap/>
            <w:vAlign w:val="center"/>
            <w:hideMark/>
          </w:tcPr>
          <w:p w14:paraId="26A73E9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13.08.2025</w:t>
            </w:r>
          </w:p>
        </w:tc>
        <w:tc>
          <w:tcPr>
            <w:tcW w:w="1134" w:type="dxa"/>
            <w:vAlign w:val="center"/>
            <w:hideMark/>
          </w:tcPr>
          <w:p w14:paraId="7919C27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41944716</w:t>
            </w:r>
          </w:p>
        </w:tc>
        <w:tc>
          <w:tcPr>
            <w:tcW w:w="1701" w:type="dxa"/>
            <w:vAlign w:val="center"/>
            <w:hideMark/>
          </w:tcPr>
          <w:p w14:paraId="6C45EFE6"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ТОВ "ЛЮКС-ТО"</w:t>
            </w:r>
          </w:p>
        </w:tc>
        <w:tc>
          <w:tcPr>
            <w:tcW w:w="1701" w:type="dxa"/>
            <w:vAlign w:val="center"/>
            <w:hideMark/>
          </w:tcPr>
          <w:p w14:paraId="52112BE3"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77CD7B8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2107EE1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"Матеріально-технічна база":</w:t>
            </w:r>
            <w:r w:rsidRPr="00703E4D">
              <w:rPr>
                <w:rFonts w:ascii="Times New Roman" w:eastAsia="Times New Roman" w:hAnsi="Times New Roman" w:cs="Times New Roman"/>
                <w:sz w:val="18"/>
                <w:szCs w:val="18"/>
              </w:rPr>
              <w:br/>
              <w:t>- Відомості про "Службове приміщення" - відсутня фотокопія акту прийому - передачі до договору суборенди №01/03/2024 від 01.03.2024р.</w:t>
            </w:r>
            <w:r w:rsidRPr="00703E4D">
              <w:rPr>
                <w:rFonts w:ascii="Times New Roman" w:eastAsia="Times New Roman" w:hAnsi="Times New Roman" w:cs="Times New Roman"/>
                <w:sz w:val="18"/>
                <w:szCs w:val="18"/>
              </w:rPr>
              <w:br/>
              <w:t xml:space="preserve">- Відомості про "Зберігання ТЗ" - не </w:t>
            </w:r>
            <w:proofErr w:type="spellStart"/>
            <w:r w:rsidRPr="00703E4D">
              <w:rPr>
                <w:rFonts w:ascii="Times New Roman" w:eastAsia="Times New Roman" w:hAnsi="Times New Roman" w:cs="Times New Roman"/>
                <w:sz w:val="18"/>
                <w:szCs w:val="18"/>
              </w:rPr>
              <w:t>коректно</w:t>
            </w:r>
            <w:proofErr w:type="spellEnd"/>
            <w:r w:rsidRPr="00703E4D">
              <w:rPr>
                <w:rFonts w:ascii="Times New Roman" w:eastAsia="Times New Roman" w:hAnsi="Times New Roman" w:cs="Times New Roman"/>
                <w:sz w:val="18"/>
                <w:szCs w:val="18"/>
              </w:rPr>
              <w:t xml:space="preserve"> заповнено поле "</w:t>
            </w:r>
            <w:proofErr w:type="spellStart"/>
            <w:r w:rsidRPr="00703E4D">
              <w:rPr>
                <w:rFonts w:ascii="Times New Roman" w:eastAsia="Times New Roman" w:hAnsi="Times New Roman" w:cs="Times New Roman"/>
                <w:sz w:val="18"/>
                <w:szCs w:val="18"/>
              </w:rPr>
              <w:t>Кільк.машиномісць</w:t>
            </w:r>
            <w:proofErr w:type="spellEnd"/>
            <w:r w:rsidRPr="00703E4D">
              <w:rPr>
                <w:rFonts w:ascii="Times New Roman" w:eastAsia="Times New Roman" w:hAnsi="Times New Roman" w:cs="Times New Roman"/>
                <w:sz w:val="18"/>
                <w:szCs w:val="18"/>
              </w:rPr>
              <w:t xml:space="preserve">", території загальною площею 100 </w:t>
            </w:r>
            <w:proofErr w:type="spellStart"/>
            <w:r w:rsidRPr="00703E4D">
              <w:rPr>
                <w:rFonts w:ascii="Times New Roman" w:eastAsia="Times New Roman" w:hAnsi="Times New Roman" w:cs="Times New Roman"/>
                <w:sz w:val="18"/>
                <w:szCs w:val="18"/>
              </w:rPr>
              <w:t>кв.м</w:t>
            </w:r>
            <w:proofErr w:type="spellEnd"/>
            <w:r w:rsidRPr="00703E4D">
              <w:rPr>
                <w:rFonts w:ascii="Times New Roman" w:eastAsia="Times New Roman" w:hAnsi="Times New Roman" w:cs="Times New Roman"/>
                <w:sz w:val="18"/>
                <w:szCs w:val="18"/>
              </w:rPr>
              <w:t xml:space="preserve">, яка надається у користування згідно з договором суборенди №01/03/2024 від 01.03.2024р., недостатньо для забезпечення 6 </w:t>
            </w:r>
            <w:proofErr w:type="spellStart"/>
            <w:r w:rsidRPr="00703E4D">
              <w:rPr>
                <w:rFonts w:ascii="Times New Roman" w:eastAsia="Times New Roman" w:hAnsi="Times New Roman" w:cs="Times New Roman"/>
                <w:sz w:val="18"/>
                <w:szCs w:val="18"/>
              </w:rPr>
              <w:t>машиномісць</w:t>
            </w:r>
            <w:proofErr w:type="spellEnd"/>
            <w:r w:rsidRPr="00703E4D">
              <w:rPr>
                <w:rFonts w:ascii="Times New Roman" w:eastAsia="Times New Roman" w:hAnsi="Times New Roman" w:cs="Times New Roman"/>
                <w:sz w:val="18"/>
                <w:szCs w:val="18"/>
              </w:rPr>
              <w:t xml:space="preserve"> з метою зберігання ТЗ.</w:t>
            </w:r>
          </w:p>
        </w:tc>
      </w:tr>
      <w:tr w:rsidR="00703E4D" w:rsidRPr="00703E4D" w14:paraId="32EC82C6" w14:textId="77777777" w:rsidTr="00703E4D">
        <w:trPr>
          <w:trHeight w:val="20"/>
        </w:trPr>
        <w:tc>
          <w:tcPr>
            <w:tcW w:w="468" w:type="dxa"/>
            <w:noWrap/>
            <w:vAlign w:val="center"/>
            <w:hideMark/>
          </w:tcPr>
          <w:p w14:paraId="573DD8FF" w14:textId="38673220"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8</w:t>
            </w:r>
          </w:p>
        </w:tc>
        <w:tc>
          <w:tcPr>
            <w:tcW w:w="1228" w:type="dxa"/>
            <w:noWrap/>
            <w:vAlign w:val="center"/>
            <w:hideMark/>
          </w:tcPr>
          <w:p w14:paraId="7ABAA04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64A498DD"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1212/8/2025</w:t>
            </w:r>
          </w:p>
        </w:tc>
        <w:tc>
          <w:tcPr>
            <w:tcW w:w="1134" w:type="dxa"/>
            <w:noWrap/>
            <w:vAlign w:val="center"/>
            <w:hideMark/>
          </w:tcPr>
          <w:p w14:paraId="19894FE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noWrap/>
            <w:vAlign w:val="center"/>
            <w:hideMark/>
          </w:tcPr>
          <w:p w14:paraId="43CAD676"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20.08.2025</w:t>
            </w:r>
          </w:p>
        </w:tc>
        <w:tc>
          <w:tcPr>
            <w:tcW w:w="1276" w:type="dxa"/>
            <w:noWrap/>
            <w:vAlign w:val="center"/>
            <w:hideMark/>
          </w:tcPr>
          <w:p w14:paraId="579257A4"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13.08.2025</w:t>
            </w:r>
          </w:p>
        </w:tc>
        <w:tc>
          <w:tcPr>
            <w:tcW w:w="1134" w:type="dxa"/>
            <w:vAlign w:val="center"/>
            <w:hideMark/>
          </w:tcPr>
          <w:p w14:paraId="24390233"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2186211063</w:t>
            </w:r>
          </w:p>
        </w:tc>
        <w:tc>
          <w:tcPr>
            <w:tcW w:w="1701" w:type="dxa"/>
            <w:vAlign w:val="center"/>
            <w:hideMark/>
          </w:tcPr>
          <w:p w14:paraId="3A162D4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ЯРКОВА РАЇСА ІВАНІВНА</w:t>
            </w:r>
          </w:p>
        </w:tc>
        <w:tc>
          <w:tcPr>
            <w:tcW w:w="1701" w:type="dxa"/>
            <w:vAlign w:val="center"/>
            <w:hideMark/>
          </w:tcPr>
          <w:p w14:paraId="7FD3D2F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703E4D">
              <w:rPr>
                <w:rFonts w:ascii="Times New Roman" w:eastAsia="Times New Roman" w:hAnsi="Times New Roman" w:cs="Times New Roman"/>
                <w:sz w:val="18"/>
                <w:szCs w:val="18"/>
              </w:rPr>
              <w:t>замовлення,внутрішні</w:t>
            </w:r>
            <w:proofErr w:type="spellEnd"/>
            <w:r w:rsidRPr="00703E4D">
              <w:rPr>
                <w:rFonts w:ascii="Times New Roman" w:eastAsia="Times New Roman" w:hAnsi="Times New Roman" w:cs="Times New Roman"/>
                <w:sz w:val="18"/>
                <w:szCs w:val="18"/>
              </w:rPr>
              <w:t xml:space="preserve"> перевезення пасажирів на таксі</w:t>
            </w:r>
          </w:p>
        </w:tc>
        <w:tc>
          <w:tcPr>
            <w:tcW w:w="2126" w:type="dxa"/>
            <w:vAlign w:val="center"/>
            <w:hideMark/>
          </w:tcPr>
          <w:p w14:paraId="7C50FCDB"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A016780"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"Транспортні засоби":</w:t>
            </w:r>
            <w:r w:rsidRPr="00703E4D">
              <w:rPr>
                <w:rFonts w:ascii="Times New Roman" w:eastAsia="Times New Roman" w:hAnsi="Times New Roman" w:cs="Times New Roman"/>
                <w:sz w:val="18"/>
                <w:szCs w:val="18"/>
              </w:rPr>
              <w:br/>
              <w:t>- ТЗ AE1434HI - відсутні відомості "Спецобладнання таксі", а саме марка таксометра, тип таксометра, серійний номер таксометра.</w:t>
            </w:r>
          </w:p>
        </w:tc>
      </w:tr>
      <w:tr w:rsidR="00703E4D" w:rsidRPr="00703E4D" w14:paraId="52C4BC3D" w14:textId="77777777" w:rsidTr="00703E4D">
        <w:trPr>
          <w:trHeight w:val="20"/>
        </w:trPr>
        <w:tc>
          <w:tcPr>
            <w:tcW w:w="468" w:type="dxa"/>
            <w:noWrap/>
            <w:vAlign w:val="center"/>
            <w:hideMark/>
          </w:tcPr>
          <w:p w14:paraId="3661C7A3" w14:textId="69FAB9F5"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lastRenderedPageBreak/>
              <w:t>9</w:t>
            </w:r>
          </w:p>
        </w:tc>
        <w:tc>
          <w:tcPr>
            <w:tcW w:w="1228" w:type="dxa"/>
            <w:noWrap/>
            <w:vAlign w:val="center"/>
            <w:hideMark/>
          </w:tcPr>
          <w:p w14:paraId="60348CA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отримання ліцензії</w:t>
            </w:r>
          </w:p>
        </w:tc>
        <w:tc>
          <w:tcPr>
            <w:tcW w:w="1134" w:type="dxa"/>
            <w:vAlign w:val="center"/>
            <w:hideMark/>
          </w:tcPr>
          <w:p w14:paraId="5B04FE11"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1250/8/2025</w:t>
            </w:r>
          </w:p>
        </w:tc>
        <w:tc>
          <w:tcPr>
            <w:tcW w:w="1134" w:type="dxa"/>
            <w:noWrap/>
            <w:vAlign w:val="center"/>
            <w:hideMark/>
          </w:tcPr>
          <w:p w14:paraId="6993C7BC"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12.08.2025</w:t>
            </w:r>
          </w:p>
        </w:tc>
        <w:tc>
          <w:tcPr>
            <w:tcW w:w="1134" w:type="dxa"/>
            <w:noWrap/>
            <w:vAlign w:val="center"/>
            <w:hideMark/>
          </w:tcPr>
          <w:p w14:paraId="65627746"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27.08.2025</w:t>
            </w:r>
          </w:p>
        </w:tc>
        <w:tc>
          <w:tcPr>
            <w:tcW w:w="1276" w:type="dxa"/>
            <w:noWrap/>
            <w:vAlign w:val="center"/>
            <w:hideMark/>
          </w:tcPr>
          <w:p w14:paraId="0D869B90"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14.08.2025</w:t>
            </w:r>
          </w:p>
        </w:tc>
        <w:tc>
          <w:tcPr>
            <w:tcW w:w="1134" w:type="dxa"/>
            <w:vAlign w:val="center"/>
            <w:hideMark/>
          </w:tcPr>
          <w:p w14:paraId="000AA2B5"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3277021015</w:t>
            </w:r>
          </w:p>
        </w:tc>
        <w:tc>
          <w:tcPr>
            <w:tcW w:w="1701" w:type="dxa"/>
            <w:vAlign w:val="center"/>
            <w:hideMark/>
          </w:tcPr>
          <w:p w14:paraId="3310A07E"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ФОП КЛИМЕНКО ОЛЕКСАНДР ГЕОРГІЙОВИЧ</w:t>
            </w:r>
          </w:p>
        </w:tc>
        <w:tc>
          <w:tcPr>
            <w:tcW w:w="1701" w:type="dxa"/>
            <w:vAlign w:val="center"/>
            <w:hideMark/>
          </w:tcPr>
          <w:p w14:paraId="1FE9D81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пасажирів легковими автомобілями на замовлення</w:t>
            </w:r>
          </w:p>
        </w:tc>
        <w:tc>
          <w:tcPr>
            <w:tcW w:w="2126" w:type="dxa"/>
            <w:vAlign w:val="center"/>
            <w:hideMark/>
          </w:tcPr>
          <w:p w14:paraId="6913DB6C"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39D59BB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"Перевізник":</w:t>
            </w:r>
            <w:r w:rsidRPr="00703E4D">
              <w:rPr>
                <w:rFonts w:ascii="Times New Roman" w:eastAsia="Times New Roman" w:hAnsi="Times New Roman" w:cs="Times New Roman"/>
                <w:sz w:val="18"/>
                <w:szCs w:val="18"/>
              </w:rPr>
              <w:br/>
              <w:t>- "міжнародні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 обрано  вид діяльності "внутрішні перевезення пасажирів легковими автомобілями на замовлення";</w:t>
            </w:r>
            <w:r w:rsidRPr="00703E4D">
              <w:rPr>
                <w:rFonts w:ascii="Times New Roman" w:eastAsia="Times New Roman" w:hAnsi="Times New Roman" w:cs="Times New Roman"/>
                <w:sz w:val="18"/>
                <w:szCs w:val="18"/>
              </w:rPr>
              <w:br/>
              <w:t xml:space="preserve">- Некоректно заповнено поле  "Повна назва" згідно з даними ЄДР; </w:t>
            </w:r>
            <w:r w:rsidRPr="00703E4D">
              <w:rPr>
                <w:rFonts w:ascii="Times New Roman" w:eastAsia="Times New Roman" w:hAnsi="Times New Roman" w:cs="Times New Roman"/>
                <w:sz w:val="18"/>
                <w:szCs w:val="18"/>
              </w:rPr>
              <w:br/>
              <w:t xml:space="preserve">- Некоректно заповнено відомості про доступність місць провадження господарської діяльності для мало мобільних  груп населення; </w:t>
            </w:r>
            <w:r w:rsidRPr="00703E4D">
              <w:rPr>
                <w:rFonts w:ascii="Times New Roman" w:eastAsia="Times New Roman" w:hAnsi="Times New Roman" w:cs="Times New Roman"/>
                <w:sz w:val="18"/>
                <w:szCs w:val="18"/>
              </w:rPr>
              <w:br/>
              <w:t xml:space="preserve">Вкладка "Філії": - некоректно заповнено вкладку; </w:t>
            </w:r>
            <w:r w:rsidRPr="00703E4D">
              <w:rPr>
                <w:rFonts w:ascii="Times New Roman" w:eastAsia="Times New Roman" w:hAnsi="Times New Roman" w:cs="Times New Roman"/>
                <w:sz w:val="18"/>
                <w:szCs w:val="18"/>
              </w:rPr>
              <w:br/>
              <w:t>Вкладка "Транспортні засоби":</w:t>
            </w:r>
            <w:r w:rsidRPr="00703E4D">
              <w:rPr>
                <w:rFonts w:ascii="Times New Roman" w:eastAsia="Times New Roman" w:hAnsi="Times New Roman" w:cs="Times New Roman"/>
                <w:sz w:val="18"/>
                <w:szCs w:val="18"/>
              </w:rPr>
              <w:br/>
              <w:t xml:space="preserve">- ТЗ CE6588EP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703E4D">
              <w:rPr>
                <w:rFonts w:ascii="Times New Roman" w:eastAsia="Times New Roman" w:hAnsi="Times New Roman" w:cs="Times New Roman"/>
                <w:sz w:val="18"/>
                <w:szCs w:val="18"/>
              </w:rPr>
              <w:br/>
              <w:t>Вкладка "Матеріально - технічна база":</w:t>
            </w:r>
            <w:r w:rsidRPr="00703E4D">
              <w:rPr>
                <w:rFonts w:ascii="Times New Roman" w:eastAsia="Times New Roman" w:hAnsi="Times New Roman" w:cs="Times New Roman"/>
                <w:sz w:val="18"/>
                <w:szCs w:val="18"/>
              </w:rPr>
              <w:br/>
              <w:t xml:space="preserve">- Відомості про "Службове приміщення" - некоректно заповнено, службове приміщення має бути у власності або в оренді. Некоректно заповнено дані </w:t>
            </w:r>
            <w:r w:rsidRPr="00703E4D">
              <w:rPr>
                <w:rFonts w:ascii="Times New Roman" w:eastAsia="Times New Roman" w:hAnsi="Times New Roman" w:cs="Times New Roman"/>
                <w:sz w:val="18"/>
                <w:szCs w:val="18"/>
              </w:rPr>
              <w:lastRenderedPageBreak/>
              <w:t>контактної особи;</w:t>
            </w:r>
            <w:r w:rsidRPr="00703E4D">
              <w:rPr>
                <w:rFonts w:ascii="Times New Roman" w:eastAsia="Times New Roman" w:hAnsi="Times New Roman" w:cs="Times New Roman"/>
                <w:sz w:val="18"/>
                <w:szCs w:val="18"/>
              </w:rPr>
              <w:br/>
              <w:t>- відсутня фотокопія договору вказаного у відомості про "Службове приміщення";</w:t>
            </w:r>
            <w:r w:rsidRPr="00703E4D">
              <w:rPr>
                <w:rFonts w:ascii="Times New Roman" w:eastAsia="Times New Roman" w:hAnsi="Times New Roman" w:cs="Times New Roman"/>
                <w:sz w:val="18"/>
                <w:szCs w:val="18"/>
              </w:rPr>
              <w:br/>
              <w:t xml:space="preserve">-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 </w:t>
            </w:r>
            <w:r w:rsidRPr="00703E4D">
              <w:rPr>
                <w:rFonts w:ascii="Times New Roman" w:eastAsia="Times New Roman" w:hAnsi="Times New Roman" w:cs="Times New Roman"/>
                <w:sz w:val="18"/>
                <w:szCs w:val="18"/>
              </w:rPr>
              <w:br/>
              <w:t>- відомості про "Трирічний досвід" подана інформація (Договір про надання послуг №7  від 01 серпня 2025 року - не є підтвердженням трирічного досвіду провадження господарської діяльності з виду "внутрішні перевезення пасажирів легковими автомобілями на замовлення");</w:t>
            </w:r>
          </w:p>
        </w:tc>
      </w:tr>
      <w:tr w:rsidR="00703E4D" w:rsidRPr="00703E4D" w14:paraId="7DF54F8B" w14:textId="77777777" w:rsidTr="00703E4D">
        <w:trPr>
          <w:trHeight w:val="20"/>
        </w:trPr>
        <w:tc>
          <w:tcPr>
            <w:tcW w:w="468" w:type="dxa"/>
            <w:noWrap/>
            <w:vAlign w:val="center"/>
            <w:hideMark/>
          </w:tcPr>
          <w:p w14:paraId="60763F6F" w14:textId="0D9E37E6" w:rsidR="00703E4D" w:rsidRPr="00703E4D" w:rsidRDefault="009610DD" w:rsidP="00703E4D">
            <w:pPr>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10</w:t>
            </w:r>
          </w:p>
        </w:tc>
        <w:tc>
          <w:tcPr>
            <w:tcW w:w="1228" w:type="dxa"/>
            <w:noWrap/>
            <w:vAlign w:val="center"/>
            <w:hideMark/>
          </w:tcPr>
          <w:p w14:paraId="336C65E8"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608E544A"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1307/8/2025</w:t>
            </w:r>
          </w:p>
        </w:tc>
        <w:tc>
          <w:tcPr>
            <w:tcW w:w="1134" w:type="dxa"/>
            <w:noWrap/>
            <w:vAlign w:val="center"/>
            <w:hideMark/>
          </w:tcPr>
          <w:p w14:paraId="4F44810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13.08.2025</w:t>
            </w:r>
          </w:p>
        </w:tc>
        <w:tc>
          <w:tcPr>
            <w:tcW w:w="1134" w:type="dxa"/>
            <w:noWrap/>
            <w:vAlign w:val="center"/>
            <w:hideMark/>
          </w:tcPr>
          <w:p w14:paraId="121619AC"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27.08.2025</w:t>
            </w:r>
          </w:p>
        </w:tc>
        <w:tc>
          <w:tcPr>
            <w:tcW w:w="1276" w:type="dxa"/>
            <w:noWrap/>
            <w:vAlign w:val="center"/>
            <w:hideMark/>
          </w:tcPr>
          <w:p w14:paraId="74E39D32"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14.08.2025</w:t>
            </w:r>
          </w:p>
        </w:tc>
        <w:tc>
          <w:tcPr>
            <w:tcW w:w="1134" w:type="dxa"/>
            <w:vAlign w:val="center"/>
            <w:hideMark/>
          </w:tcPr>
          <w:p w14:paraId="5B126C7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45765469</w:t>
            </w:r>
          </w:p>
        </w:tc>
        <w:tc>
          <w:tcPr>
            <w:tcW w:w="1701" w:type="dxa"/>
            <w:vAlign w:val="center"/>
            <w:hideMark/>
          </w:tcPr>
          <w:p w14:paraId="6CD8013F"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ТОВ “СІЛЬЧУКТРАНС”</w:t>
            </w:r>
          </w:p>
        </w:tc>
        <w:tc>
          <w:tcPr>
            <w:tcW w:w="1701" w:type="dxa"/>
            <w:vAlign w:val="center"/>
            <w:hideMark/>
          </w:tcPr>
          <w:p w14:paraId="35B4BCEE"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126" w:type="dxa"/>
            <w:vAlign w:val="center"/>
            <w:hideMark/>
          </w:tcPr>
          <w:p w14:paraId="71C0D7CA"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0E235EB7" w14:textId="77777777" w:rsidR="00703E4D" w:rsidRPr="00703E4D" w:rsidRDefault="00703E4D" w:rsidP="00703E4D">
            <w:pPr>
              <w:contextualSpacing/>
              <w:jc w:val="center"/>
              <w:rPr>
                <w:rFonts w:ascii="Times New Roman" w:eastAsia="Times New Roman" w:hAnsi="Times New Roman" w:cs="Times New Roman"/>
                <w:sz w:val="18"/>
                <w:szCs w:val="18"/>
              </w:rPr>
            </w:pPr>
            <w:r w:rsidRPr="00703E4D">
              <w:rPr>
                <w:rFonts w:ascii="Times New Roman" w:eastAsia="Times New Roman" w:hAnsi="Times New Roman" w:cs="Times New Roman"/>
                <w:sz w:val="18"/>
                <w:szCs w:val="18"/>
              </w:rPr>
              <w:t>Вкладка "Матеріально-технічна база":</w:t>
            </w:r>
            <w:r w:rsidRPr="00703E4D">
              <w:rPr>
                <w:rFonts w:ascii="Times New Roman" w:eastAsia="Times New Roman" w:hAnsi="Times New Roman" w:cs="Times New Roman"/>
                <w:sz w:val="18"/>
                <w:szCs w:val="18"/>
              </w:rPr>
              <w:br/>
              <w:t>- Відсутня відмітка про перевірку  технічним персоналом  технічного стану після рейсу;</w:t>
            </w:r>
            <w:r w:rsidRPr="00703E4D">
              <w:rPr>
                <w:rFonts w:ascii="Times New Roman" w:eastAsia="Times New Roman" w:hAnsi="Times New Roman" w:cs="Times New Roman"/>
                <w:sz w:val="18"/>
                <w:szCs w:val="18"/>
              </w:rPr>
              <w:br/>
              <w:t>- відсутні відомості про "Забезпечення технічного стану ТЗ",  Відомості про "Медичний стан водіїв";</w:t>
            </w:r>
            <w:r w:rsidRPr="00703E4D">
              <w:rPr>
                <w:rFonts w:ascii="Times New Roman" w:eastAsia="Times New Roman" w:hAnsi="Times New Roman" w:cs="Times New Roman"/>
                <w:sz w:val="18"/>
                <w:szCs w:val="18"/>
              </w:rPr>
              <w:br/>
              <w:t xml:space="preserve">- відомості про "Службове приміщення" - відсутній акт прийому-передачі майна орендодавцем орендарю до договору оренди № 2 від 02.06.2025, долучений акт де згідно </w:t>
            </w:r>
            <w:proofErr w:type="spellStart"/>
            <w:r w:rsidRPr="00703E4D">
              <w:rPr>
                <w:rFonts w:ascii="Times New Roman" w:eastAsia="Times New Roman" w:hAnsi="Times New Roman" w:cs="Times New Roman"/>
                <w:sz w:val="18"/>
                <w:szCs w:val="18"/>
              </w:rPr>
              <w:t>п.п</w:t>
            </w:r>
            <w:proofErr w:type="spellEnd"/>
            <w:r w:rsidRPr="00703E4D">
              <w:rPr>
                <w:rFonts w:ascii="Times New Roman" w:eastAsia="Times New Roman" w:hAnsi="Times New Roman" w:cs="Times New Roman"/>
                <w:sz w:val="18"/>
                <w:szCs w:val="18"/>
              </w:rPr>
              <w:t xml:space="preserve"> 1 Орендар повертає, а Орендодавець приймає майно. В акті невірно вказано номер договору. </w:t>
            </w:r>
            <w:r w:rsidRPr="00703E4D">
              <w:rPr>
                <w:rFonts w:ascii="Times New Roman" w:eastAsia="Times New Roman" w:hAnsi="Times New Roman" w:cs="Times New Roman"/>
                <w:sz w:val="18"/>
                <w:szCs w:val="18"/>
              </w:rPr>
              <w:br/>
              <w:t>Вкладка "Персонал":</w:t>
            </w:r>
            <w:r w:rsidRPr="00703E4D">
              <w:rPr>
                <w:rFonts w:ascii="Times New Roman" w:eastAsia="Times New Roman" w:hAnsi="Times New Roman" w:cs="Times New Roman"/>
                <w:sz w:val="18"/>
                <w:szCs w:val="18"/>
              </w:rPr>
              <w:br/>
              <w:t xml:space="preserve">- відомості про </w:t>
            </w:r>
            <w:r w:rsidRPr="00703E4D">
              <w:rPr>
                <w:rFonts w:ascii="Times New Roman" w:eastAsia="Times New Roman" w:hAnsi="Times New Roman" w:cs="Times New Roman"/>
                <w:sz w:val="18"/>
                <w:szCs w:val="18"/>
              </w:rPr>
              <w:lastRenderedPageBreak/>
              <w:t>"Уповноважений (консультант) з питань безпеки перевезення небезпечних вантажів" - Повідомлення про працевлаштування не містить  повну назву органу ДФС; некоректне заповнення інформації в полі  «відомості про кваліфікацію».</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C3F06"/>
    <w:rsid w:val="000E6BC9"/>
    <w:rsid w:val="00104018"/>
    <w:rsid w:val="00104488"/>
    <w:rsid w:val="00114288"/>
    <w:rsid w:val="00143F05"/>
    <w:rsid w:val="0014638E"/>
    <w:rsid w:val="00157A5C"/>
    <w:rsid w:val="0016758C"/>
    <w:rsid w:val="0019284E"/>
    <w:rsid w:val="00196655"/>
    <w:rsid w:val="001A6D57"/>
    <w:rsid w:val="001B0FD1"/>
    <w:rsid w:val="001E1230"/>
    <w:rsid w:val="001F57B5"/>
    <w:rsid w:val="00215737"/>
    <w:rsid w:val="00230FB6"/>
    <w:rsid w:val="00295F07"/>
    <w:rsid w:val="002B3912"/>
    <w:rsid w:val="002B6B93"/>
    <w:rsid w:val="002B6E96"/>
    <w:rsid w:val="003248CC"/>
    <w:rsid w:val="00361560"/>
    <w:rsid w:val="00365F9E"/>
    <w:rsid w:val="00371BA4"/>
    <w:rsid w:val="00384B1B"/>
    <w:rsid w:val="0039541A"/>
    <w:rsid w:val="003A6C23"/>
    <w:rsid w:val="003A7665"/>
    <w:rsid w:val="003B6F24"/>
    <w:rsid w:val="003C00F3"/>
    <w:rsid w:val="003C7E24"/>
    <w:rsid w:val="003F4D56"/>
    <w:rsid w:val="004054D0"/>
    <w:rsid w:val="00457CBD"/>
    <w:rsid w:val="00473AA0"/>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17F7"/>
    <w:rsid w:val="00641882"/>
    <w:rsid w:val="00674C4C"/>
    <w:rsid w:val="00684239"/>
    <w:rsid w:val="006A3A34"/>
    <w:rsid w:val="006B39DD"/>
    <w:rsid w:val="00703E4D"/>
    <w:rsid w:val="0071580B"/>
    <w:rsid w:val="007740BC"/>
    <w:rsid w:val="007947BC"/>
    <w:rsid w:val="00794B34"/>
    <w:rsid w:val="007A4595"/>
    <w:rsid w:val="007B42B4"/>
    <w:rsid w:val="007C3589"/>
    <w:rsid w:val="007D2079"/>
    <w:rsid w:val="007D292A"/>
    <w:rsid w:val="007D76AD"/>
    <w:rsid w:val="00826B86"/>
    <w:rsid w:val="00861B22"/>
    <w:rsid w:val="008652EC"/>
    <w:rsid w:val="00900C49"/>
    <w:rsid w:val="00904C85"/>
    <w:rsid w:val="00911131"/>
    <w:rsid w:val="00931C98"/>
    <w:rsid w:val="00937538"/>
    <w:rsid w:val="009379F0"/>
    <w:rsid w:val="009610DD"/>
    <w:rsid w:val="009C4E1D"/>
    <w:rsid w:val="009C4F58"/>
    <w:rsid w:val="009D6ECA"/>
    <w:rsid w:val="009F5BF5"/>
    <w:rsid w:val="00A2672D"/>
    <w:rsid w:val="00A601C8"/>
    <w:rsid w:val="00A60C17"/>
    <w:rsid w:val="00A66427"/>
    <w:rsid w:val="00A667FD"/>
    <w:rsid w:val="00A76E32"/>
    <w:rsid w:val="00A80F4C"/>
    <w:rsid w:val="00AD464C"/>
    <w:rsid w:val="00AF0A18"/>
    <w:rsid w:val="00AF4E5E"/>
    <w:rsid w:val="00B00B71"/>
    <w:rsid w:val="00B10A41"/>
    <w:rsid w:val="00B60FC2"/>
    <w:rsid w:val="00B6544D"/>
    <w:rsid w:val="00B8679A"/>
    <w:rsid w:val="00BF629C"/>
    <w:rsid w:val="00C16993"/>
    <w:rsid w:val="00C2507E"/>
    <w:rsid w:val="00C334EB"/>
    <w:rsid w:val="00C512BB"/>
    <w:rsid w:val="00C54968"/>
    <w:rsid w:val="00C641CA"/>
    <w:rsid w:val="00C70657"/>
    <w:rsid w:val="00C7159E"/>
    <w:rsid w:val="00C85E2B"/>
    <w:rsid w:val="00CB04C4"/>
    <w:rsid w:val="00CB3EA1"/>
    <w:rsid w:val="00CC2DEE"/>
    <w:rsid w:val="00CC51CE"/>
    <w:rsid w:val="00CD5157"/>
    <w:rsid w:val="00CF3AF0"/>
    <w:rsid w:val="00CF4B16"/>
    <w:rsid w:val="00D038AF"/>
    <w:rsid w:val="00D75B1A"/>
    <w:rsid w:val="00D878FF"/>
    <w:rsid w:val="00DC0527"/>
    <w:rsid w:val="00DD05CD"/>
    <w:rsid w:val="00DD4EED"/>
    <w:rsid w:val="00E432D9"/>
    <w:rsid w:val="00EB0A9A"/>
    <w:rsid w:val="00EB1327"/>
    <w:rsid w:val="00ED5066"/>
    <w:rsid w:val="00EF716C"/>
    <w:rsid w:val="00F1283D"/>
    <w:rsid w:val="00F13F53"/>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7694</Words>
  <Characters>4387</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3</cp:revision>
  <cp:lastPrinted>2025-08-14T12:49:00Z</cp:lastPrinted>
  <dcterms:created xsi:type="dcterms:W3CDTF">2025-08-14T12:47:00Z</dcterms:created>
  <dcterms:modified xsi:type="dcterms:W3CDTF">2025-08-14T12:49:00Z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