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00923EF5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2F48F2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2E4B3EC2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0C363AFA" w14:textId="77777777" w:rsidR="00EB1327" w:rsidRDefault="00EB1327" w:rsidP="00E746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2CC79BD" w14:textId="14C7A85D" w:rsidR="009E5448" w:rsidRDefault="00C334EB" w:rsidP="00B9594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0C64" w:rsidRPr="00B80C64">
        <w:rPr>
          <w:rFonts w:ascii="Times New Roman" w:eastAsia="Times New Roman" w:hAnsi="Times New Roman" w:cs="Times New Roman"/>
          <w:b/>
          <w:sz w:val="28"/>
          <w:szCs w:val="28"/>
        </w:rPr>
        <w:t>припинення дії ліцензії повністю або частково</w:t>
      </w:r>
      <w:r w:rsidR="00B80C6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право</w:t>
      </w:r>
      <w:r w:rsidR="00B80C64" w:rsidRPr="00B80C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D70CAE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6124AF0" w14:textId="77777777" w:rsidR="009E5448" w:rsidRPr="009E5448" w:rsidRDefault="009E5448" w:rsidP="009E5448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3"/>
        <w:gridCol w:w="1385"/>
        <w:gridCol w:w="882"/>
        <w:gridCol w:w="1134"/>
        <w:gridCol w:w="1220"/>
        <w:gridCol w:w="1048"/>
        <w:gridCol w:w="1231"/>
        <w:gridCol w:w="1793"/>
        <w:gridCol w:w="1512"/>
        <w:gridCol w:w="2127"/>
        <w:gridCol w:w="2551"/>
      </w:tblGrid>
      <w:tr w:rsidR="00092A15" w:rsidRPr="006F57D6" w14:paraId="3B477DEC" w14:textId="77777777" w:rsidTr="006F57D6">
        <w:trPr>
          <w:trHeight w:val="20"/>
        </w:trPr>
        <w:tc>
          <w:tcPr>
            <w:tcW w:w="563" w:type="dxa"/>
            <w:noWrap/>
            <w:vAlign w:val="center"/>
          </w:tcPr>
          <w:p w14:paraId="307F4FE4" w14:textId="34734640" w:rsidR="00092A15" w:rsidRPr="006F57D6" w:rsidRDefault="00092A15" w:rsidP="006F57D6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57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385" w:type="dxa"/>
            <w:noWrap/>
            <w:vAlign w:val="center"/>
          </w:tcPr>
          <w:p w14:paraId="1F289EA5" w14:textId="455AC6D0" w:rsidR="00092A15" w:rsidRPr="006F57D6" w:rsidRDefault="00092A15" w:rsidP="006F57D6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7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882" w:type="dxa"/>
            <w:vAlign w:val="center"/>
          </w:tcPr>
          <w:p w14:paraId="745AD7FC" w14:textId="4689F0EE" w:rsidR="00092A15" w:rsidRPr="006F57D6" w:rsidRDefault="00092A15" w:rsidP="006F57D6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7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134" w:type="dxa"/>
            <w:noWrap/>
            <w:vAlign w:val="center"/>
          </w:tcPr>
          <w:p w14:paraId="5C1CD9A7" w14:textId="34ECAC5C" w:rsidR="00092A15" w:rsidRPr="006F57D6" w:rsidRDefault="00092A15" w:rsidP="006F57D6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7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20" w:type="dxa"/>
            <w:noWrap/>
            <w:vAlign w:val="center"/>
          </w:tcPr>
          <w:p w14:paraId="59D6C64A" w14:textId="769D0D5A" w:rsidR="00092A15" w:rsidRPr="006F57D6" w:rsidRDefault="00092A15" w:rsidP="006F57D6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7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048" w:type="dxa"/>
            <w:noWrap/>
            <w:vAlign w:val="center"/>
          </w:tcPr>
          <w:p w14:paraId="1F81F0EF" w14:textId="02161DED" w:rsidR="00092A15" w:rsidRPr="006F57D6" w:rsidRDefault="00092A15" w:rsidP="006F57D6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57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31" w:type="dxa"/>
            <w:vAlign w:val="center"/>
          </w:tcPr>
          <w:p w14:paraId="5704B174" w14:textId="2586B3B0" w:rsidR="00092A15" w:rsidRPr="006F57D6" w:rsidRDefault="00092A15" w:rsidP="006F57D6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7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793" w:type="dxa"/>
            <w:vAlign w:val="center"/>
          </w:tcPr>
          <w:p w14:paraId="6A18848E" w14:textId="3BA82F52" w:rsidR="00092A15" w:rsidRPr="006F57D6" w:rsidRDefault="00092A15" w:rsidP="006F57D6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7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512" w:type="dxa"/>
            <w:vAlign w:val="center"/>
          </w:tcPr>
          <w:p w14:paraId="49A23E7C" w14:textId="3E2C391A" w:rsidR="00092A15" w:rsidRPr="006F57D6" w:rsidRDefault="00092A15" w:rsidP="006F57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7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127" w:type="dxa"/>
            <w:vAlign w:val="center"/>
          </w:tcPr>
          <w:p w14:paraId="70440165" w14:textId="41976BE5" w:rsidR="00092A15" w:rsidRPr="006F57D6" w:rsidRDefault="00092A15" w:rsidP="006F57D6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7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Підстава залишення без розгляду</w:t>
            </w:r>
          </w:p>
        </w:tc>
        <w:tc>
          <w:tcPr>
            <w:tcW w:w="2551" w:type="dxa"/>
            <w:vAlign w:val="center"/>
          </w:tcPr>
          <w:p w14:paraId="04E50FB2" w14:textId="77777777" w:rsidR="00092A15" w:rsidRPr="006F57D6" w:rsidRDefault="00092A15" w:rsidP="006F57D6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7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підстави для залишення без розгляду</w:t>
            </w:r>
          </w:p>
          <w:p w14:paraId="7BF68489" w14:textId="6912F4AC" w:rsidR="009E5448" w:rsidRPr="006F57D6" w:rsidRDefault="009E5448" w:rsidP="006F57D6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57D6" w:rsidRPr="006F57D6" w14:paraId="149F305D" w14:textId="77777777" w:rsidTr="006F57D6">
        <w:trPr>
          <w:trHeight w:val="20"/>
        </w:trPr>
        <w:tc>
          <w:tcPr>
            <w:tcW w:w="563" w:type="dxa"/>
            <w:noWrap/>
            <w:vAlign w:val="center"/>
          </w:tcPr>
          <w:p w14:paraId="07CC2EF2" w14:textId="110059E8" w:rsidR="006F57D6" w:rsidRPr="006F57D6" w:rsidRDefault="006F57D6" w:rsidP="006F57D6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57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85" w:type="dxa"/>
            <w:noWrap/>
            <w:vAlign w:val="center"/>
          </w:tcPr>
          <w:p w14:paraId="3F31B39C" w14:textId="07F769D7" w:rsidR="006F57D6" w:rsidRPr="006F57D6" w:rsidRDefault="006F57D6" w:rsidP="006F57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7D6">
              <w:rPr>
                <w:rFonts w:ascii="Times New Roman" w:hAnsi="Times New Roman" w:cs="Times New Roman"/>
                <w:bCs/>
                <w:sz w:val="20"/>
                <w:szCs w:val="20"/>
              </w:rPr>
              <w:t>Заява про припинення дії ліцензії частково</w:t>
            </w:r>
          </w:p>
        </w:tc>
        <w:tc>
          <w:tcPr>
            <w:tcW w:w="882" w:type="dxa"/>
            <w:vAlign w:val="center"/>
          </w:tcPr>
          <w:p w14:paraId="70C43C43" w14:textId="0704969B" w:rsidR="006F57D6" w:rsidRPr="006F57D6" w:rsidRDefault="006F57D6" w:rsidP="006F57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7D6">
              <w:rPr>
                <w:rFonts w:ascii="Times New Roman" w:hAnsi="Times New Roman" w:cs="Times New Roman"/>
                <w:sz w:val="20"/>
                <w:szCs w:val="20"/>
              </w:rPr>
              <w:t>1405/7/2025</w:t>
            </w:r>
          </w:p>
        </w:tc>
        <w:tc>
          <w:tcPr>
            <w:tcW w:w="1134" w:type="dxa"/>
            <w:noWrap/>
            <w:vAlign w:val="center"/>
          </w:tcPr>
          <w:p w14:paraId="3348D951" w14:textId="56127021" w:rsidR="006F57D6" w:rsidRPr="006F57D6" w:rsidRDefault="006F57D6" w:rsidP="006F57D6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57D6">
              <w:rPr>
                <w:rFonts w:ascii="Times New Roman" w:hAnsi="Times New Roman" w:cs="Times New Roman"/>
                <w:sz w:val="20"/>
                <w:szCs w:val="20"/>
              </w:rPr>
              <w:t>13.07.2025</w:t>
            </w:r>
          </w:p>
        </w:tc>
        <w:tc>
          <w:tcPr>
            <w:tcW w:w="1220" w:type="dxa"/>
            <w:noWrap/>
            <w:vAlign w:val="center"/>
          </w:tcPr>
          <w:p w14:paraId="0CC5BF63" w14:textId="57C99059" w:rsidR="006F57D6" w:rsidRPr="006F57D6" w:rsidRDefault="006F57D6" w:rsidP="006F57D6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57D6">
              <w:rPr>
                <w:rFonts w:ascii="Times New Roman" w:hAnsi="Times New Roman" w:cs="Times New Roman"/>
                <w:sz w:val="20"/>
                <w:szCs w:val="20"/>
              </w:rPr>
              <w:t>21.07.2025</w:t>
            </w:r>
          </w:p>
        </w:tc>
        <w:tc>
          <w:tcPr>
            <w:tcW w:w="1048" w:type="dxa"/>
            <w:noWrap/>
            <w:vAlign w:val="center"/>
          </w:tcPr>
          <w:p w14:paraId="194BECF8" w14:textId="04CCF833" w:rsidR="006F57D6" w:rsidRPr="006F57D6" w:rsidRDefault="006F57D6" w:rsidP="006F57D6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57D6">
              <w:rPr>
                <w:rFonts w:ascii="Times New Roman" w:hAnsi="Times New Roman" w:cs="Times New Roman"/>
                <w:sz w:val="20"/>
                <w:szCs w:val="20"/>
              </w:rPr>
              <w:t>16.07.2025</w:t>
            </w:r>
          </w:p>
        </w:tc>
        <w:tc>
          <w:tcPr>
            <w:tcW w:w="1231" w:type="dxa"/>
            <w:vAlign w:val="center"/>
          </w:tcPr>
          <w:p w14:paraId="10CE9BD2" w14:textId="195367D6" w:rsidR="006F57D6" w:rsidRPr="006F57D6" w:rsidRDefault="006F57D6" w:rsidP="006F57D6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57D6">
              <w:rPr>
                <w:rFonts w:ascii="Times New Roman" w:hAnsi="Times New Roman" w:cs="Times New Roman"/>
                <w:sz w:val="20"/>
                <w:szCs w:val="20"/>
              </w:rPr>
              <w:t>1819410234</w:t>
            </w:r>
          </w:p>
        </w:tc>
        <w:tc>
          <w:tcPr>
            <w:tcW w:w="1793" w:type="dxa"/>
            <w:vAlign w:val="center"/>
          </w:tcPr>
          <w:p w14:paraId="613C83D4" w14:textId="6F7F361B" w:rsidR="006F57D6" w:rsidRPr="006F57D6" w:rsidRDefault="006F57D6" w:rsidP="006F57D6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57D6">
              <w:rPr>
                <w:rFonts w:ascii="Times New Roman" w:hAnsi="Times New Roman" w:cs="Times New Roman"/>
                <w:sz w:val="20"/>
                <w:szCs w:val="20"/>
              </w:rPr>
              <w:t>ВЕЛИЧКО МИКОЛА ПАВЛОВИЧ</w:t>
            </w:r>
          </w:p>
        </w:tc>
        <w:tc>
          <w:tcPr>
            <w:tcW w:w="1512" w:type="dxa"/>
            <w:vAlign w:val="center"/>
          </w:tcPr>
          <w:p w14:paraId="699A5339" w14:textId="395CAEE1" w:rsidR="006F57D6" w:rsidRPr="006F57D6" w:rsidRDefault="006F57D6" w:rsidP="006F57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57D6">
              <w:rPr>
                <w:rFonts w:ascii="Times New Roman" w:hAnsi="Times New Roman" w:cs="Times New Roman"/>
                <w:sz w:val="20"/>
                <w:szCs w:val="20"/>
              </w:rPr>
              <w:t>внутрішні перевезення пасажирів автобусами, міжнародні перевезення пасажирів автобусами</w:t>
            </w:r>
          </w:p>
        </w:tc>
        <w:tc>
          <w:tcPr>
            <w:tcW w:w="2127" w:type="dxa"/>
            <w:vAlign w:val="center"/>
          </w:tcPr>
          <w:p w14:paraId="6077B188" w14:textId="37D6D277" w:rsidR="006F57D6" w:rsidRPr="006F57D6" w:rsidRDefault="006F57D6" w:rsidP="006F57D6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57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заяви, оформлений із порушенням вимог Закону, складений не за встановленою формою або не містить даних, які обов’язково вносяться до них згідно з Законом та на підставі пункту 1 частини другої статті 12 Закону, підписані документи, що додаються до заяви, подані не в повному обсязі.</w:t>
            </w:r>
          </w:p>
        </w:tc>
        <w:tc>
          <w:tcPr>
            <w:tcW w:w="2551" w:type="dxa"/>
            <w:vAlign w:val="center"/>
          </w:tcPr>
          <w:p w14:paraId="6AE2A9F6" w14:textId="4E36C63E" w:rsidR="006F57D6" w:rsidRPr="006F57D6" w:rsidRDefault="006F57D6" w:rsidP="006F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7D6">
              <w:rPr>
                <w:rFonts w:ascii="Times New Roman" w:hAnsi="Times New Roman" w:cs="Times New Roman"/>
                <w:sz w:val="20"/>
                <w:szCs w:val="20"/>
              </w:rPr>
              <w:t>Вкладка "Транспортні засоби":</w:t>
            </w:r>
            <w:r w:rsidRPr="006F57D6">
              <w:rPr>
                <w:rFonts w:ascii="Times New Roman" w:hAnsi="Times New Roman" w:cs="Times New Roman"/>
                <w:sz w:val="20"/>
                <w:szCs w:val="20"/>
              </w:rPr>
              <w:br/>
              <w:t>ТЗ AC7249CH - відсутня відмітка про пристосованість транспортного засобу для перевезення осіб з інвалідністю та інших маломобільних груп населення (для автобусів).</w:t>
            </w:r>
            <w:r w:rsidRPr="006F57D6">
              <w:rPr>
                <w:rFonts w:ascii="Times New Roman" w:hAnsi="Times New Roman" w:cs="Times New Roman"/>
                <w:sz w:val="20"/>
                <w:szCs w:val="20"/>
              </w:rPr>
              <w:br/>
              <w:t>Вкладка "Матеріально - технічна база":</w:t>
            </w:r>
            <w:r w:rsidRPr="006F57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відомості про "Зберігання ТЗ", "Технічне обслуговування та ремонт", "Забезпечення технічного стану ТЗ", "Медичний стан водіїв": наданий Договір № 1/25 на проведення </w:t>
            </w:r>
            <w:proofErr w:type="spellStart"/>
            <w:r w:rsidRPr="006F57D6">
              <w:rPr>
                <w:rFonts w:ascii="Times New Roman" w:hAnsi="Times New Roman" w:cs="Times New Roman"/>
                <w:sz w:val="20"/>
                <w:szCs w:val="20"/>
              </w:rPr>
              <w:t>передрейсових</w:t>
            </w:r>
            <w:proofErr w:type="spellEnd"/>
            <w:r w:rsidRPr="006F57D6">
              <w:rPr>
                <w:rFonts w:ascii="Times New Roman" w:hAnsi="Times New Roman" w:cs="Times New Roman"/>
                <w:sz w:val="20"/>
                <w:szCs w:val="20"/>
              </w:rPr>
              <w:t xml:space="preserve"> оглядів водіїв і транспортних засобів від 01.01.2025 не містить підпису Замовника.</w:t>
            </w:r>
            <w:r w:rsidRPr="006F57D6">
              <w:rPr>
                <w:rFonts w:ascii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6F57D6">
              <w:rPr>
                <w:rFonts w:ascii="Times New Roman" w:hAnsi="Times New Roman" w:cs="Times New Roman"/>
                <w:sz w:val="20"/>
                <w:szCs w:val="20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</w:p>
        </w:tc>
      </w:tr>
    </w:tbl>
    <w:p w14:paraId="04F50C3E" w14:textId="1EC8A732" w:rsidR="00EB1327" w:rsidRPr="00B9594C" w:rsidRDefault="00C334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594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</w:p>
    <w:sectPr w:rsidR="00EB1327" w:rsidRPr="00B9594C">
      <w:headerReference w:type="default" r:id="rId8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9A536" w14:textId="77777777" w:rsidR="00CF4B16" w:rsidRDefault="00CF4B16">
      <w:pPr>
        <w:spacing w:after="0" w:line="240" w:lineRule="auto"/>
      </w:pPr>
      <w:r>
        <w:separator/>
      </w:r>
    </w:p>
  </w:endnote>
  <w:endnote w:type="continuationSeparator" w:id="0">
    <w:p w14:paraId="6F51EE7C" w14:textId="77777777" w:rsidR="00CF4B16" w:rsidRDefault="00CF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0FA92" w14:textId="77777777" w:rsidR="00CF4B16" w:rsidRDefault="00CF4B16">
      <w:pPr>
        <w:spacing w:after="0" w:line="240" w:lineRule="auto"/>
      </w:pPr>
      <w:r>
        <w:separator/>
      </w:r>
    </w:p>
  </w:footnote>
  <w:footnote w:type="continuationSeparator" w:id="0">
    <w:p w14:paraId="09CFA4A3" w14:textId="77777777" w:rsidR="00CF4B16" w:rsidRDefault="00CF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005B196F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 xml:space="preserve">Продовження додатку </w:t>
    </w:r>
    <w:r w:rsidR="002F48F2">
      <w:rPr>
        <w:rFonts w:ascii="Times New Roman" w:eastAsia="Times New Roman" w:hAnsi="Times New Roman" w:cs="Times New Roman"/>
        <w:sz w:val="28"/>
        <w:szCs w:val="28"/>
      </w:rPr>
      <w:t>3</w:t>
    </w:r>
  </w:p>
  <w:p w14:paraId="3AFE1173" w14:textId="7FDA1F2C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52198A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030AD"/>
    <w:rsid w:val="00023019"/>
    <w:rsid w:val="00026943"/>
    <w:rsid w:val="00042E8A"/>
    <w:rsid w:val="00061B91"/>
    <w:rsid w:val="00092A15"/>
    <w:rsid w:val="000A0D57"/>
    <w:rsid w:val="000C3F06"/>
    <w:rsid w:val="000E6BC9"/>
    <w:rsid w:val="00104488"/>
    <w:rsid w:val="0010781C"/>
    <w:rsid w:val="00114288"/>
    <w:rsid w:val="0014638E"/>
    <w:rsid w:val="00157A5C"/>
    <w:rsid w:val="001628AF"/>
    <w:rsid w:val="0016758C"/>
    <w:rsid w:val="0019284E"/>
    <w:rsid w:val="00196655"/>
    <w:rsid w:val="001B0FD1"/>
    <w:rsid w:val="001E1230"/>
    <w:rsid w:val="001E6468"/>
    <w:rsid w:val="002033CE"/>
    <w:rsid w:val="002042E3"/>
    <w:rsid w:val="002466CE"/>
    <w:rsid w:val="00295F07"/>
    <w:rsid w:val="002B3912"/>
    <w:rsid w:val="002B6E96"/>
    <w:rsid w:val="002F48F2"/>
    <w:rsid w:val="0031108C"/>
    <w:rsid w:val="003248CC"/>
    <w:rsid w:val="00384B1B"/>
    <w:rsid w:val="0039541A"/>
    <w:rsid w:val="003A6C23"/>
    <w:rsid w:val="003A7665"/>
    <w:rsid w:val="003C00F3"/>
    <w:rsid w:val="003F4D56"/>
    <w:rsid w:val="00422F97"/>
    <w:rsid w:val="00444284"/>
    <w:rsid w:val="004957E5"/>
    <w:rsid w:val="004B030F"/>
    <w:rsid w:val="004E7BE7"/>
    <w:rsid w:val="0051793E"/>
    <w:rsid w:val="0052198A"/>
    <w:rsid w:val="00525E2F"/>
    <w:rsid w:val="00545250"/>
    <w:rsid w:val="005C1EEB"/>
    <w:rsid w:val="005C5B82"/>
    <w:rsid w:val="005D3211"/>
    <w:rsid w:val="00606627"/>
    <w:rsid w:val="006317F7"/>
    <w:rsid w:val="00632380"/>
    <w:rsid w:val="00641882"/>
    <w:rsid w:val="00652805"/>
    <w:rsid w:val="00674C4C"/>
    <w:rsid w:val="006B39DD"/>
    <w:rsid w:val="006B6A44"/>
    <w:rsid w:val="006F57D6"/>
    <w:rsid w:val="0071580B"/>
    <w:rsid w:val="007B42B4"/>
    <w:rsid w:val="007C3589"/>
    <w:rsid w:val="007D2079"/>
    <w:rsid w:val="007D292A"/>
    <w:rsid w:val="007D76AD"/>
    <w:rsid w:val="007E29B6"/>
    <w:rsid w:val="00804347"/>
    <w:rsid w:val="00826B86"/>
    <w:rsid w:val="00827D73"/>
    <w:rsid w:val="00904C85"/>
    <w:rsid w:val="00911131"/>
    <w:rsid w:val="00937538"/>
    <w:rsid w:val="009379F0"/>
    <w:rsid w:val="009C4E1D"/>
    <w:rsid w:val="009C4F58"/>
    <w:rsid w:val="009E1249"/>
    <w:rsid w:val="009E5448"/>
    <w:rsid w:val="00A601C8"/>
    <w:rsid w:val="00A60C17"/>
    <w:rsid w:val="00A667FD"/>
    <w:rsid w:val="00A76E32"/>
    <w:rsid w:val="00A80F4C"/>
    <w:rsid w:val="00AC0948"/>
    <w:rsid w:val="00AD464C"/>
    <w:rsid w:val="00AF0A18"/>
    <w:rsid w:val="00B10A41"/>
    <w:rsid w:val="00B60FC2"/>
    <w:rsid w:val="00B6544D"/>
    <w:rsid w:val="00B80C64"/>
    <w:rsid w:val="00B93E53"/>
    <w:rsid w:val="00B9594C"/>
    <w:rsid w:val="00BB435E"/>
    <w:rsid w:val="00BD59E0"/>
    <w:rsid w:val="00C16993"/>
    <w:rsid w:val="00C334EB"/>
    <w:rsid w:val="00C512BB"/>
    <w:rsid w:val="00C54968"/>
    <w:rsid w:val="00C7159E"/>
    <w:rsid w:val="00C85E2B"/>
    <w:rsid w:val="00CB04C4"/>
    <w:rsid w:val="00CB3910"/>
    <w:rsid w:val="00CB3EA1"/>
    <w:rsid w:val="00CC025E"/>
    <w:rsid w:val="00CF3AF0"/>
    <w:rsid w:val="00CF4B16"/>
    <w:rsid w:val="00D34F0E"/>
    <w:rsid w:val="00D36D89"/>
    <w:rsid w:val="00D37A5E"/>
    <w:rsid w:val="00D75B1A"/>
    <w:rsid w:val="00D878FF"/>
    <w:rsid w:val="00DA7605"/>
    <w:rsid w:val="00DB1FD1"/>
    <w:rsid w:val="00DC0527"/>
    <w:rsid w:val="00DD4EED"/>
    <w:rsid w:val="00E347A0"/>
    <w:rsid w:val="00E746A4"/>
    <w:rsid w:val="00EB0A9A"/>
    <w:rsid w:val="00EB1327"/>
    <w:rsid w:val="00EC4C8D"/>
    <w:rsid w:val="00EF716C"/>
    <w:rsid w:val="00F04607"/>
    <w:rsid w:val="00F1283D"/>
    <w:rsid w:val="00F13F53"/>
    <w:rsid w:val="00F27DE2"/>
    <w:rsid w:val="00FE3306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94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30">
    <w:name w:val="Plain Table 3"/>
    <w:basedOn w:val="a1"/>
    <w:uiPriority w:val="43"/>
    <w:rsid w:val="00CC02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0">
    <w:name w:val="Plain Table 1"/>
    <w:basedOn w:val="a1"/>
    <w:uiPriority w:val="41"/>
    <w:rsid w:val="00CC02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9">
    <w:name w:val="Grid Table Light"/>
    <w:basedOn w:val="a1"/>
    <w:uiPriority w:val="40"/>
    <w:rsid w:val="00CC02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0">
    <w:name w:val="Plain Table 5"/>
    <w:basedOn w:val="a1"/>
    <w:uiPriority w:val="45"/>
    <w:rsid w:val="007E29B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0DE712-E826-4994-B96A-D1432A13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1303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2</cp:revision>
  <cp:lastPrinted>2025-07-17T13:00:00Z</cp:lastPrinted>
  <dcterms:created xsi:type="dcterms:W3CDTF">2025-07-17T13:03:00Z</dcterms:created>
  <dcterms:modified xsi:type="dcterms:W3CDTF">2025-07-17T13:03:00Z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