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7C76CE2F" w:rsidR="0044511E" w:rsidRPr="00D6693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61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FE610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FE61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FE610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FE610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FE610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FE61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FE610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FE6100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FE6100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FE610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FE610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FE6100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FE6100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FE610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FE6100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736507" w:rsidRPr="00736507" w14:paraId="32641D66" w14:textId="77777777" w:rsidTr="00736507">
        <w:trPr>
          <w:trHeight w:val="58"/>
        </w:trPr>
        <w:tc>
          <w:tcPr>
            <w:tcW w:w="470" w:type="dxa"/>
            <w:vAlign w:val="center"/>
          </w:tcPr>
          <w:p w14:paraId="1ED49086" w14:textId="5E57AEE8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64DDDED5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1855/11/2024</w:t>
            </w:r>
          </w:p>
        </w:tc>
        <w:tc>
          <w:tcPr>
            <w:tcW w:w="1118" w:type="dxa"/>
            <w:vAlign w:val="center"/>
          </w:tcPr>
          <w:p w14:paraId="6AAC1C7D" w14:textId="2EBA8871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19" w:type="dxa"/>
            <w:vAlign w:val="center"/>
          </w:tcPr>
          <w:p w14:paraId="67CDDB52" w14:textId="55D36E57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57DC22AE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68FF42C5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2617602835</w:t>
            </w:r>
          </w:p>
        </w:tc>
        <w:tc>
          <w:tcPr>
            <w:tcW w:w="1984" w:type="dxa"/>
            <w:vAlign w:val="center"/>
          </w:tcPr>
          <w:p w14:paraId="5FA90869" w14:textId="23B17954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ГЛАДУН СЕРГІЙ МИХАЙЛОВИЧ</w:t>
            </w:r>
          </w:p>
        </w:tc>
        <w:tc>
          <w:tcPr>
            <w:tcW w:w="3388" w:type="dxa"/>
            <w:vAlign w:val="center"/>
          </w:tcPr>
          <w:p w14:paraId="72B4985B" w14:textId="6A88455C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3550" w:type="dxa"/>
            <w:vAlign w:val="center"/>
          </w:tcPr>
          <w:p w14:paraId="1545D0B3" w14:textId="08D9BCF5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12.11.2024 № 1855/11/2024.</w:t>
            </w:r>
          </w:p>
        </w:tc>
      </w:tr>
      <w:tr w:rsidR="00736507" w:rsidRPr="00736507" w14:paraId="11615BC8" w14:textId="77777777" w:rsidTr="00736507">
        <w:trPr>
          <w:trHeight w:val="58"/>
        </w:trPr>
        <w:tc>
          <w:tcPr>
            <w:tcW w:w="470" w:type="dxa"/>
            <w:vAlign w:val="center"/>
          </w:tcPr>
          <w:p w14:paraId="302618BA" w14:textId="2432B103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217" w:type="dxa"/>
            <w:vAlign w:val="center"/>
          </w:tcPr>
          <w:p w14:paraId="408F5F94" w14:textId="47BD87CC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2080/11/2024</w:t>
            </w:r>
          </w:p>
        </w:tc>
        <w:tc>
          <w:tcPr>
            <w:tcW w:w="1118" w:type="dxa"/>
            <w:vAlign w:val="center"/>
          </w:tcPr>
          <w:p w14:paraId="57527998" w14:textId="4D0F706E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19" w:type="dxa"/>
            <w:vAlign w:val="center"/>
          </w:tcPr>
          <w:p w14:paraId="120FAB57" w14:textId="04EF56F0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7E2CEA64" w14:textId="7125372D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357" w:type="dxa"/>
            <w:vAlign w:val="center"/>
          </w:tcPr>
          <w:p w14:paraId="1C28EA9A" w14:textId="3BC224B5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3599501272</w:t>
            </w:r>
          </w:p>
        </w:tc>
        <w:tc>
          <w:tcPr>
            <w:tcW w:w="1984" w:type="dxa"/>
            <w:vAlign w:val="center"/>
          </w:tcPr>
          <w:p w14:paraId="68BCDB8D" w14:textId="2206FEFC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НЕСТЕР ВОЛОДИМИР ВАЛЕРІЙОВИЧ</w:t>
            </w:r>
          </w:p>
        </w:tc>
        <w:tc>
          <w:tcPr>
            <w:tcW w:w="3388" w:type="dxa"/>
            <w:vAlign w:val="center"/>
          </w:tcPr>
          <w:p w14:paraId="303FA69C" w14:textId="0170CB1D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14E78837" w14:textId="5F2CC889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13.11.2024 № 2080/11/2024.</w:t>
            </w:r>
          </w:p>
        </w:tc>
      </w:tr>
      <w:tr w:rsidR="00736507" w:rsidRPr="00736507" w14:paraId="6199EFAE" w14:textId="77777777" w:rsidTr="00736507">
        <w:trPr>
          <w:trHeight w:val="58"/>
        </w:trPr>
        <w:tc>
          <w:tcPr>
            <w:tcW w:w="470" w:type="dxa"/>
            <w:vAlign w:val="center"/>
          </w:tcPr>
          <w:p w14:paraId="2D4E4253" w14:textId="54162808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217" w:type="dxa"/>
            <w:vAlign w:val="center"/>
          </w:tcPr>
          <w:p w14:paraId="2E533E4D" w14:textId="710A8E4C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2238/11/2024</w:t>
            </w:r>
          </w:p>
        </w:tc>
        <w:tc>
          <w:tcPr>
            <w:tcW w:w="1118" w:type="dxa"/>
            <w:vAlign w:val="center"/>
          </w:tcPr>
          <w:p w14:paraId="4A89CE46" w14:textId="3D02002E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19" w:type="dxa"/>
            <w:vAlign w:val="center"/>
          </w:tcPr>
          <w:p w14:paraId="23BB41C3" w14:textId="38F060FD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80" w:type="dxa"/>
            <w:vAlign w:val="center"/>
          </w:tcPr>
          <w:p w14:paraId="61D6AE67" w14:textId="4D875832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357" w:type="dxa"/>
            <w:vAlign w:val="center"/>
          </w:tcPr>
          <w:p w14:paraId="03ED9A16" w14:textId="51283DE6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2654704949</w:t>
            </w:r>
          </w:p>
        </w:tc>
        <w:tc>
          <w:tcPr>
            <w:tcW w:w="1984" w:type="dxa"/>
            <w:vAlign w:val="center"/>
          </w:tcPr>
          <w:p w14:paraId="4D3CEA59" w14:textId="0FDB73E1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КОНСТАНТІНОВА ІРИНА ВАЛЕРІЇВНА</w:t>
            </w:r>
          </w:p>
        </w:tc>
        <w:tc>
          <w:tcPr>
            <w:tcW w:w="3388" w:type="dxa"/>
            <w:vAlign w:val="center"/>
          </w:tcPr>
          <w:p w14:paraId="34F7468D" w14:textId="70F9319D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7365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50" w:type="dxa"/>
            <w:vAlign w:val="center"/>
          </w:tcPr>
          <w:p w14:paraId="0D5A707C" w14:textId="22F13AB0" w:rsidR="00736507" w:rsidRPr="00736507" w:rsidRDefault="00736507" w:rsidP="007365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3650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14.11.2024 № 2238/11/2024.</w:t>
            </w:r>
          </w:p>
        </w:tc>
      </w:tr>
    </w:tbl>
    <w:p w14:paraId="4A72B9D8" w14:textId="77777777" w:rsidR="00E92B72" w:rsidRPr="006736D4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FE6100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FE610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3B5E" w14:textId="77777777" w:rsidR="005B3DB1" w:rsidRDefault="005B3DB1" w:rsidP="00B92352">
      <w:pPr>
        <w:spacing w:after="0" w:line="240" w:lineRule="auto"/>
      </w:pPr>
      <w:r>
        <w:separator/>
      </w:r>
    </w:p>
  </w:endnote>
  <w:endnote w:type="continuationSeparator" w:id="0">
    <w:p w14:paraId="5147BE9C" w14:textId="77777777" w:rsidR="005B3DB1" w:rsidRDefault="005B3DB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F75E" w14:textId="77777777" w:rsidR="005B3DB1" w:rsidRDefault="005B3DB1" w:rsidP="00B92352">
      <w:pPr>
        <w:spacing w:after="0" w:line="240" w:lineRule="auto"/>
      </w:pPr>
      <w:r>
        <w:separator/>
      </w:r>
    </w:p>
  </w:footnote>
  <w:footnote w:type="continuationSeparator" w:id="0">
    <w:p w14:paraId="28D912DA" w14:textId="77777777" w:rsidR="005B3DB1" w:rsidRDefault="005B3DB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744</Characters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2024-11-14T14:26:00Z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