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CA0" w:rsidRPr="00492186" w:rsidRDefault="00A77CA0" w:rsidP="006F3F17">
      <w:pPr>
        <w:pStyle w:val="1"/>
        <w:spacing w:line="360" w:lineRule="auto"/>
        <w:ind w:left="5103"/>
      </w:pPr>
      <w:r w:rsidRPr="00492186">
        <w:t>ЗАТВЕРДЖЕНО</w:t>
      </w:r>
    </w:p>
    <w:p w:rsidR="00A77CA0" w:rsidRPr="00492186" w:rsidRDefault="00E75CD9" w:rsidP="006F3F17">
      <w:pPr>
        <w:spacing w:line="360" w:lineRule="auto"/>
        <w:ind w:left="5103" w:right="108"/>
        <w:rPr>
          <w:sz w:val="28"/>
        </w:rPr>
      </w:pPr>
      <w:r w:rsidRPr="00492186">
        <w:rPr>
          <w:sz w:val="28"/>
        </w:rPr>
        <w:t>Н</w:t>
      </w:r>
      <w:r w:rsidR="00A77CA0" w:rsidRPr="00492186">
        <w:rPr>
          <w:sz w:val="28"/>
        </w:rPr>
        <w:t>аказ Державної служби України</w:t>
      </w:r>
      <w:r w:rsidR="00A77CA0" w:rsidRPr="00492186">
        <w:rPr>
          <w:spacing w:val="-67"/>
          <w:sz w:val="28"/>
        </w:rPr>
        <w:t xml:space="preserve"> </w:t>
      </w:r>
      <w:r w:rsidRPr="00492186">
        <w:rPr>
          <w:spacing w:val="-67"/>
          <w:sz w:val="28"/>
        </w:rPr>
        <w:t xml:space="preserve">   </w:t>
      </w:r>
      <w:r w:rsidRPr="00492186">
        <w:rPr>
          <w:spacing w:val="-67"/>
          <w:sz w:val="28"/>
        </w:rPr>
        <w:br/>
      </w:r>
      <w:r w:rsidR="00A77CA0" w:rsidRPr="00492186">
        <w:rPr>
          <w:sz w:val="28"/>
        </w:rPr>
        <w:t>з</w:t>
      </w:r>
      <w:r w:rsidR="00A77CA0" w:rsidRPr="00492186">
        <w:rPr>
          <w:spacing w:val="-2"/>
          <w:sz w:val="28"/>
        </w:rPr>
        <w:t xml:space="preserve"> </w:t>
      </w:r>
      <w:r w:rsidR="00A77CA0" w:rsidRPr="00492186">
        <w:rPr>
          <w:sz w:val="28"/>
        </w:rPr>
        <w:t>безпеки</w:t>
      </w:r>
      <w:r w:rsidR="00A77CA0" w:rsidRPr="00492186">
        <w:rPr>
          <w:spacing w:val="-2"/>
          <w:sz w:val="28"/>
        </w:rPr>
        <w:t xml:space="preserve"> </w:t>
      </w:r>
      <w:r w:rsidR="00A77CA0" w:rsidRPr="00492186">
        <w:rPr>
          <w:sz w:val="28"/>
        </w:rPr>
        <w:t>на транспорті</w:t>
      </w:r>
    </w:p>
    <w:p w:rsidR="00A77CA0" w:rsidRPr="00492186" w:rsidRDefault="00030F0C" w:rsidP="006F3F17">
      <w:pPr>
        <w:pStyle w:val="1"/>
        <w:tabs>
          <w:tab w:val="left" w:pos="8293"/>
          <w:tab w:val="left" w:pos="10102"/>
        </w:tabs>
        <w:spacing w:line="360" w:lineRule="auto"/>
        <w:ind w:left="5103"/>
      </w:pPr>
      <w:r w:rsidRPr="00492186">
        <w:t>_____________ № ______</w:t>
      </w:r>
    </w:p>
    <w:p w:rsidR="007F415A" w:rsidRPr="00492186" w:rsidRDefault="007F415A" w:rsidP="00A77CA0">
      <w:pPr>
        <w:jc w:val="center"/>
        <w:rPr>
          <w:b/>
          <w:sz w:val="28"/>
          <w:szCs w:val="28"/>
        </w:rPr>
      </w:pPr>
    </w:p>
    <w:p w:rsidR="00F20624" w:rsidRPr="00492186" w:rsidRDefault="00F20624" w:rsidP="00F20624">
      <w:pPr>
        <w:jc w:val="center"/>
        <w:rPr>
          <w:b/>
          <w:sz w:val="28"/>
          <w:szCs w:val="28"/>
        </w:rPr>
      </w:pPr>
      <w:r w:rsidRPr="00492186">
        <w:rPr>
          <w:b/>
          <w:sz w:val="28"/>
          <w:szCs w:val="28"/>
        </w:rPr>
        <w:t xml:space="preserve">ІНФОРМАЦІЙНА КАРТКА </w:t>
      </w:r>
    </w:p>
    <w:p w:rsidR="00DB51CD" w:rsidRPr="00492186" w:rsidRDefault="00F20624" w:rsidP="00F20624">
      <w:pPr>
        <w:jc w:val="center"/>
        <w:rPr>
          <w:b/>
          <w:sz w:val="28"/>
          <w:szCs w:val="28"/>
        </w:rPr>
      </w:pPr>
      <w:r w:rsidRPr="00492186">
        <w:rPr>
          <w:b/>
          <w:sz w:val="28"/>
          <w:szCs w:val="28"/>
        </w:rPr>
        <w:t xml:space="preserve">АДМІНІСТРАТИВНОЇ ПОСЛУГИ З </w:t>
      </w:r>
      <w:r w:rsidR="00706958" w:rsidRPr="00492186">
        <w:rPr>
          <w:b/>
          <w:sz w:val="28"/>
          <w:szCs w:val="28"/>
        </w:rPr>
        <w:t>ВИДАЧІ</w:t>
      </w:r>
      <w:r w:rsidRPr="00492186">
        <w:rPr>
          <w:b/>
          <w:sz w:val="28"/>
          <w:szCs w:val="28"/>
        </w:rPr>
        <w:t xml:space="preserve"> ЛІЦЕНЗІЇ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p w:rsidR="00F20624" w:rsidRPr="00492186" w:rsidRDefault="00F20624" w:rsidP="00F20624">
      <w:pPr>
        <w:jc w:val="center"/>
        <w:rPr>
          <w:sz w:val="28"/>
          <w:szCs w:val="28"/>
          <w:u w:val="single"/>
        </w:rPr>
      </w:pPr>
    </w:p>
    <w:p w:rsidR="00DB51CD" w:rsidRPr="00492186" w:rsidRDefault="00DB51CD" w:rsidP="00CA72AC">
      <w:pPr>
        <w:jc w:val="center"/>
        <w:rPr>
          <w:b/>
          <w:sz w:val="28"/>
          <w:szCs w:val="28"/>
          <w:u w:val="single"/>
        </w:rPr>
      </w:pPr>
      <w:r w:rsidRPr="00492186">
        <w:rPr>
          <w:b/>
          <w:sz w:val="28"/>
          <w:szCs w:val="28"/>
          <w:u w:val="single"/>
        </w:rPr>
        <w:t>Державна служба України з безпеки на транспорті</w:t>
      </w:r>
    </w:p>
    <w:p w:rsidR="00DB51CD" w:rsidRPr="00492186" w:rsidRDefault="00DB51CD" w:rsidP="00DB51CD">
      <w:pPr>
        <w:jc w:val="center"/>
        <w:rPr>
          <w:b/>
          <w:sz w:val="28"/>
          <w:szCs w:val="28"/>
        </w:rPr>
      </w:pPr>
      <w:r w:rsidRPr="00492186">
        <w:rPr>
          <w:sz w:val="28"/>
          <w:szCs w:val="28"/>
        </w:rPr>
        <w:t>Найменування суб’єкта надання адміністративної послуги</w:t>
      </w:r>
    </w:p>
    <w:p w:rsidR="002B180B" w:rsidRPr="00492186" w:rsidRDefault="002B180B" w:rsidP="002A5DB8">
      <w:pPr>
        <w:rPr>
          <w:sz w:val="28"/>
          <w:szCs w:val="28"/>
        </w:rPr>
      </w:pPr>
    </w:p>
    <w:tbl>
      <w:tblPr>
        <w:tblStyle w:val="a3"/>
        <w:tblW w:w="9634" w:type="dxa"/>
        <w:tblLook w:val="04A0" w:firstRow="1" w:lastRow="0" w:firstColumn="1" w:lastColumn="0" w:noHBand="0" w:noVBand="1"/>
      </w:tblPr>
      <w:tblGrid>
        <w:gridCol w:w="817"/>
        <w:gridCol w:w="2552"/>
        <w:gridCol w:w="6265"/>
      </w:tblGrid>
      <w:tr w:rsidR="00A77CA0" w:rsidRPr="00492186" w:rsidTr="00255464">
        <w:trPr>
          <w:trHeight w:val="283"/>
        </w:trPr>
        <w:tc>
          <w:tcPr>
            <w:tcW w:w="9634" w:type="dxa"/>
            <w:gridSpan w:val="3"/>
          </w:tcPr>
          <w:p w:rsidR="00A77CA0" w:rsidRPr="00492186" w:rsidRDefault="00A77CA0" w:rsidP="00255464">
            <w:pPr>
              <w:contextualSpacing/>
              <w:jc w:val="center"/>
              <w:rPr>
                <w:sz w:val="28"/>
                <w:szCs w:val="28"/>
              </w:rPr>
            </w:pPr>
            <w:r w:rsidRPr="00492186">
              <w:rPr>
                <w:b/>
                <w:sz w:val="28"/>
                <w:szCs w:val="28"/>
              </w:rPr>
              <w:t>Інформація про суб’єкта надання адміністративної послуги</w:t>
            </w:r>
            <w:r w:rsidRPr="00492186">
              <w:rPr>
                <w:b/>
                <w:spacing w:val="-57"/>
                <w:sz w:val="28"/>
                <w:szCs w:val="28"/>
              </w:rPr>
              <w:t xml:space="preserve"> </w:t>
            </w:r>
          </w:p>
        </w:tc>
      </w:tr>
      <w:tr w:rsidR="00A77CA0" w:rsidRPr="00492186" w:rsidTr="00255464">
        <w:trPr>
          <w:trHeight w:val="283"/>
        </w:trPr>
        <w:tc>
          <w:tcPr>
            <w:tcW w:w="817" w:type="dxa"/>
          </w:tcPr>
          <w:p w:rsidR="00A77CA0" w:rsidRPr="00492186" w:rsidRDefault="00DB51CD" w:rsidP="00255464">
            <w:pPr>
              <w:contextualSpacing/>
              <w:rPr>
                <w:sz w:val="28"/>
                <w:szCs w:val="28"/>
              </w:rPr>
            </w:pPr>
            <w:r w:rsidRPr="00492186">
              <w:rPr>
                <w:sz w:val="28"/>
                <w:szCs w:val="28"/>
              </w:rPr>
              <w:t>1</w:t>
            </w:r>
          </w:p>
        </w:tc>
        <w:tc>
          <w:tcPr>
            <w:tcW w:w="2552" w:type="dxa"/>
          </w:tcPr>
          <w:p w:rsidR="00A77CA0" w:rsidRPr="00492186" w:rsidRDefault="00A77CA0" w:rsidP="00255464">
            <w:pPr>
              <w:pStyle w:val="TableParagraph"/>
              <w:spacing w:before="0"/>
              <w:ind w:left="0"/>
              <w:contextualSpacing/>
              <w:rPr>
                <w:sz w:val="28"/>
                <w:szCs w:val="28"/>
              </w:rPr>
            </w:pPr>
            <w:r w:rsidRPr="00492186">
              <w:rPr>
                <w:sz w:val="28"/>
                <w:szCs w:val="28"/>
              </w:rPr>
              <w:t>Місцезнаходження</w:t>
            </w:r>
          </w:p>
        </w:tc>
        <w:tc>
          <w:tcPr>
            <w:tcW w:w="6265" w:type="dxa"/>
          </w:tcPr>
          <w:p w:rsidR="00A77CA0" w:rsidRPr="00492186" w:rsidRDefault="00E75CD9" w:rsidP="00255464">
            <w:pPr>
              <w:pStyle w:val="TableParagraph"/>
              <w:spacing w:before="0"/>
              <w:ind w:left="0"/>
              <w:contextualSpacing/>
              <w:rPr>
                <w:sz w:val="28"/>
                <w:szCs w:val="28"/>
              </w:rPr>
            </w:pPr>
            <w:r w:rsidRPr="00492186">
              <w:rPr>
                <w:sz w:val="28"/>
                <w:szCs w:val="28"/>
              </w:rPr>
              <w:t>В</w:t>
            </w:r>
            <w:r w:rsidR="00707B9E" w:rsidRPr="00492186">
              <w:rPr>
                <w:sz w:val="28"/>
                <w:szCs w:val="28"/>
              </w:rPr>
              <w:t>ул. Антоновича, 51, м. Київ, 03150</w:t>
            </w:r>
          </w:p>
        </w:tc>
      </w:tr>
      <w:tr w:rsidR="00A77CA0" w:rsidRPr="00492186" w:rsidTr="00255464">
        <w:trPr>
          <w:trHeight w:val="283"/>
        </w:trPr>
        <w:tc>
          <w:tcPr>
            <w:tcW w:w="817" w:type="dxa"/>
          </w:tcPr>
          <w:p w:rsidR="00A77CA0" w:rsidRPr="00492186" w:rsidRDefault="00DB51CD" w:rsidP="00255464">
            <w:pPr>
              <w:contextualSpacing/>
              <w:rPr>
                <w:sz w:val="28"/>
                <w:szCs w:val="28"/>
              </w:rPr>
            </w:pPr>
            <w:r w:rsidRPr="00492186">
              <w:rPr>
                <w:sz w:val="28"/>
                <w:szCs w:val="28"/>
              </w:rPr>
              <w:t>2</w:t>
            </w:r>
          </w:p>
        </w:tc>
        <w:tc>
          <w:tcPr>
            <w:tcW w:w="2552" w:type="dxa"/>
          </w:tcPr>
          <w:p w:rsidR="00A77CA0" w:rsidRPr="00492186" w:rsidRDefault="005655FF" w:rsidP="00255464">
            <w:pPr>
              <w:pStyle w:val="TableParagraph"/>
              <w:tabs>
                <w:tab w:val="left" w:pos="-2802"/>
                <w:tab w:val="left" w:pos="2298"/>
              </w:tabs>
              <w:spacing w:before="0"/>
              <w:ind w:left="0"/>
              <w:contextualSpacing/>
              <w:rPr>
                <w:sz w:val="28"/>
                <w:szCs w:val="28"/>
              </w:rPr>
            </w:pPr>
            <w:r w:rsidRPr="00492186">
              <w:rPr>
                <w:sz w:val="28"/>
                <w:szCs w:val="28"/>
              </w:rPr>
              <w:t xml:space="preserve">Інформація щодо </w:t>
            </w:r>
            <w:r w:rsidR="00A77CA0" w:rsidRPr="00492186">
              <w:rPr>
                <w:spacing w:val="-1"/>
                <w:sz w:val="28"/>
                <w:szCs w:val="28"/>
              </w:rPr>
              <w:t>режиму</w:t>
            </w:r>
            <w:r w:rsidR="00A77CA0" w:rsidRPr="00492186">
              <w:rPr>
                <w:spacing w:val="-57"/>
                <w:sz w:val="28"/>
                <w:szCs w:val="28"/>
              </w:rPr>
              <w:t xml:space="preserve"> </w:t>
            </w:r>
            <w:r w:rsidRPr="00492186">
              <w:rPr>
                <w:spacing w:val="-57"/>
                <w:sz w:val="28"/>
                <w:szCs w:val="28"/>
              </w:rPr>
              <w:t xml:space="preserve">        </w:t>
            </w:r>
            <w:r w:rsidRPr="00492186">
              <w:rPr>
                <w:sz w:val="28"/>
                <w:szCs w:val="28"/>
              </w:rPr>
              <w:t xml:space="preserve"> роботи</w:t>
            </w:r>
          </w:p>
        </w:tc>
        <w:tc>
          <w:tcPr>
            <w:tcW w:w="6265" w:type="dxa"/>
          </w:tcPr>
          <w:p w:rsidR="005B6004" w:rsidRPr="00492186" w:rsidRDefault="00A77CA0" w:rsidP="00255464">
            <w:pPr>
              <w:pStyle w:val="TableParagraph"/>
              <w:tabs>
                <w:tab w:val="left" w:pos="2301"/>
              </w:tabs>
              <w:spacing w:before="0"/>
              <w:ind w:left="0"/>
              <w:contextualSpacing/>
              <w:rPr>
                <w:spacing w:val="-57"/>
                <w:sz w:val="28"/>
                <w:szCs w:val="28"/>
              </w:rPr>
            </w:pPr>
            <w:r w:rsidRPr="00492186">
              <w:rPr>
                <w:sz w:val="28"/>
                <w:szCs w:val="28"/>
              </w:rPr>
              <w:t>П</w:t>
            </w:r>
            <w:r w:rsidR="00917D8A" w:rsidRPr="00492186">
              <w:rPr>
                <w:sz w:val="28"/>
                <w:szCs w:val="28"/>
              </w:rPr>
              <w:t>онеділок-четвер</w:t>
            </w:r>
            <w:r w:rsidR="00696C03" w:rsidRPr="00492186">
              <w:rPr>
                <w:sz w:val="28"/>
                <w:szCs w:val="28"/>
              </w:rPr>
              <w:t>:</w:t>
            </w:r>
            <w:r w:rsidR="00917D8A" w:rsidRPr="00492186">
              <w:rPr>
                <w:sz w:val="28"/>
                <w:szCs w:val="28"/>
              </w:rPr>
              <w:t xml:space="preserve"> </w:t>
            </w:r>
            <w:r w:rsidRPr="00492186">
              <w:rPr>
                <w:sz w:val="28"/>
                <w:szCs w:val="28"/>
              </w:rPr>
              <w:t>з 8:00 до</w:t>
            </w:r>
            <w:r w:rsidR="00696C03" w:rsidRPr="00492186">
              <w:rPr>
                <w:sz w:val="28"/>
                <w:szCs w:val="28"/>
              </w:rPr>
              <w:t xml:space="preserve"> </w:t>
            </w:r>
            <w:r w:rsidRPr="00492186">
              <w:rPr>
                <w:sz w:val="28"/>
                <w:szCs w:val="28"/>
              </w:rPr>
              <w:t>17:00</w:t>
            </w:r>
            <w:r w:rsidRPr="00492186">
              <w:rPr>
                <w:spacing w:val="-57"/>
                <w:sz w:val="28"/>
                <w:szCs w:val="28"/>
              </w:rPr>
              <w:t xml:space="preserve"> </w:t>
            </w:r>
          </w:p>
          <w:p w:rsidR="00A77CA0" w:rsidRPr="00492186" w:rsidRDefault="00696C03" w:rsidP="00255464">
            <w:pPr>
              <w:pStyle w:val="TableParagraph"/>
              <w:tabs>
                <w:tab w:val="left" w:pos="2301"/>
              </w:tabs>
              <w:spacing w:before="0"/>
              <w:ind w:left="0"/>
              <w:contextualSpacing/>
              <w:rPr>
                <w:sz w:val="28"/>
                <w:szCs w:val="28"/>
              </w:rPr>
            </w:pPr>
            <w:r w:rsidRPr="00492186">
              <w:rPr>
                <w:sz w:val="28"/>
                <w:szCs w:val="28"/>
              </w:rPr>
              <w:t xml:space="preserve">П’ятниця: </w:t>
            </w:r>
            <w:r w:rsidR="00A77CA0" w:rsidRPr="00492186">
              <w:rPr>
                <w:sz w:val="28"/>
                <w:szCs w:val="28"/>
              </w:rPr>
              <w:t>з</w:t>
            </w:r>
            <w:r w:rsidR="00A77CA0" w:rsidRPr="00492186">
              <w:rPr>
                <w:spacing w:val="1"/>
                <w:sz w:val="28"/>
                <w:szCs w:val="28"/>
              </w:rPr>
              <w:t xml:space="preserve"> </w:t>
            </w:r>
            <w:r w:rsidR="00A77CA0" w:rsidRPr="00492186">
              <w:rPr>
                <w:sz w:val="28"/>
                <w:szCs w:val="28"/>
              </w:rPr>
              <w:t>8:00 до 15:45</w:t>
            </w:r>
          </w:p>
          <w:p w:rsidR="00A77CA0" w:rsidRPr="00492186" w:rsidRDefault="00BB6D83" w:rsidP="00255464">
            <w:pPr>
              <w:pStyle w:val="TableParagraph"/>
              <w:tabs>
                <w:tab w:val="left" w:pos="2301"/>
              </w:tabs>
              <w:spacing w:before="0"/>
              <w:ind w:left="0"/>
              <w:contextualSpacing/>
              <w:rPr>
                <w:spacing w:val="-57"/>
                <w:sz w:val="28"/>
                <w:szCs w:val="28"/>
              </w:rPr>
            </w:pPr>
            <w:r w:rsidRPr="00492186">
              <w:rPr>
                <w:sz w:val="28"/>
                <w:szCs w:val="28"/>
              </w:rPr>
              <w:t>Перерва на о</w:t>
            </w:r>
            <w:r w:rsidR="00A77CA0" w:rsidRPr="00492186">
              <w:rPr>
                <w:sz w:val="28"/>
                <w:szCs w:val="28"/>
              </w:rPr>
              <w:t>бід</w:t>
            </w:r>
            <w:r w:rsidR="00696C03" w:rsidRPr="00492186">
              <w:rPr>
                <w:sz w:val="28"/>
                <w:szCs w:val="28"/>
              </w:rPr>
              <w:t>:</w:t>
            </w:r>
            <w:r w:rsidR="00A77CA0" w:rsidRPr="00492186">
              <w:rPr>
                <w:sz w:val="28"/>
                <w:szCs w:val="28"/>
              </w:rPr>
              <w:t xml:space="preserve"> з 12</w:t>
            </w:r>
            <w:r w:rsidR="005B6004" w:rsidRPr="00492186">
              <w:rPr>
                <w:sz w:val="28"/>
                <w:szCs w:val="28"/>
              </w:rPr>
              <w:t xml:space="preserve">:00 до </w:t>
            </w:r>
            <w:r w:rsidR="00A77CA0" w:rsidRPr="00492186">
              <w:rPr>
                <w:sz w:val="28"/>
                <w:szCs w:val="28"/>
              </w:rPr>
              <w:t>12:45</w:t>
            </w:r>
          </w:p>
        </w:tc>
      </w:tr>
      <w:tr w:rsidR="00A77CA0" w:rsidRPr="00492186" w:rsidTr="00255464">
        <w:trPr>
          <w:trHeight w:val="283"/>
        </w:trPr>
        <w:tc>
          <w:tcPr>
            <w:tcW w:w="817" w:type="dxa"/>
          </w:tcPr>
          <w:p w:rsidR="00A77CA0" w:rsidRPr="00492186" w:rsidRDefault="00DB51CD" w:rsidP="00255464">
            <w:pPr>
              <w:contextualSpacing/>
              <w:rPr>
                <w:sz w:val="28"/>
                <w:szCs w:val="28"/>
              </w:rPr>
            </w:pPr>
            <w:r w:rsidRPr="00492186">
              <w:rPr>
                <w:sz w:val="28"/>
                <w:szCs w:val="28"/>
              </w:rPr>
              <w:t>3</w:t>
            </w:r>
          </w:p>
        </w:tc>
        <w:tc>
          <w:tcPr>
            <w:tcW w:w="2552" w:type="dxa"/>
          </w:tcPr>
          <w:p w:rsidR="00A77CA0" w:rsidRPr="00492186" w:rsidRDefault="00A77CA0" w:rsidP="00255464">
            <w:pPr>
              <w:pStyle w:val="TableParagraph"/>
              <w:spacing w:before="0"/>
              <w:ind w:left="0"/>
              <w:contextualSpacing/>
              <w:rPr>
                <w:sz w:val="28"/>
                <w:szCs w:val="28"/>
              </w:rPr>
            </w:pPr>
            <w:r w:rsidRPr="00492186">
              <w:rPr>
                <w:sz w:val="28"/>
                <w:szCs w:val="28"/>
              </w:rPr>
              <w:t>Телефон</w:t>
            </w:r>
            <w:r w:rsidR="00E75CD9" w:rsidRPr="00492186">
              <w:rPr>
                <w:sz w:val="28"/>
                <w:szCs w:val="28"/>
              </w:rPr>
              <w:t xml:space="preserve"> </w:t>
            </w:r>
            <w:r w:rsidRPr="00492186">
              <w:rPr>
                <w:sz w:val="28"/>
                <w:szCs w:val="28"/>
              </w:rPr>
              <w:t>/</w:t>
            </w:r>
            <w:r w:rsidR="00E75CD9" w:rsidRPr="00492186">
              <w:rPr>
                <w:sz w:val="28"/>
                <w:szCs w:val="28"/>
              </w:rPr>
              <w:t xml:space="preserve"> </w:t>
            </w:r>
            <w:r w:rsidRPr="00492186">
              <w:rPr>
                <w:sz w:val="28"/>
                <w:szCs w:val="28"/>
              </w:rPr>
              <w:t>факс</w:t>
            </w:r>
            <w:r w:rsidRPr="00492186">
              <w:rPr>
                <w:spacing w:val="1"/>
                <w:sz w:val="28"/>
                <w:szCs w:val="28"/>
              </w:rPr>
              <w:t xml:space="preserve"> </w:t>
            </w:r>
            <w:r w:rsidRPr="00492186">
              <w:rPr>
                <w:sz w:val="28"/>
                <w:szCs w:val="28"/>
              </w:rPr>
              <w:t>(довідки),</w:t>
            </w:r>
            <w:r w:rsidR="00255464" w:rsidRPr="00492186">
              <w:rPr>
                <w:sz w:val="28"/>
                <w:szCs w:val="28"/>
              </w:rPr>
              <w:t xml:space="preserve"> </w:t>
            </w:r>
            <w:r w:rsidRPr="00492186">
              <w:rPr>
                <w:spacing w:val="-57"/>
                <w:sz w:val="28"/>
                <w:szCs w:val="28"/>
              </w:rPr>
              <w:t xml:space="preserve"> </w:t>
            </w:r>
            <w:r w:rsidRPr="00492186">
              <w:rPr>
                <w:sz w:val="28"/>
                <w:szCs w:val="28"/>
              </w:rPr>
              <w:t>адреса електронної пошти та</w:t>
            </w:r>
            <w:r w:rsidRPr="00492186">
              <w:rPr>
                <w:spacing w:val="1"/>
                <w:sz w:val="28"/>
                <w:szCs w:val="28"/>
              </w:rPr>
              <w:t xml:space="preserve"> </w:t>
            </w:r>
            <w:r w:rsidR="00E75CD9" w:rsidRPr="00492186">
              <w:rPr>
                <w:sz w:val="28"/>
                <w:szCs w:val="28"/>
              </w:rPr>
              <w:t>веб</w:t>
            </w:r>
            <w:r w:rsidRPr="00492186">
              <w:rPr>
                <w:sz w:val="28"/>
                <w:szCs w:val="28"/>
              </w:rPr>
              <w:t>сайт</w:t>
            </w:r>
          </w:p>
        </w:tc>
        <w:tc>
          <w:tcPr>
            <w:tcW w:w="6265" w:type="dxa"/>
          </w:tcPr>
          <w:p w:rsidR="005655FF" w:rsidRPr="00492186" w:rsidRDefault="00E75CD9" w:rsidP="00255464">
            <w:pPr>
              <w:pStyle w:val="TableParagraph"/>
              <w:spacing w:before="0"/>
              <w:ind w:left="0"/>
              <w:contextualSpacing/>
              <w:rPr>
                <w:sz w:val="28"/>
                <w:szCs w:val="28"/>
              </w:rPr>
            </w:pPr>
            <w:r w:rsidRPr="00492186">
              <w:rPr>
                <w:sz w:val="28"/>
                <w:szCs w:val="28"/>
              </w:rPr>
              <w:t>Т</w:t>
            </w:r>
            <w:r w:rsidR="005655FF" w:rsidRPr="00492186">
              <w:rPr>
                <w:sz w:val="28"/>
                <w:szCs w:val="28"/>
              </w:rPr>
              <w:t xml:space="preserve">ел. </w:t>
            </w:r>
            <w:r w:rsidR="00707B9E" w:rsidRPr="00492186">
              <w:rPr>
                <w:sz w:val="28"/>
                <w:szCs w:val="28"/>
              </w:rPr>
              <w:t>+38 (044) 350-43-04</w:t>
            </w:r>
          </w:p>
          <w:p w:rsidR="00696C03" w:rsidRPr="00492186" w:rsidRDefault="00A77CA0" w:rsidP="00255464">
            <w:pPr>
              <w:pStyle w:val="TableParagraph"/>
              <w:spacing w:before="0"/>
              <w:ind w:left="0"/>
              <w:contextualSpacing/>
              <w:rPr>
                <w:sz w:val="28"/>
                <w:szCs w:val="28"/>
              </w:rPr>
            </w:pPr>
            <w:r w:rsidRPr="00492186">
              <w:rPr>
                <w:sz w:val="28"/>
                <w:szCs w:val="28"/>
              </w:rPr>
              <w:t>ел.</w:t>
            </w:r>
            <w:r w:rsidRPr="00492186">
              <w:rPr>
                <w:spacing w:val="-3"/>
                <w:sz w:val="28"/>
                <w:szCs w:val="28"/>
              </w:rPr>
              <w:t xml:space="preserve"> </w:t>
            </w:r>
            <w:r w:rsidRPr="00492186">
              <w:rPr>
                <w:sz w:val="28"/>
                <w:szCs w:val="28"/>
              </w:rPr>
              <w:t>пошта:</w:t>
            </w:r>
            <w:r w:rsidRPr="00492186">
              <w:rPr>
                <w:spacing w:val="-1"/>
                <w:sz w:val="28"/>
                <w:szCs w:val="28"/>
              </w:rPr>
              <w:t xml:space="preserve"> </w:t>
            </w:r>
            <w:hyperlink r:id="rId8" w:history="1">
              <w:r w:rsidR="00696C03" w:rsidRPr="00492186">
                <w:rPr>
                  <w:rStyle w:val="a4"/>
                  <w:sz w:val="28"/>
                  <w:szCs w:val="28"/>
                </w:rPr>
                <w:t>contact@dsbt.gov.ua</w:t>
              </w:r>
            </w:hyperlink>
            <w:r w:rsidRPr="00492186">
              <w:rPr>
                <w:sz w:val="28"/>
                <w:szCs w:val="28"/>
              </w:rPr>
              <w:t>;</w:t>
            </w:r>
          </w:p>
          <w:p w:rsidR="00A77CA0" w:rsidRPr="00492186" w:rsidRDefault="00A77CA0" w:rsidP="00255464">
            <w:pPr>
              <w:pStyle w:val="TableParagraph"/>
              <w:spacing w:before="0"/>
              <w:ind w:left="0"/>
              <w:contextualSpacing/>
              <w:rPr>
                <w:sz w:val="28"/>
                <w:szCs w:val="28"/>
              </w:rPr>
            </w:pPr>
            <w:r w:rsidRPr="00492186">
              <w:rPr>
                <w:spacing w:val="-2"/>
                <w:sz w:val="28"/>
                <w:szCs w:val="28"/>
              </w:rPr>
              <w:t xml:space="preserve"> </w:t>
            </w:r>
            <w:hyperlink r:id="rId9">
              <w:r w:rsidRPr="00492186">
                <w:rPr>
                  <w:color w:val="0000FF"/>
                  <w:sz w:val="28"/>
                  <w:szCs w:val="28"/>
                  <w:u w:val="single" w:color="0000FF"/>
                </w:rPr>
                <w:t>http://www.dsbt.gov.ua</w:t>
              </w:r>
            </w:hyperlink>
          </w:p>
        </w:tc>
      </w:tr>
      <w:tr w:rsidR="00A77CA0" w:rsidRPr="00492186" w:rsidTr="00255464">
        <w:trPr>
          <w:trHeight w:val="283"/>
        </w:trPr>
        <w:tc>
          <w:tcPr>
            <w:tcW w:w="9634" w:type="dxa"/>
            <w:gridSpan w:val="3"/>
          </w:tcPr>
          <w:p w:rsidR="00A77CA0" w:rsidRPr="00492186" w:rsidRDefault="00A77CA0" w:rsidP="00255464">
            <w:pPr>
              <w:contextualSpacing/>
              <w:jc w:val="center"/>
              <w:rPr>
                <w:sz w:val="28"/>
                <w:szCs w:val="28"/>
              </w:rPr>
            </w:pPr>
            <w:r w:rsidRPr="00492186">
              <w:rPr>
                <w:b/>
                <w:sz w:val="28"/>
                <w:szCs w:val="28"/>
              </w:rPr>
              <w:t>Умови</w:t>
            </w:r>
            <w:r w:rsidRPr="00492186">
              <w:rPr>
                <w:b/>
                <w:spacing w:val="-4"/>
                <w:sz w:val="28"/>
                <w:szCs w:val="28"/>
              </w:rPr>
              <w:t xml:space="preserve"> </w:t>
            </w:r>
            <w:r w:rsidRPr="00492186">
              <w:rPr>
                <w:b/>
                <w:sz w:val="28"/>
                <w:szCs w:val="28"/>
              </w:rPr>
              <w:t>отримання</w:t>
            </w:r>
            <w:r w:rsidRPr="00492186">
              <w:rPr>
                <w:b/>
                <w:spacing w:val="-3"/>
                <w:sz w:val="28"/>
                <w:szCs w:val="28"/>
              </w:rPr>
              <w:t xml:space="preserve"> </w:t>
            </w:r>
            <w:r w:rsidRPr="00492186">
              <w:rPr>
                <w:b/>
                <w:sz w:val="28"/>
                <w:szCs w:val="28"/>
              </w:rPr>
              <w:t>адміністративної</w:t>
            </w:r>
            <w:r w:rsidRPr="00492186">
              <w:rPr>
                <w:b/>
                <w:spacing w:val="-3"/>
                <w:sz w:val="28"/>
                <w:szCs w:val="28"/>
              </w:rPr>
              <w:t xml:space="preserve"> </w:t>
            </w:r>
            <w:r w:rsidRPr="00492186">
              <w:rPr>
                <w:b/>
                <w:sz w:val="28"/>
                <w:szCs w:val="28"/>
              </w:rPr>
              <w:t>послуги</w:t>
            </w:r>
          </w:p>
        </w:tc>
      </w:tr>
      <w:tr w:rsidR="00A77CA0" w:rsidRPr="00492186" w:rsidTr="00255464">
        <w:trPr>
          <w:trHeight w:val="283"/>
        </w:trPr>
        <w:tc>
          <w:tcPr>
            <w:tcW w:w="817" w:type="dxa"/>
          </w:tcPr>
          <w:p w:rsidR="00A77CA0" w:rsidRPr="00492186" w:rsidRDefault="00C26CD6" w:rsidP="00255464">
            <w:pPr>
              <w:contextualSpacing/>
              <w:rPr>
                <w:sz w:val="28"/>
                <w:szCs w:val="28"/>
              </w:rPr>
            </w:pPr>
            <w:r w:rsidRPr="00492186">
              <w:rPr>
                <w:sz w:val="28"/>
                <w:szCs w:val="28"/>
              </w:rPr>
              <w:t>4</w:t>
            </w:r>
          </w:p>
        </w:tc>
        <w:tc>
          <w:tcPr>
            <w:tcW w:w="2552" w:type="dxa"/>
          </w:tcPr>
          <w:p w:rsidR="00A77CA0" w:rsidRPr="00492186" w:rsidRDefault="00A77CA0" w:rsidP="00255464">
            <w:pPr>
              <w:contextualSpacing/>
              <w:rPr>
                <w:sz w:val="28"/>
                <w:szCs w:val="28"/>
              </w:rPr>
            </w:pPr>
            <w:r w:rsidRPr="00492186">
              <w:rPr>
                <w:sz w:val="28"/>
                <w:szCs w:val="28"/>
              </w:rPr>
              <w:t>Підстава для отримання</w:t>
            </w:r>
            <w:r w:rsidRPr="00492186">
              <w:rPr>
                <w:spacing w:val="1"/>
                <w:sz w:val="28"/>
                <w:szCs w:val="28"/>
              </w:rPr>
              <w:t xml:space="preserve"> </w:t>
            </w:r>
            <w:r w:rsidRPr="00492186">
              <w:rPr>
                <w:sz w:val="28"/>
                <w:szCs w:val="28"/>
              </w:rPr>
              <w:t>адміністративної</w:t>
            </w:r>
            <w:r w:rsidRPr="00492186">
              <w:rPr>
                <w:spacing w:val="-14"/>
                <w:sz w:val="28"/>
                <w:szCs w:val="28"/>
              </w:rPr>
              <w:t xml:space="preserve"> </w:t>
            </w:r>
            <w:r w:rsidRPr="00492186">
              <w:rPr>
                <w:sz w:val="28"/>
                <w:szCs w:val="28"/>
              </w:rPr>
              <w:t>послуги</w:t>
            </w:r>
          </w:p>
        </w:tc>
        <w:tc>
          <w:tcPr>
            <w:tcW w:w="6265" w:type="dxa"/>
          </w:tcPr>
          <w:p w:rsidR="00A77CA0" w:rsidRPr="00492186" w:rsidRDefault="006E5F13" w:rsidP="00255464">
            <w:pPr>
              <w:contextualSpacing/>
              <w:jc w:val="both"/>
              <w:rPr>
                <w:sz w:val="28"/>
                <w:szCs w:val="28"/>
              </w:rPr>
            </w:pPr>
            <w:r w:rsidRPr="00492186">
              <w:rPr>
                <w:color w:val="000000" w:themeColor="text1"/>
                <w:sz w:val="28"/>
                <w:szCs w:val="28"/>
              </w:rPr>
              <w:t xml:space="preserve">Провадження </w:t>
            </w:r>
            <w:r w:rsidR="004E6EE1" w:rsidRPr="00492186">
              <w:rPr>
                <w:color w:val="000000" w:themeColor="text1"/>
                <w:sz w:val="28"/>
                <w:szCs w:val="28"/>
              </w:rPr>
              <w:t>господарської діяльності</w:t>
            </w:r>
            <w:r w:rsidRPr="00492186">
              <w:rPr>
                <w:color w:val="000000" w:themeColor="text1"/>
                <w:sz w:val="28"/>
                <w:szCs w:val="28"/>
              </w:rPr>
              <w:t xml:space="preserve"> з перевезення пасажирів, небезпечних вантажів та небезпечних відходів автомобільним транспортом, міжнародні перевезення пасажирів та вантажів автомобільним транспортом</w:t>
            </w:r>
            <w:r w:rsidR="004E6EE1" w:rsidRPr="00492186">
              <w:rPr>
                <w:color w:val="000000" w:themeColor="text1"/>
                <w:sz w:val="28"/>
                <w:szCs w:val="28"/>
              </w:rPr>
              <w:t>,</w:t>
            </w:r>
            <w:r w:rsidRPr="00492186">
              <w:rPr>
                <w:color w:val="000000" w:themeColor="text1"/>
                <w:sz w:val="28"/>
                <w:szCs w:val="28"/>
              </w:rPr>
              <w:t xml:space="preserve"> </w:t>
            </w:r>
            <w:r w:rsidR="004E6EE1" w:rsidRPr="00492186">
              <w:rPr>
                <w:color w:val="000000" w:themeColor="text1"/>
                <w:sz w:val="28"/>
                <w:szCs w:val="28"/>
              </w:rPr>
              <w:t xml:space="preserve">що підлягає ліцензуванню </w:t>
            </w:r>
          </w:p>
        </w:tc>
      </w:tr>
      <w:tr w:rsidR="00F20624" w:rsidRPr="00492186" w:rsidTr="00255464">
        <w:trPr>
          <w:trHeight w:val="283"/>
        </w:trPr>
        <w:tc>
          <w:tcPr>
            <w:tcW w:w="817" w:type="dxa"/>
          </w:tcPr>
          <w:p w:rsidR="00F20624" w:rsidRPr="00492186" w:rsidRDefault="00F20624" w:rsidP="00255464">
            <w:pPr>
              <w:contextualSpacing/>
              <w:rPr>
                <w:sz w:val="28"/>
                <w:szCs w:val="28"/>
              </w:rPr>
            </w:pPr>
            <w:r w:rsidRPr="00492186">
              <w:rPr>
                <w:sz w:val="28"/>
                <w:szCs w:val="28"/>
              </w:rPr>
              <w:t>5</w:t>
            </w:r>
          </w:p>
        </w:tc>
        <w:tc>
          <w:tcPr>
            <w:tcW w:w="2552" w:type="dxa"/>
          </w:tcPr>
          <w:p w:rsidR="00F20624" w:rsidRPr="00492186" w:rsidRDefault="00F20624" w:rsidP="00255464">
            <w:pPr>
              <w:pStyle w:val="TableParagraph"/>
              <w:spacing w:before="0"/>
              <w:ind w:left="0"/>
              <w:contextualSpacing/>
              <w:rPr>
                <w:sz w:val="28"/>
                <w:szCs w:val="28"/>
              </w:rPr>
            </w:pPr>
            <w:r w:rsidRPr="00492186">
              <w:rPr>
                <w:sz w:val="28"/>
                <w:szCs w:val="28"/>
              </w:rPr>
              <w:t>Вичерпний</w:t>
            </w:r>
            <w:r w:rsidRPr="00492186">
              <w:rPr>
                <w:spacing w:val="-3"/>
                <w:sz w:val="28"/>
                <w:szCs w:val="28"/>
              </w:rPr>
              <w:t xml:space="preserve"> </w:t>
            </w:r>
            <w:r w:rsidRPr="00492186">
              <w:rPr>
                <w:sz w:val="28"/>
                <w:szCs w:val="28"/>
              </w:rPr>
              <w:t>перелік</w:t>
            </w:r>
          </w:p>
          <w:p w:rsidR="00F20624" w:rsidRPr="00492186" w:rsidRDefault="00F20624" w:rsidP="00255464">
            <w:pPr>
              <w:contextualSpacing/>
              <w:rPr>
                <w:sz w:val="28"/>
                <w:szCs w:val="28"/>
              </w:rPr>
            </w:pPr>
            <w:r w:rsidRPr="00492186">
              <w:rPr>
                <w:sz w:val="28"/>
                <w:szCs w:val="28"/>
              </w:rPr>
              <w:t>документів, необхідних для</w:t>
            </w:r>
            <w:r w:rsidRPr="00492186">
              <w:rPr>
                <w:spacing w:val="-57"/>
                <w:sz w:val="28"/>
                <w:szCs w:val="28"/>
              </w:rPr>
              <w:t xml:space="preserve"> </w:t>
            </w:r>
            <w:r w:rsidRPr="00492186">
              <w:rPr>
                <w:sz w:val="28"/>
                <w:szCs w:val="28"/>
              </w:rPr>
              <w:t>отримання адміністративної</w:t>
            </w:r>
            <w:r w:rsidRPr="00492186">
              <w:rPr>
                <w:spacing w:val="-57"/>
                <w:sz w:val="28"/>
                <w:szCs w:val="28"/>
              </w:rPr>
              <w:t xml:space="preserve"> </w:t>
            </w:r>
            <w:r w:rsidRPr="00492186">
              <w:rPr>
                <w:sz w:val="28"/>
                <w:szCs w:val="28"/>
              </w:rPr>
              <w:t>послуги</w:t>
            </w:r>
          </w:p>
        </w:tc>
        <w:tc>
          <w:tcPr>
            <w:tcW w:w="6265" w:type="dxa"/>
          </w:tcPr>
          <w:p w:rsidR="00F20624" w:rsidRPr="00492186" w:rsidRDefault="00F20624" w:rsidP="00255464">
            <w:pPr>
              <w:ind w:firstLine="349"/>
              <w:contextualSpacing/>
              <w:jc w:val="both"/>
              <w:rPr>
                <w:color w:val="000000" w:themeColor="text1"/>
                <w:sz w:val="28"/>
                <w:szCs w:val="28"/>
              </w:rPr>
            </w:pPr>
            <w:r w:rsidRPr="00492186">
              <w:rPr>
                <w:color w:val="000000" w:themeColor="text1"/>
                <w:sz w:val="28"/>
                <w:szCs w:val="28"/>
              </w:rPr>
              <w:t xml:space="preserve">Заява про отримання ліцензії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міжнародні перевезення пасажирів та вантажів автомобільним транспортом, за визначеною </w:t>
            </w:r>
            <w:r w:rsidR="003A476F" w:rsidRPr="00492186">
              <w:rPr>
                <w:color w:val="000000" w:themeColor="text1"/>
                <w:sz w:val="28"/>
                <w:szCs w:val="28"/>
              </w:rPr>
              <w:t>Л</w:t>
            </w:r>
            <w:r w:rsidRPr="00492186">
              <w:rPr>
                <w:color w:val="000000" w:themeColor="text1"/>
                <w:sz w:val="28"/>
                <w:szCs w:val="28"/>
              </w:rPr>
              <w:t xml:space="preserve">іцензійними умовами </w:t>
            </w:r>
            <w:r w:rsidR="003A476F" w:rsidRPr="00492186">
              <w:rPr>
                <w:color w:val="000000" w:themeColor="text1"/>
                <w:sz w:val="28"/>
                <w:szCs w:val="28"/>
              </w:rPr>
              <w:t xml:space="preserve">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w:t>
            </w:r>
            <w:r w:rsidR="003A476F" w:rsidRPr="00492186">
              <w:rPr>
                <w:color w:val="000000" w:themeColor="text1"/>
                <w:sz w:val="28"/>
                <w:szCs w:val="28"/>
              </w:rPr>
              <w:lastRenderedPageBreak/>
              <w:t>транспортом</w:t>
            </w:r>
            <w:r w:rsidR="000219B5" w:rsidRPr="00492186">
              <w:rPr>
                <w:color w:val="000000" w:themeColor="text1"/>
                <w:sz w:val="28"/>
                <w:szCs w:val="28"/>
              </w:rPr>
              <w:t xml:space="preserve"> (далі – Ліцензійні умови)</w:t>
            </w:r>
            <w:r w:rsidR="003A476F" w:rsidRPr="00492186">
              <w:rPr>
                <w:color w:val="000000" w:themeColor="text1"/>
                <w:sz w:val="28"/>
                <w:szCs w:val="28"/>
              </w:rPr>
              <w:t xml:space="preserve"> </w:t>
            </w:r>
            <w:r w:rsidRPr="00492186">
              <w:rPr>
                <w:color w:val="000000" w:themeColor="text1"/>
                <w:sz w:val="28"/>
                <w:szCs w:val="28"/>
              </w:rPr>
              <w:t xml:space="preserve">формою. </w:t>
            </w:r>
          </w:p>
          <w:p w:rsidR="00F20624" w:rsidRPr="00492186" w:rsidRDefault="00F20624" w:rsidP="00255464">
            <w:pPr>
              <w:tabs>
                <w:tab w:val="left" w:pos="570"/>
              </w:tabs>
              <w:ind w:firstLine="349"/>
              <w:contextualSpacing/>
              <w:jc w:val="both"/>
              <w:rPr>
                <w:color w:val="000000" w:themeColor="text1"/>
                <w:sz w:val="28"/>
                <w:szCs w:val="28"/>
              </w:rPr>
            </w:pPr>
            <w:r w:rsidRPr="00492186">
              <w:rPr>
                <w:color w:val="000000" w:themeColor="text1"/>
                <w:sz w:val="28"/>
                <w:szCs w:val="28"/>
              </w:rPr>
              <w:t>До за</w:t>
            </w:r>
            <w:r w:rsidR="003A476F" w:rsidRPr="00492186">
              <w:rPr>
                <w:color w:val="000000" w:themeColor="text1"/>
                <w:sz w:val="28"/>
                <w:szCs w:val="28"/>
              </w:rPr>
              <w:t xml:space="preserve">яви про отримання ліцензії </w:t>
            </w:r>
            <w:r w:rsidR="00636F2A" w:rsidRPr="00492186">
              <w:rPr>
                <w:color w:val="000000" w:themeColor="text1"/>
                <w:sz w:val="28"/>
                <w:szCs w:val="28"/>
              </w:rPr>
              <w:t>для провадження господарської діяльність з перевезення пасажирів</w:t>
            </w:r>
            <w:r w:rsidR="00EE232D" w:rsidRPr="00492186">
              <w:rPr>
                <w:color w:val="000000" w:themeColor="text1"/>
                <w:sz w:val="28"/>
                <w:szCs w:val="28"/>
              </w:rPr>
              <w:t xml:space="preserve"> (окрім </w:t>
            </w:r>
            <w:r w:rsidR="00E75CD9" w:rsidRPr="00492186">
              <w:rPr>
                <w:color w:val="000000" w:themeColor="text1"/>
                <w:sz w:val="28"/>
                <w:szCs w:val="28"/>
              </w:rPr>
              <w:t>внутрішні перевезення пасажирів на таксі</w:t>
            </w:r>
            <w:r w:rsidR="00EE232D" w:rsidRPr="00492186">
              <w:rPr>
                <w:color w:val="000000" w:themeColor="text1"/>
                <w:sz w:val="28"/>
                <w:szCs w:val="28"/>
              </w:rPr>
              <w:t>)</w:t>
            </w:r>
            <w:r w:rsidR="00636F2A" w:rsidRPr="00492186">
              <w:rPr>
                <w:color w:val="000000" w:themeColor="text1"/>
                <w:sz w:val="28"/>
                <w:szCs w:val="28"/>
              </w:rPr>
              <w:t xml:space="preserve">, небезпечних вантажів та небезпечних відходів автомобільним транспортом, міжнародних перевезень пасажирів </w:t>
            </w:r>
            <w:r w:rsidR="00EE232D" w:rsidRPr="00492186">
              <w:rPr>
                <w:color w:val="000000" w:themeColor="text1"/>
                <w:sz w:val="28"/>
                <w:szCs w:val="28"/>
              </w:rPr>
              <w:t xml:space="preserve">(окрім </w:t>
            </w:r>
            <w:r w:rsidR="00E75CD9" w:rsidRPr="00492186">
              <w:rPr>
                <w:color w:val="000000" w:themeColor="text1"/>
                <w:sz w:val="28"/>
                <w:szCs w:val="28"/>
              </w:rPr>
              <w:t>міжнародних перевезення пасажирів на таксі</w:t>
            </w:r>
            <w:r w:rsidR="00EE232D" w:rsidRPr="00492186">
              <w:rPr>
                <w:color w:val="000000" w:themeColor="text1"/>
                <w:sz w:val="28"/>
                <w:szCs w:val="28"/>
              </w:rPr>
              <w:t xml:space="preserve">) </w:t>
            </w:r>
            <w:r w:rsidR="00636F2A" w:rsidRPr="00492186">
              <w:rPr>
                <w:color w:val="000000" w:themeColor="text1"/>
                <w:sz w:val="28"/>
                <w:szCs w:val="28"/>
              </w:rPr>
              <w:t xml:space="preserve">та вантажів автомобільним транспортом </w:t>
            </w:r>
            <w:r w:rsidR="003A476F" w:rsidRPr="00492186">
              <w:rPr>
                <w:color w:val="000000" w:themeColor="text1"/>
                <w:sz w:val="28"/>
                <w:szCs w:val="28"/>
              </w:rPr>
              <w:t>додаю</w:t>
            </w:r>
            <w:r w:rsidRPr="00492186">
              <w:rPr>
                <w:color w:val="000000" w:themeColor="text1"/>
                <w:sz w:val="28"/>
                <w:szCs w:val="28"/>
              </w:rPr>
              <w:t xml:space="preserve">ться: </w:t>
            </w:r>
          </w:p>
          <w:p w:rsidR="00853A3C" w:rsidRPr="00492186" w:rsidRDefault="00853A3C" w:rsidP="00255464">
            <w:pPr>
              <w:pStyle w:val="a7"/>
              <w:numPr>
                <w:ilvl w:val="0"/>
                <w:numId w:val="4"/>
              </w:numPr>
              <w:tabs>
                <w:tab w:val="left" w:pos="570"/>
              </w:tabs>
              <w:ind w:left="0" w:firstLine="349"/>
              <w:jc w:val="both"/>
              <w:rPr>
                <w:color w:val="000000" w:themeColor="text1"/>
                <w:sz w:val="28"/>
                <w:szCs w:val="28"/>
              </w:rPr>
            </w:pPr>
            <w:r w:rsidRPr="00492186">
              <w:rPr>
                <w:color w:val="000000" w:themeColor="text1"/>
                <w:sz w:val="28"/>
                <w:szCs w:val="28"/>
              </w:rPr>
              <w:t xml:space="preserve">копія паспорта керівника здобувача ліцензії (або довіреної особи) із відміткою органу державної податкової служби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w:t>
            </w:r>
          </w:p>
          <w:p w:rsidR="00255464" w:rsidRPr="00492186" w:rsidRDefault="00672737" w:rsidP="00255464">
            <w:pPr>
              <w:pStyle w:val="a7"/>
              <w:numPr>
                <w:ilvl w:val="0"/>
                <w:numId w:val="4"/>
              </w:numPr>
              <w:shd w:val="clear" w:color="auto" w:fill="FFFFFF" w:themeFill="background1"/>
              <w:tabs>
                <w:tab w:val="left" w:pos="570"/>
              </w:tabs>
              <w:ind w:left="0" w:firstLine="349"/>
              <w:jc w:val="both"/>
              <w:rPr>
                <w:color w:val="000000" w:themeColor="text1"/>
                <w:sz w:val="28"/>
                <w:szCs w:val="28"/>
              </w:rPr>
            </w:pPr>
            <w:r w:rsidRPr="00492186">
              <w:rPr>
                <w:color w:val="000000" w:themeColor="text1"/>
                <w:sz w:val="28"/>
                <w:szCs w:val="28"/>
              </w:rPr>
              <w:t>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за формою згідно з додатком 2 до Ліцензійних умов та завірені здобувачем</w:t>
            </w:r>
            <w:r w:rsidR="004067EA" w:rsidRPr="00492186">
              <w:rPr>
                <w:color w:val="000000" w:themeColor="text1"/>
                <w:sz w:val="28"/>
                <w:szCs w:val="28"/>
              </w:rPr>
              <w:t xml:space="preserve"> </w:t>
            </w:r>
            <w:r w:rsidRPr="00492186">
              <w:rPr>
                <w:color w:val="000000" w:themeColor="text1"/>
                <w:sz w:val="28"/>
                <w:szCs w:val="28"/>
              </w:rPr>
              <w:t>ліцензії копії зазначених договорів;</w:t>
            </w:r>
          </w:p>
          <w:p w:rsidR="00255464" w:rsidRPr="00492186" w:rsidRDefault="00672737" w:rsidP="00255464">
            <w:pPr>
              <w:pStyle w:val="a7"/>
              <w:numPr>
                <w:ilvl w:val="0"/>
                <w:numId w:val="4"/>
              </w:numPr>
              <w:shd w:val="clear" w:color="auto" w:fill="FFFFFF" w:themeFill="background1"/>
              <w:tabs>
                <w:tab w:val="left" w:pos="570"/>
              </w:tabs>
              <w:ind w:left="0" w:firstLine="349"/>
              <w:jc w:val="both"/>
              <w:rPr>
                <w:color w:val="000000" w:themeColor="text1"/>
                <w:sz w:val="28"/>
                <w:szCs w:val="28"/>
              </w:rPr>
            </w:pPr>
            <w:r w:rsidRPr="00492186">
              <w:rPr>
                <w:color w:val="000000" w:themeColor="text1"/>
                <w:sz w:val="28"/>
                <w:szCs w:val="28"/>
              </w:rPr>
              <w:t xml:space="preserve">відомості про власні, орендовані, надані ліцензіату в кредит або лізинг транспортні засоби за формою згідно з додатком 3 до Ліцензійних умов та </w:t>
            </w:r>
            <w:r w:rsidR="00AB2A74" w:rsidRPr="00492186">
              <w:rPr>
                <w:color w:val="000000" w:themeColor="text1"/>
                <w:sz w:val="28"/>
                <w:szCs w:val="28"/>
              </w:rPr>
              <w:t>завірені здобувачем ліцензії </w:t>
            </w:r>
            <w:r w:rsidRPr="00492186">
              <w:rPr>
                <w:color w:val="000000" w:themeColor="text1"/>
                <w:sz w:val="28"/>
                <w:szCs w:val="28"/>
              </w:rPr>
              <w:t>копії свідоцтв про реєстрацію транспортних засобів та тимчасових реєстраційних талонів, якщо передбачено їх оформлення;</w:t>
            </w:r>
          </w:p>
          <w:p w:rsidR="00255464" w:rsidRPr="00492186" w:rsidRDefault="00672737" w:rsidP="00255464">
            <w:pPr>
              <w:pStyle w:val="a7"/>
              <w:numPr>
                <w:ilvl w:val="0"/>
                <w:numId w:val="4"/>
              </w:numPr>
              <w:shd w:val="clear" w:color="auto" w:fill="FFFFFF" w:themeFill="background1"/>
              <w:tabs>
                <w:tab w:val="left" w:pos="570"/>
              </w:tabs>
              <w:ind w:left="0" w:firstLine="349"/>
              <w:jc w:val="both"/>
              <w:rPr>
                <w:color w:val="000000" w:themeColor="text1"/>
                <w:sz w:val="28"/>
                <w:szCs w:val="28"/>
              </w:rPr>
            </w:pPr>
            <w:r w:rsidRPr="00492186">
              <w:rPr>
                <w:color w:val="000000" w:themeColor="text1"/>
                <w:sz w:val="28"/>
                <w:szCs w:val="28"/>
              </w:rPr>
              <w:t xml:space="preserve">відомості про кваліфікацію персоналу автомобільного перевізника, за формою згідно з додатком </w:t>
            </w:r>
            <w:r w:rsidR="005E5A9A" w:rsidRPr="00492186">
              <w:rPr>
                <w:color w:val="000000" w:themeColor="text1"/>
                <w:sz w:val="28"/>
                <w:szCs w:val="28"/>
              </w:rPr>
              <w:t xml:space="preserve">5 </w:t>
            </w:r>
            <w:r w:rsidRPr="00492186">
              <w:rPr>
                <w:color w:val="000000" w:themeColor="text1"/>
                <w:sz w:val="28"/>
                <w:szCs w:val="28"/>
              </w:rPr>
              <w:t>до Ліцензійних умов.</w:t>
            </w:r>
          </w:p>
          <w:p w:rsidR="00E1430D" w:rsidRPr="00492186" w:rsidRDefault="00F20624" w:rsidP="00255464">
            <w:pPr>
              <w:pStyle w:val="a7"/>
              <w:numPr>
                <w:ilvl w:val="0"/>
                <w:numId w:val="4"/>
              </w:numPr>
              <w:shd w:val="clear" w:color="auto" w:fill="FFFFFF" w:themeFill="background1"/>
              <w:tabs>
                <w:tab w:val="left" w:pos="570"/>
              </w:tabs>
              <w:ind w:left="0" w:firstLine="349"/>
              <w:jc w:val="both"/>
              <w:rPr>
                <w:color w:val="000000" w:themeColor="text1"/>
                <w:sz w:val="28"/>
                <w:szCs w:val="28"/>
              </w:rPr>
            </w:pPr>
            <w:r w:rsidRPr="00492186">
              <w:rPr>
                <w:color w:val="000000" w:themeColor="text1"/>
                <w:sz w:val="28"/>
                <w:szCs w:val="28"/>
              </w:rPr>
              <w:t>опис документів, що подаються для одержання ліцензії, у двох екземплярах.</w:t>
            </w:r>
            <w:r w:rsidR="00C3501A" w:rsidRPr="00492186">
              <w:rPr>
                <w:color w:val="000000" w:themeColor="text1"/>
                <w:sz w:val="28"/>
                <w:szCs w:val="28"/>
              </w:rPr>
              <w:t xml:space="preserve"> </w:t>
            </w:r>
            <w:r w:rsidR="00E1430D" w:rsidRPr="00492186">
              <w:rPr>
                <w:color w:val="000000" w:themeColor="text1"/>
                <w:sz w:val="28"/>
                <w:szCs w:val="28"/>
              </w:rPr>
              <w:t>(у разі подання документів нар</w:t>
            </w:r>
            <w:r w:rsidR="00C80813" w:rsidRPr="00492186">
              <w:rPr>
                <w:color w:val="000000" w:themeColor="text1"/>
                <w:sz w:val="28"/>
                <w:szCs w:val="28"/>
              </w:rPr>
              <w:t>о</w:t>
            </w:r>
            <w:r w:rsidR="00E1430D" w:rsidRPr="00492186">
              <w:rPr>
                <w:color w:val="000000" w:themeColor="text1"/>
                <w:sz w:val="28"/>
                <w:szCs w:val="28"/>
              </w:rPr>
              <w:t xml:space="preserve">чно) </w:t>
            </w:r>
          </w:p>
          <w:p w:rsidR="00AB2A74" w:rsidRPr="00492186" w:rsidRDefault="00AB2A74" w:rsidP="00255464">
            <w:pPr>
              <w:shd w:val="clear" w:color="auto" w:fill="FFFFFF" w:themeFill="background1"/>
              <w:tabs>
                <w:tab w:val="left" w:pos="570"/>
              </w:tabs>
              <w:ind w:firstLine="349"/>
              <w:contextualSpacing/>
              <w:jc w:val="both"/>
              <w:rPr>
                <w:color w:val="000000" w:themeColor="text1"/>
                <w:sz w:val="28"/>
                <w:szCs w:val="28"/>
              </w:rPr>
            </w:pPr>
          </w:p>
          <w:p w:rsidR="006E5F13" w:rsidRPr="00492186" w:rsidRDefault="00EE232D" w:rsidP="00255464">
            <w:pPr>
              <w:shd w:val="clear" w:color="auto" w:fill="FFFFFF" w:themeFill="background1"/>
              <w:tabs>
                <w:tab w:val="left" w:pos="570"/>
              </w:tabs>
              <w:ind w:firstLine="349"/>
              <w:contextualSpacing/>
              <w:jc w:val="both"/>
              <w:rPr>
                <w:color w:val="000000" w:themeColor="text1"/>
                <w:sz w:val="28"/>
                <w:szCs w:val="28"/>
                <w:shd w:val="clear" w:color="auto" w:fill="FFFFFF"/>
              </w:rPr>
            </w:pPr>
            <w:r w:rsidRPr="00492186">
              <w:rPr>
                <w:color w:val="000000" w:themeColor="text1"/>
                <w:sz w:val="28"/>
                <w:szCs w:val="28"/>
              </w:rPr>
              <w:t>До заяви про отримання ліцензії для про</w:t>
            </w:r>
            <w:r w:rsidRPr="00492186">
              <w:rPr>
                <w:color w:val="000000" w:themeColor="text1"/>
                <w:sz w:val="28"/>
                <w:szCs w:val="28"/>
                <w:shd w:val="clear" w:color="auto" w:fill="FFFFFF"/>
              </w:rPr>
              <w:t xml:space="preserve">вадження господарської діяльність </w:t>
            </w:r>
            <w:r w:rsidR="005E5A9A" w:rsidRPr="00492186">
              <w:rPr>
                <w:color w:val="000000" w:themeColor="text1"/>
                <w:sz w:val="28"/>
                <w:szCs w:val="28"/>
                <w:shd w:val="clear" w:color="auto" w:fill="FFFFFF"/>
              </w:rPr>
              <w:t xml:space="preserve">для </w:t>
            </w:r>
            <w:r w:rsidR="005E5A9A" w:rsidRPr="00492186">
              <w:rPr>
                <w:color w:val="000000" w:themeColor="text1"/>
                <w:sz w:val="28"/>
                <w:szCs w:val="28"/>
                <w:shd w:val="clear" w:color="auto" w:fill="FFFFFF"/>
              </w:rPr>
              <w:lastRenderedPageBreak/>
              <w:t xml:space="preserve">внутрішніх та міжнародних перевезень пасажирів на таксі </w:t>
            </w:r>
            <w:r w:rsidR="006E5F13" w:rsidRPr="00492186">
              <w:rPr>
                <w:color w:val="000000" w:themeColor="text1"/>
                <w:sz w:val="28"/>
                <w:szCs w:val="28"/>
                <w:shd w:val="clear" w:color="auto" w:fill="FFFFFF"/>
              </w:rPr>
              <w:t>додаються:</w:t>
            </w:r>
          </w:p>
          <w:p w:rsidR="00255464" w:rsidRPr="00492186" w:rsidRDefault="005E5A9A" w:rsidP="00255464">
            <w:pPr>
              <w:pStyle w:val="a7"/>
              <w:numPr>
                <w:ilvl w:val="0"/>
                <w:numId w:val="6"/>
              </w:numPr>
              <w:tabs>
                <w:tab w:val="left" w:pos="570"/>
              </w:tabs>
              <w:ind w:left="0" w:firstLine="349"/>
              <w:jc w:val="both"/>
              <w:rPr>
                <w:color w:val="000000" w:themeColor="text1"/>
                <w:sz w:val="28"/>
                <w:szCs w:val="28"/>
              </w:rPr>
            </w:pPr>
            <w:r w:rsidRPr="00492186">
              <w:rPr>
                <w:color w:val="000000" w:themeColor="text1"/>
                <w:sz w:val="28"/>
                <w:szCs w:val="28"/>
              </w:rPr>
              <w:t xml:space="preserve">копія паспорта керівника здобувача ліцензії (або довіреної особи) із відміткою органу державної податкової служби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w:t>
            </w:r>
          </w:p>
          <w:p w:rsidR="00255464" w:rsidRPr="00492186" w:rsidRDefault="005E5A9A" w:rsidP="00255464">
            <w:pPr>
              <w:pStyle w:val="a7"/>
              <w:numPr>
                <w:ilvl w:val="0"/>
                <w:numId w:val="6"/>
              </w:numPr>
              <w:tabs>
                <w:tab w:val="left" w:pos="570"/>
              </w:tabs>
              <w:ind w:left="0" w:firstLine="349"/>
              <w:jc w:val="both"/>
              <w:rPr>
                <w:color w:val="000000" w:themeColor="text1"/>
                <w:sz w:val="28"/>
                <w:szCs w:val="28"/>
              </w:rPr>
            </w:pPr>
            <w:r w:rsidRPr="00492186">
              <w:rPr>
                <w:color w:val="000000" w:themeColor="text1"/>
                <w:sz w:val="28"/>
                <w:szCs w:val="28"/>
              </w:rPr>
              <w:t xml:space="preserve">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за формою згідно з додатком 2 до Ліцензійних умов та </w:t>
            </w:r>
            <w:r w:rsidR="00AB2A74" w:rsidRPr="00492186">
              <w:rPr>
                <w:color w:val="000000" w:themeColor="text1"/>
                <w:sz w:val="28"/>
                <w:szCs w:val="28"/>
              </w:rPr>
              <w:t>завірені здобувачем ліцензії</w:t>
            </w:r>
            <w:r w:rsidRPr="00492186">
              <w:rPr>
                <w:color w:val="000000" w:themeColor="text1"/>
                <w:sz w:val="28"/>
                <w:szCs w:val="28"/>
              </w:rPr>
              <w:t xml:space="preserve"> копії зазначених договорів;</w:t>
            </w:r>
          </w:p>
          <w:p w:rsidR="00255464" w:rsidRPr="00492186" w:rsidRDefault="005E5A9A" w:rsidP="00255464">
            <w:pPr>
              <w:pStyle w:val="a7"/>
              <w:numPr>
                <w:ilvl w:val="0"/>
                <w:numId w:val="6"/>
              </w:numPr>
              <w:tabs>
                <w:tab w:val="left" w:pos="570"/>
              </w:tabs>
              <w:ind w:left="0" w:firstLine="349"/>
              <w:jc w:val="both"/>
              <w:rPr>
                <w:color w:val="000000" w:themeColor="text1"/>
                <w:sz w:val="28"/>
                <w:szCs w:val="28"/>
              </w:rPr>
            </w:pPr>
            <w:r w:rsidRPr="00492186">
              <w:rPr>
                <w:color w:val="000000" w:themeColor="text1"/>
                <w:sz w:val="28"/>
                <w:szCs w:val="28"/>
              </w:rPr>
              <w:t xml:space="preserve">відомості про власні, орендовані, надані ліцензіату в кредит або лізинг транспортні засоби за формою згідно з додатком 3 до Ліцензійних умов та </w:t>
            </w:r>
            <w:r w:rsidR="00AB2A74" w:rsidRPr="00492186">
              <w:rPr>
                <w:color w:val="000000" w:themeColor="text1"/>
                <w:sz w:val="28"/>
                <w:szCs w:val="28"/>
              </w:rPr>
              <w:t>завірені здобувачем ліцензії </w:t>
            </w:r>
            <w:r w:rsidRPr="00492186">
              <w:rPr>
                <w:color w:val="000000" w:themeColor="text1"/>
                <w:sz w:val="28"/>
                <w:szCs w:val="28"/>
              </w:rPr>
              <w:t>копії свідоцтв про реєстрацію транспортних засобів та тимчасових реєстраційних талонів, якщо передбачено їх оформлення;</w:t>
            </w:r>
          </w:p>
          <w:p w:rsidR="00255464" w:rsidRPr="00492186" w:rsidRDefault="005E5A9A" w:rsidP="00255464">
            <w:pPr>
              <w:pStyle w:val="a7"/>
              <w:numPr>
                <w:ilvl w:val="0"/>
                <w:numId w:val="6"/>
              </w:numPr>
              <w:tabs>
                <w:tab w:val="left" w:pos="570"/>
              </w:tabs>
              <w:ind w:left="0" w:firstLine="349"/>
              <w:jc w:val="both"/>
              <w:rPr>
                <w:color w:val="000000" w:themeColor="text1"/>
                <w:sz w:val="28"/>
                <w:szCs w:val="28"/>
              </w:rPr>
            </w:pPr>
            <w:r w:rsidRPr="00492186">
              <w:rPr>
                <w:color w:val="000000" w:themeColor="text1"/>
                <w:sz w:val="28"/>
                <w:szCs w:val="28"/>
              </w:rPr>
              <w:t>відомості про спеціальне обладнання транспортних засобів, які використовуються для перевезень пасажирів на таксі, за формою згідно з додатком 4 до Ліцензійних умов;</w:t>
            </w:r>
          </w:p>
          <w:p w:rsidR="00255464" w:rsidRPr="00492186" w:rsidRDefault="005E5A9A" w:rsidP="00255464">
            <w:pPr>
              <w:pStyle w:val="a7"/>
              <w:numPr>
                <w:ilvl w:val="0"/>
                <w:numId w:val="6"/>
              </w:numPr>
              <w:tabs>
                <w:tab w:val="left" w:pos="570"/>
              </w:tabs>
              <w:ind w:left="0" w:firstLine="349"/>
              <w:jc w:val="both"/>
              <w:rPr>
                <w:color w:val="000000" w:themeColor="text1"/>
                <w:sz w:val="28"/>
                <w:szCs w:val="28"/>
              </w:rPr>
            </w:pPr>
            <w:r w:rsidRPr="00492186">
              <w:rPr>
                <w:color w:val="000000" w:themeColor="text1"/>
                <w:sz w:val="28"/>
                <w:szCs w:val="28"/>
              </w:rPr>
              <w:t>відомості про кваліфікацію персоналу автомобільного перевізника, за формою згідно з додатком 5 до Ліцензійних умов</w:t>
            </w:r>
            <w:r w:rsidR="00255464" w:rsidRPr="00492186">
              <w:rPr>
                <w:color w:val="000000" w:themeColor="text1"/>
                <w:sz w:val="28"/>
                <w:szCs w:val="28"/>
              </w:rPr>
              <w:t>;</w:t>
            </w:r>
          </w:p>
          <w:p w:rsidR="005E5A9A" w:rsidRPr="00492186" w:rsidRDefault="005E5A9A" w:rsidP="00255464">
            <w:pPr>
              <w:pStyle w:val="a7"/>
              <w:numPr>
                <w:ilvl w:val="0"/>
                <w:numId w:val="6"/>
              </w:numPr>
              <w:tabs>
                <w:tab w:val="left" w:pos="570"/>
              </w:tabs>
              <w:ind w:left="0" w:firstLine="349"/>
              <w:jc w:val="both"/>
              <w:rPr>
                <w:color w:val="000000" w:themeColor="text1"/>
                <w:sz w:val="28"/>
                <w:szCs w:val="28"/>
              </w:rPr>
            </w:pPr>
            <w:r w:rsidRPr="00492186">
              <w:rPr>
                <w:color w:val="000000" w:themeColor="text1"/>
                <w:sz w:val="28"/>
                <w:szCs w:val="28"/>
              </w:rPr>
              <w:t>опис документів, що подаються для одержання ліцензії, у двох екземплярах (у разі подання</w:t>
            </w:r>
            <w:r w:rsidR="00255464" w:rsidRPr="00492186">
              <w:rPr>
                <w:color w:val="000000" w:themeColor="text1"/>
                <w:sz w:val="28"/>
                <w:szCs w:val="28"/>
              </w:rPr>
              <w:t xml:space="preserve"> документів нар</w:t>
            </w:r>
            <w:r w:rsidR="00C80813" w:rsidRPr="00492186">
              <w:rPr>
                <w:color w:val="000000" w:themeColor="text1"/>
                <w:sz w:val="28"/>
                <w:szCs w:val="28"/>
              </w:rPr>
              <w:t>о</w:t>
            </w:r>
            <w:r w:rsidR="00255464" w:rsidRPr="00492186">
              <w:rPr>
                <w:color w:val="000000" w:themeColor="text1"/>
                <w:sz w:val="28"/>
                <w:szCs w:val="28"/>
              </w:rPr>
              <w:t>чно).</w:t>
            </w:r>
          </w:p>
          <w:p w:rsidR="003B74BD" w:rsidRPr="00492186" w:rsidRDefault="003906ED" w:rsidP="00255464">
            <w:pPr>
              <w:tabs>
                <w:tab w:val="left" w:pos="570"/>
              </w:tabs>
              <w:ind w:firstLine="349"/>
              <w:contextualSpacing/>
              <w:jc w:val="both"/>
              <w:rPr>
                <w:color w:val="000000" w:themeColor="text1"/>
                <w:sz w:val="28"/>
                <w:szCs w:val="28"/>
                <w:shd w:val="clear" w:color="auto" w:fill="FFFFFF"/>
              </w:rPr>
            </w:pPr>
            <w:r w:rsidRPr="00492186">
              <w:rPr>
                <w:color w:val="000000" w:themeColor="text1"/>
                <w:sz w:val="28"/>
                <w:szCs w:val="28"/>
              </w:rPr>
              <w:t xml:space="preserve"> </w:t>
            </w:r>
          </w:p>
          <w:p w:rsidR="003906ED" w:rsidRPr="00492186" w:rsidRDefault="003B74BD" w:rsidP="00255464">
            <w:pPr>
              <w:tabs>
                <w:tab w:val="left" w:pos="570"/>
              </w:tabs>
              <w:ind w:firstLine="349"/>
              <w:contextualSpacing/>
              <w:jc w:val="both"/>
              <w:rPr>
                <w:color w:val="000000" w:themeColor="text1"/>
                <w:sz w:val="28"/>
                <w:szCs w:val="28"/>
                <w:shd w:val="clear" w:color="auto" w:fill="FFFFFF"/>
              </w:rPr>
            </w:pPr>
            <w:r w:rsidRPr="00492186">
              <w:rPr>
                <w:color w:val="000000" w:themeColor="text1"/>
                <w:sz w:val="28"/>
                <w:szCs w:val="28"/>
                <w:shd w:val="clear" w:color="auto" w:fill="FFFFFF"/>
              </w:rPr>
              <w:t xml:space="preserve">До заяви </w:t>
            </w:r>
            <w:r w:rsidR="00B9383E" w:rsidRPr="00492186">
              <w:rPr>
                <w:color w:val="000000" w:themeColor="text1"/>
                <w:sz w:val="28"/>
                <w:szCs w:val="28"/>
                <w:shd w:val="clear" w:color="auto" w:fill="FFFFFF"/>
              </w:rPr>
              <w:t>для автомобільного самозайнятого перевізника, який провадить</w:t>
            </w:r>
            <w:r w:rsidRPr="00492186">
              <w:rPr>
                <w:color w:val="000000" w:themeColor="text1"/>
                <w:sz w:val="28"/>
                <w:szCs w:val="28"/>
                <w:shd w:val="clear" w:color="auto" w:fill="FFFFFF"/>
              </w:rPr>
              <w:t xml:space="preserve"> господарську діяльність з внутрішніх та міжнародних перевезень пасажирів на таксі, а також з перевезення легковими автомобілями на замовлення</w:t>
            </w:r>
            <w:r w:rsidR="00D54728" w:rsidRPr="00492186">
              <w:rPr>
                <w:color w:val="000000" w:themeColor="text1"/>
                <w:sz w:val="28"/>
                <w:szCs w:val="28"/>
                <w:shd w:val="clear" w:color="auto" w:fill="FFFFFF"/>
              </w:rPr>
              <w:t>, додається:</w:t>
            </w:r>
          </w:p>
          <w:p w:rsidR="00E1430D" w:rsidRPr="00492186" w:rsidRDefault="00E1430D" w:rsidP="00255464">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lastRenderedPageBreak/>
              <w:t xml:space="preserve">копія паспорта керівника здобувача ліцензії (або довіреної особи) із відміткою органу державної податкової служби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w:t>
            </w:r>
          </w:p>
          <w:p w:rsidR="00255464" w:rsidRPr="00492186" w:rsidRDefault="00E1430D" w:rsidP="00255464">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за формою згідно з</w:t>
            </w:r>
            <w:r w:rsidR="00A8577C" w:rsidRPr="00492186">
              <w:rPr>
                <w:color w:val="000000" w:themeColor="text1"/>
                <w:sz w:val="28"/>
                <w:szCs w:val="28"/>
              </w:rPr>
              <w:t xml:space="preserve"> додатком 2 до Ліцензійних умов, заповнюються </w:t>
            </w:r>
            <w:r w:rsidR="00255464" w:rsidRPr="00492186">
              <w:rPr>
                <w:color w:val="000000" w:themeColor="text1"/>
                <w:sz w:val="28"/>
                <w:szCs w:val="28"/>
              </w:rPr>
              <w:t>в частині</w:t>
            </w:r>
            <w:r w:rsidR="00A8577C" w:rsidRPr="00492186">
              <w:rPr>
                <w:color w:val="000000" w:themeColor="text1"/>
                <w:sz w:val="28"/>
                <w:szCs w:val="28"/>
              </w:rPr>
              <w:t xml:space="preserve"> інформаці</w:t>
            </w:r>
            <w:r w:rsidR="00255464" w:rsidRPr="00492186">
              <w:rPr>
                <w:color w:val="000000" w:themeColor="text1"/>
                <w:sz w:val="28"/>
                <w:szCs w:val="28"/>
              </w:rPr>
              <w:t>ї</w:t>
            </w:r>
            <w:r w:rsidR="00A8577C" w:rsidRPr="00492186">
              <w:rPr>
                <w:color w:val="000000" w:themeColor="text1"/>
                <w:sz w:val="28"/>
                <w:szCs w:val="28"/>
              </w:rPr>
              <w:t xml:space="preserve"> про </w:t>
            </w:r>
            <w:r w:rsidR="00A8577C" w:rsidRPr="00492186">
              <w:rPr>
                <w:color w:val="000000" w:themeColor="text1"/>
                <w:sz w:val="28"/>
                <w:szCs w:val="28"/>
                <w:shd w:val="clear" w:color="auto" w:fill="FFFFFF"/>
              </w:rPr>
              <w:t>службов</w:t>
            </w:r>
            <w:r w:rsidR="00255464" w:rsidRPr="00492186">
              <w:rPr>
                <w:color w:val="000000" w:themeColor="text1"/>
                <w:sz w:val="28"/>
                <w:szCs w:val="28"/>
                <w:shd w:val="clear" w:color="auto" w:fill="FFFFFF"/>
              </w:rPr>
              <w:t>е</w:t>
            </w:r>
            <w:r w:rsidR="00A8577C" w:rsidRPr="00492186">
              <w:rPr>
                <w:color w:val="000000" w:themeColor="text1"/>
                <w:sz w:val="28"/>
                <w:szCs w:val="28"/>
                <w:shd w:val="clear" w:color="auto" w:fill="FFFFFF"/>
              </w:rPr>
              <w:t xml:space="preserve"> приміщення</w:t>
            </w:r>
            <w:r w:rsidRPr="00492186">
              <w:rPr>
                <w:color w:val="000000" w:themeColor="text1"/>
                <w:sz w:val="28"/>
                <w:szCs w:val="28"/>
              </w:rPr>
              <w:t>;</w:t>
            </w:r>
          </w:p>
          <w:p w:rsidR="00255464" w:rsidRPr="00492186" w:rsidRDefault="00E1430D" w:rsidP="00255464">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 xml:space="preserve">відомості про власні, орендовані, надані ліцензіату в кредит або лізинг транспортні засоби за формою згідно з додатком 3 до Ліцензійних умов та </w:t>
            </w:r>
            <w:r w:rsidR="00AB2A74" w:rsidRPr="00492186">
              <w:rPr>
                <w:color w:val="000000" w:themeColor="text1"/>
                <w:sz w:val="28"/>
                <w:szCs w:val="28"/>
                <w:shd w:val="clear" w:color="auto" w:fill="FFFFFF"/>
              </w:rPr>
              <w:t>завірені здобувачем ліцензії </w:t>
            </w:r>
            <w:r w:rsidR="00AB2A74" w:rsidRPr="00492186">
              <w:rPr>
                <w:color w:val="000000" w:themeColor="text1"/>
                <w:sz w:val="28"/>
                <w:szCs w:val="28"/>
              </w:rPr>
              <w:t xml:space="preserve"> </w:t>
            </w:r>
            <w:r w:rsidRPr="00492186">
              <w:rPr>
                <w:color w:val="000000" w:themeColor="text1"/>
                <w:sz w:val="28"/>
                <w:szCs w:val="28"/>
              </w:rPr>
              <w:t>копії свідоцтв про реєстрацію транспортних засобів та тимчасових реєстраційних талонів, якщо передбачено їх оформлення;</w:t>
            </w:r>
          </w:p>
          <w:p w:rsidR="00255464" w:rsidRPr="00492186" w:rsidRDefault="00E1430D" w:rsidP="00255464">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відомості про спеціальне обладнання транспортних засобів, які використовуються для перевезень пасажирів на таксі, за формою згідно з додатком 4 до Ліцензійних умов;</w:t>
            </w:r>
          </w:p>
          <w:p w:rsidR="00D54728" w:rsidRPr="00492186" w:rsidRDefault="00E1430D" w:rsidP="00C80813">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опис документів, що подаються для одержання ліцензії, у двох екземплярах (у разі подання</w:t>
            </w:r>
            <w:r w:rsidR="00255464" w:rsidRPr="00492186">
              <w:rPr>
                <w:color w:val="000000" w:themeColor="text1"/>
                <w:sz w:val="28"/>
                <w:szCs w:val="28"/>
              </w:rPr>
              <w:t xml:space="preserve"> документів нар</w:t>
            </w:r>
            <w:r w:rsidR="00C80813" w:rsidRPr="00492186">
              <w:rPr>
                <w:color w:val="000000" w:themeColor="text1"/>
                <w:sz w:val="28"/>
                <w:szCs w:val="28"/>
              </w:rPr>
              <w:t>о</w:t>
            </w:r>
            <w:r w:rsidR="00255464" w:rsidRPr="00492186">
              <w:rPr>
                <w:color w:val="000000" w:themeColor="text1"/>
                <w:sz w:val="28"/>
                <w:szCs w:val="28"/>
              </w:rPr>
              <w:t>чно)</w:t>
            </w:r>
          </w:p>
        </w:tc>
      </w:tr>
      <w:tr w:rsidR="00F20624" w:rsidRPr="00492186" w:rsidTr="00255464">
        <w:trPr>
          <w:trHeight w:val="283"/>
        </w:trPr>
        <w:tc>
          <w:tcPr>
            <w:tcW w:w="817" w:type="dxa"/>
          </w:tcPr>
          <w:p w:rsidR="00F20624" w:rsidRPr="00492186" w:rsidRDefault="00F20624" w:rsidP="00255464">
            <w:pPr>
              <w:contextualSpacing/>
              <w:rPr>
                <w:sz w:val="28"/>
                <w:szCs w:val="28"/>
              </w:rPr>
            </w:pPr>
            <w:r w:rsidRPr="00492186">
              <w:rPr>
                <w:sz w:val="28"/>
                <w:szCs w:val="28"/>
              </w:rPr>
              <w:lastRenderedPageBreak/>
              <w:t>6</w:t>
            </w:r>
          </w:p>
        </w:tc>
        <w:tc>
          <w:tcPr>
            <w:tcW w:w="2552" w:type="dxa"/>
          </w:tcPr>
          <w:p w:rsidR="00F20624" w:rsidRPr="00492186" w:rsidRDefault="00F20624" w:rsidP="00255464">
            <w:pPr>
              <w:pStyle w:val="TableParagraph"/>
              <w:spacing w:before="0"/>
              <w:ind w:left="0"/>
              <w:contextualSpacing/>
              <w:rPr>
                <w:sz w:val="28"/>
                <w:szCs w:val="28"/>
              </w:rPr>
            </w:pPr>
            <w:r w:rsidRPr="00492186">
              <w:rPr>
                <w:sz w:val="28"/>
                <w:szCs w:val="28"/>
              </w:rPr>
              <w:t>Порядок та спосіб подання документів, необхідних для отримання адміністративної послуги</w:t>
            </w:r>
          </w:p>
        </w:tc>
        <w:tc>
          <w:tcPr>
            <w:tcW w:w="6265" w:type="dxa"/>
          </w:tcPr>
          <w:p w:rsidR="00F20624" w:rsidRPr="00492186" w:rsidRDefault="00F20624" w:rsidP="00255464">
            <w:pPr>
              <w:pStyle w:val="TableParagraph"/>
              <w:tabs>
                <w:tab w:val="left" w:pos="421"/>
              </w:tabs>
              <w:spacing w:before="0"/>
              <w:ind w:left="0"/>
              <w:contextualSpacing/>
              <w:jc w:val="both"/>
              <w:rPr>
                <w:sz w:val="28"/>
                <w:szCs w:val="28"/>
              </w:rPr>
            </w:pPr>
            <w:r w:rsidRPr="00492186">
              <w:rPr>
                <w:sz w:val="28"/>
                <w:szCs w:val="28"/>
              </w:rPr>
              <w:t>Для отримання ліцензії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міжнародні перевезення пасажирів та вантажів автомобільним транспортом документи</w:t>
            </w:r>
            <w:r w:rsidRPr="00492186">
              <w:rPr>
                <w:spacing w:val="1"/>
                <w:sz w:val="28"/>
                <w:szCs w:val="28"/>
              </w:rPr>
              <w:t xml:space="preserve"> можуть бути подані в один із таких способів</w:t>
            </w:r>
            <w:r w:rsidRPr="00492186">
              <w:rPr>
                <w:sz w:val="28"/>
                <w:szCs w:val="28"/>
              </w:rPr>
              <w:t>:</w:t>
            </w:r>
          </w:p>
          <w:p w:rsidR="00F20624" w:rsidRPr="00492186" w:rsidRDefault="00F20624" w:rsidP="00255464">
            <w:pPr>
              <w:pStyle w:val="TableParagraph"/>
              <w:tabs>
                <w:tab w:val="left" w:pos="421"/>
              </w:tabs>
              <w:spacing w:before="0"/>
              <w:ind w:left="0"/>
              <w:contextualSpacing/>
              <w:jc w:val="both"/>
              <w:rPr>
                <w:sz w:val="28"/>
                <w:szCs w:val="28"/>
              </w:rPr>
            </w:pPr>
            <w:r w:rsidRPr="00492186">
              <w:rPr>
                <w:sz w:val="28"/>
                <w:szCs w:val="28"/>
              </w:rPr>
              <w:t xml:space="preserve">1)  в електронній формі через підсистему «Ліцензування» Єдиного комплексу інформаційних систем Державної служби України з безпеки на транспорті </w:t>
            </w:r>
            <w:hyperlink r:id="rId10" w:history="1">
              <w:r w:rsidRPr="00492186">
                <w:rPr>
                  <w:sz w:val="28"/>
                  <w:szCs w:val="28"/>
                </w:rPr>
                <w:t>https://shlyah.dsbt.gov.ua</w:t>
              </w:r>
            </w:hyperlink>
            <w:r w:rsidR="00E657C1" w:rsidRPr="00492186">
              <w:rPr>
                <w:sz w:val="28"/>
                <w:szCs w:val="28"/>
              </w:rPr>
              <w:t>;</w:t>
            </w:r>
          </w:p>
          <w:p w:rsidR="00F20624" w:rsidRPr="00492186" w:rsidRDefault="00F20624" w:rsidP="00255464">
            <w:pPr>
              <w:pStyle w:val="TableParagraph"/>
              <w:tabs>
                <w:tab w:val="left" w:pos="421"/>
              </w:tabs>
              <w:spacing w:before="0"/>
              <w:ind w:left="0"/>
              <w:contextualSpacing/>
              <w:jc w:val="both"/>
              <w:rPr>
                <w:color w:val="FF0000"/>
                <w:sz w:val="28"/>
                <w:szCs w:val="28"/>
              </w:rPr>
            </w:pPr>
            <w:r w:rsidRPr="00492186">
              <w:rPr>
                <w:sz w:val="28"/>
                <w:szCs w:val="28"/>
              </w:rPr>
              <w:t xml:space="preserve">2)  у паперовій формі поштовим відправленням на </w:t>
            </w:r>
            <w:r w:rsidRPr="00492186">
              <w:rPr>
                <w:sz w:val="28"/>
                <w:szCs w:val="28"/>
              </w:rPr>
              <w:lastRenderedPageBreak/>
              <w:t>адресу вул. Антоновича, 51, м. Київ, 03150; 3)  нарочно за адресою вул. Антоновича, 51, м.</w:t>
            </w:r>
            <w:r w:rsidR="00E657C1" w:rsidRPr="00492186">
              <w:rPr>
                <w:sz w:val="28"/>
                <w:szCs w:val="28"/>
              </w:rPr>
              <w:t> </w:t>
            </w:r>
            <w:r w:rsidRPr="00492186">
              <w:rPr>
                <w:sz w:val="28"/>
                <w:szCs w:val="28"/>
              </w:rPr>
              <w:t>Київ. При поданні документів нарочно ліцензіат пред’являє документ, що посвідчує його особу, а у разі подання документів уповноваженою ліцензіатом на його представництво особою (представником), додатково пред’являється документ, що підтверджує уповноваження представника (засвідчена копія установчих документами; витяг з Єдиного державного реєстру юридичних осіб, фізичних осіб - підприємців та гром</w:t>
            </w:r>
            <w:r w:rsidR="001D72BE" w:rsidRPr="00492186">
              <w:rPr>
                <w:sz w:val="28"/>
                <w:szCs w:val="28"/>
              </w:rPr>
              <w:t>адських формувань; довіреність)</w:t>
            </w:r>
          </w:p>
        </w:tc>
      </w:tr>
      <w:tr w:rsidR="00F20624" w:rsidRPr="00492186" w:rsidTr="00255464">
        <w:trPr>
          <w:trHeight w:val="283"/>
        </w:trPr>
        <w:tc>
          <w:tcPr>
            <w:tcW w:w="9634" w:type="dxa"/>
            <w:gridSpan w:val="3"/>
          </w:tcPr>
          <w:p w:rsidR="00F20624" w:rsidRPr="00492186" w:rsidRDefault="00F20624" w:rsidP="00255464">
            <w:pPr>
              <w:contextualSpacing/>
              <w:jc w:val="center"/>
              <w:rPr>
                <w:b/>
                <w:sz w:val="28"/>
                <w:szCs w:val="28"/>
              </w:rPr>
            </w:pPr>
            <w:r w:rsidRPr="00492186">
              <w:rPr>
                <w:b/>
                <w:sz w:val="28"/>
                <w:szCs w:val="28"/>
              </w:rPr>
              <w:lastRenderedPageBreak/>
              <w:t>Платність (безоплатність) надання адміністративної послуги</w:t>
            </w:r>
          </w:p>
        </w:tc>
      </w:tr>
      <w:tr w:rsidR="00F20624" w:rsidRPr="00492186" w:rsidTr="00255464">
        <w:trPr>
          <w:trHeight w:val="283"/>
        </w:trPr>
        <w:tc>
          <w:tcPr>
            <w:tcW w:w="817" w:type="dxa"/>
          </w:tcPr>
          <w:p w:rsidR="00F20624" w:rsidRPr="00492186" w:rsidRDefault="00F20624" w:rsidP="00255464">
            <w:pPr>
              <w:contextualSpacing/>
              <w:rPr>
                <w:sz w:val="28"/>
                <w:szCs w:val="28"/>
              </w:rPr>
            </w:pPr>
            <w:r w:rsidRPr="00492186">
              <w:rPr>
                <w:sz w:val="28"/>
                <w:szCs w:val="28"/>
              </w:rPr>
              <w:t>7</w:t>
            </w:r>
          </w:p>
        </w:tc>
        <w:tc>
          <w:tcPr>
            <w:tcW w:w="2552" w:type="dxa"/>
          </w:tcPr>
          <w:p w:rsidR="00F20624" w:rsidRPr="00492186" w:rsidRDefault="00F20624" w:rsidP="00255464">
            <w:pPr>
              <w:pStyle w:val="TableParagraph"/>
              <w:spacing w:before="0"/>
              <w:ind w:left="0"/>
              <w:contextualSpacing/>
              <w:rPr>
                <w:sz w:val="28"/>
                <w:szCs w:val="28"/>
              </w:rPr>
            </w:pPr>
            <w:r w:rsidRPr="00492186">
              <w:rPr>
                <w:sz w:val="28"/>
                <w:szCs w:val="28"/>
              </w:rPr>
              <w:t>Безоплатно/платно</w:t>
            </w:r>
          </w:p>
        </w:tc>
        <w:tc>
          <w:tcPr>
            <w:tcW w:w="6265" w:type="dxa"/>
          </w:tcPr>
          <w:p w:rsidR="00F20624" w:rsidRPr="00492186" w:rsidRDefault="00F20624" w:rsidP="00255464">
            <w:pPr>
              <w:contextualSpacing/>
              <w:jc w:val="both"/>
              <w:rPr>
                <w:sz w:val="28"/>
                <w:szCs w:val="28"/>
              </w:rPr>
            </w:pPr>
            <w:r w:rsidRPr="00492186">
              <w:rPr>
                <w:sz w:val="28"/>
                <w:szCs w:val="28"/>
              </w:rPr>
              <w:t>За видачу ліцензії справляється разова плата в розмірі одного прожиткового мінімуму, виходячи з розміру прожиткового мінімуму для працездатних осіб, що діє на день прийняття органом ліцензуван</w:t>
            </w:r>
            <w:r w:rsidR="00E657C1" w:rsidRPr="00492186">
              <w:rPr>
                <w:sz w:val="28"/>
                <w:szCs w:val="28"/>
              </w:rPr>
              <w:t>ня рішення про видачу ліцензії.</w:t>
            </w:r>
          </w:p>
          <w:p w:rsidR="00E657C1" w:rsidRPr="00492186" w:rsidRDefault="001D72BE" w:rsidP="00255464">
            <w:pPr>
              <w:contextualSpacing/>
              <w:jc w:val="both"/>
              <w:rPr>
                <w:sz w:val="28"/>
                <w:szCs w:val="28"/>
              </w:rPr>
            </w:pPr>
            <w:r w:rsidRPr="00492186">
              <w:rPr>
                <w:sz w:val="28"/>
                <w:szCs w:val="28"/>
              </w:rPr>
              <w:t>Плата за видачу ліцензії вноситься ліцензіатом у строк не пізніше десяти робочих днів з дня внесення запису щодо рішення про видачу ліцензії до ліцензійного реєстру</w:t>
            </w:r>
          </w:p>
        </w:tc>
      </w:tr>
      <w:tr w:rsidR="00F20624" w:rsidRPr="00492186" w:rsidTr="00255464">
        <w:trPr>
          <w:trHeight w:val="283"/>
        </w:trPr>
        <w:tc>
          <w:tcPr>
            <w:tcW w:w="9634" w:type="dxa"/>
            <w:gridSpan w:val="3"/>
          </w:tcPr>
          <w:p w:rsidR="00F20624" w:rsidRPr="00492186" w:rsidRDefault="00F20624" w:rsidP="00255464">
            <w:pPr>
              <w:contextualSpacing/>
              <w:jc w:val="center"/>
              <w:rPr>
                <w:b/>
                <w:sz w:val="28"/>
                <w:szCs w:val="28"/>
              </w:rPr>
            </w:pPr>
            <w:r w:rsidRPr="00492186">
              <w:rPr>
                <w:b/>
                <w:sz w:val="28"/>
                <w:szCs w:val="28"/>
              </w:rPr>
              <w:t>Строк надання адміністративної послуги</w:t>
            </w:r>
          </w:p>
        </w:tc>
      </w:tr>
      <w:tr w:rsidR="00F20624" w:rsidRPr="00492186" w:rsidTr="00255464">
        <w:trPr>
          <w:trHeight w:val="283"/>
        </w:trPr>
        <w:tc>
          <w:tcPr>
            <w:tcW w:w="817" w:type="dxa"/>
          </w:tcPr>
          <w:p w:rsidR="00F20624" w:rsidRPr="00492186" w:rsidRDefault="00F20624" w:rsidP="00255464">
            <w:pPr>
              <w:contextualSpacing/>
              <w:rPr>
                <w:sz w:val="28"/>
                <w:szCs w:val="28"/>
              </w:rPr>
            </w:pPr>
            <w:r w:rsidRPr="00492186">
              <w:rPr>
                <w:sz w:val="28"/>
                <w:szCs w:val="28"/>
              </w:rPr>
              <w:t>8</w:t>
            </w:r>
          </w:p>
        </w:tc>
        <w:tc>
          <w:tcPr>
            <w:tcW w:w="2552" w:type="dxa"/>
          </w:tcPr>
          <w:p w:rsidR="00F20624" w:rsidRPr="00492186" w:rsidRDefault="00F20624" w:rsidP="00255464">
            <w:pPr>
              <w:pStyle w:val="TableParagraph"/>
              <w:spacing w:before="0"/>
              <w:ind w:left="0"/>
              <w:contextualSpacing/>
              <w:rPr>
                <w:sz w:val="28"/>
                <w:szCs w:val="28"/>
              </w:rPr>
            </w:pPr>
            <w:r w:rsidRPr="00492186">
              <w:rPr>
                <w:sz w:val="28"/>
                <w:szCs w:val="28"/>
              </w:rPr>
              <w:t>Строк надання адміністративної послуги</w:t>
            </w:r>
          </w:p>
        </w:tc>
        <w:tc>
          <w:tcPr>
            <w:tcW w:w="6265" w:type="dxa"/>
          </w:tcPr>
          <w:p w:rsidR="00F20624" w:rsidRPr="00492186" w:rsidRDefault="00F20624" w:rsidP="00CA1D69">
            <w:pPr>
              <w:pStyle w:val="rvps2"/>
              <w:shd w:val="clear" w:color="auto" w:fill="FFFFFF"/>
              <w:spacing w:before="0" w:beforeAutospacing="0" w:after="0" w:afterAutospacing="0"/>
              <w:contextualSpacing/>
              <w:jc w:val="both"/>
              <w:rPr>
                <w:sz w:val="28"/>
                <w:szCs w:val="28"/>
                <w:lang w:eastAsia="en-US"/>
              </w:rPr>
            </w:pPr>
            <w:r w:rsidRPr="00492186">
              <w:rPr>
                <w:color w:val="000000" w:themeColor="text1"/>
                <w:sz w:val="28"/>
                <w:szCs w:val="28"/>
              </w:rPr>
              <w:t xml:space="preserve">Протягом 10-ти робочих днів з дня </w:t>
            </w:r>
            <w:r w:rsidR="00CA1D69" w:rsidRPr="00492186">
              <w:rPr>
                <w:color w:val="000000" w:themeColor="text1"/>
                <w:sz w:val="28"/>
                <w:szCs w:val="28"/>
              </w:rPr>
              <w:t>отримання</w:t>
            </w:r>
            <w:r w:rsidR="00D636B7" w:rsidRPr="00492186">
              <w:rPr>
                <w:color w:val="000000" w:themeColor="text1"/>
                <w:sz w:val="28"/>
                <w:szCs w:val="28"/>
              </w:rPr>
              <w:t xml:space="preserve"> (</w:t>
            </w:r>
            <w:r w:rsidRPr="00492186">
              <w:rPr>
                <w:color w:val="000000" w:themeColor="text1"/>
                <w:sz w:val="28"/>
                <w:szCs w:val="28"/>
              </w:rPr>
              <w:t>реєстрації</w:t>
            </w:r>
            <w:r w:rsidR="00D636B7" w:rsidRPr="00492186">
              <w:rPr>
                <w:color w:val="000000" w:themeColor="text1"/>
                <w:sz w:val="28"/>
                <w:szCs w:val="28"/>
              </w:rPr>
              <w:t>)</w:t>
            </w:r>
            <w:r w:rsidRPr="00492186">
              <w:rPr>
                <w:color w:val="000000" w:themeColor="text1"/>
                <w:sz w:val="28"/>
                <w:szCs w:val="28"/>
              </w:rPr>
              <w:t xml:space="preserve"> заяви та </w:t>
            </w:r>
            <w:r w:rsidR="00D636B7" w:rsidRPr="00492186">
              <w:rPr>
                <w:color w:val="000000" w:themeColor="text1"/>
                <w:sz w:val="28"/>
                <w:szCs w:val="28"/>
              </w:rPr>
              <w:t xml:space="preserve">необхідних для отримання ліцензії </w:t>
            </w:r>
            <w:r w:rsidRPr="00492186">
              <w:rPr>
                <w:color w:val="000000" w:themeColor="text1"/>
                <w:sz w:val="28"/>
                <w:szCs w:val="28"/>
              </w:rPr>
              <w:t>документів</w:t>
            </w:r>
          </w:p>
        </w:tc>
      </w:tr>
      <w:tr w:rsidR="00F20624" w:rsidRPr="00492186" w:rsidTr="00255464">
        <w:trPr>
          <w:trHeight w:val="283"/>
        </w:trPr>
        <w:tc>
          <w:tcPr>
            <w:tcW w:w="9634" w:type="dxa"/>
            <w:gridSpan w:val="3"/>
          </w:tcPr>
          <w:p w:rsidR="00F20624" w:rsidRPr="00492186" w:rsidRDefault="00F20624" w:rsidP="00255464">
            <w:pPr>
              <w:contextualSpacing/>
              <w:jc w:val="center"/>
              <w:rPr>
                <w:b/>
                <w:sz w:val="28"/>
                <w:szCs w:val="28"/>
              </w:rPr>
            </w:pPr>
            <w:r w:rsidRPr="00492186">
              <w:rPr>
                <w:b/>
                <w:sz w:val="28"/>
                <w:szCs w:val="28"/>
              </w:rPr>
              <w:t>Результат надання адміністративної послуги</w:t>
            </w:r>
          </w:p>
        </w:tc>
      </w:tr>
      <w:tr w:rsidR="00F20624" w:rsidRPr="00492186" w:rsidTr="00255464">
        <w:trPr>
          <w:trHeight w:val="283"/>
        </w:trPr>
        <w:tc>
          <w:tcPr>
            <w:tcW w:w="817" w:type="dxa"/>
          </w:tcPr>
          <w:p w:rsidR="00F20624" w:rsidRPr="00492186" w:rsidRDefault="00F20624" w:rsidP="00255464">
            <w:pPr>
              <w:contextualSpacing/>
              <w:rPr>
                <w:sz w:val="28"/>
                <w:szCs w:val="28"/>
              </w:rPr>
            </w:pPr>
            <w:r w:rsidRPr="00492186">
              <w:rPr>
                <w:sz w:val="28"/>
                <w:szCs w:val="28"/>
              </w:rPr>
              <w:t>9</w:t>
            </w:r>
          </w:p>
        </w:tc>
        <w:tc>
          <w:tcPr>
            <w:tcW w:w="2552" w:type="dxa"/>
          </w:tcPr>
          <w:p w:rsidR="00F20624" w:rsidRPr="00492186" w:rsidRDefault="00F20624" w:rsidP="00255464">
            <w:pPr>
              <w:pStyle w:val="TableParagraph"/>
              <w:spacing w:before="0"/>
              <w:ind w:left="0"/>
              <w:contextualSpacing/>
              <w:rPr>
                <w:sz w:val="28"/>
                <w:szCs w:val="28"/>
              </w:rPr>
            </w:pPr>
            <w:r w:rsidRPr="00492186">
              <w:rPr>
                <w:sz w:val="28"/>
                <w:szCs w:val="28"/>
              </w:rPr>
              <w:t xml:space="preserve">Перелік підстав для залишення документів без розгляду </w:t>
            </w:r>
          </w:p>
        </w:tc>
        <w:tc>
          <w:tcPr>
            <w:tcW w:w="6265" w:type="dxa"/>
          </w:tcPr>
          <w:p w:rsidR="00F20624" w:rsidRPr="00492186" w:rsidRDefault="000D11CD" w:rsidP="00255464">
            <w:pPr>
              <w:pStyle w:val="a7"/>
              <w:tabs>
                <w:tab w:val="left" w:pos="556"/>
              </w:tabs>
              <w:ind w:left="0" w:firstLine="349"/>
              <w:jc w:val="both"/>
              <w:rPr>
                <w:sz w:val="28"/>
                <w:szCs w:val="28"/>
              </w:rPr>
            </w:pPr>
            <w:r w:rsidRPr="00492186">
              <w:rPr>
                <w:sz w:val="28"/>
                <w:szCs w:val="28"/>
              </w:rPr>
              <w:t xml:space="preserve">Заява залишається без розгляду з підстав, визначених </w:t>
            </w:r>
            <w:r w:rsidR="00F20624" w:rsidRPr="00492186">
              <w:rPr>
                <w:sz w:val="28"/>
                <w:szCs w:val="28"/>
              </w:rPr>
              <w:t xml:space="preserve">частиною другої статті 12 Закону України «Про ліцензування </w:t>
            </w:r>
            <w:r w:rsidRPr="00492186">
              <w:rPr>
                <w:sz w:val="28"/>
                <w:szCs w:val="28"/>
              </w:rPr>
              <w:t>видів господарської діяльності»</w:t>
            </w:r>
            <w:r w:rsidR="00F20624" w:rsidRPr="00492186">
              <w:rPr>
                <w:sz w:val="28"/>
                <w:szCs w:val="28"/>
              </w:rPr>
              <w:t>:</w:t>
            </w:r>
          </w:p>
          <w:p w:rsidR="00F20624" w:rsidRPr="00492186" w:rsidRDefault="00F20624" w:rsidP="00255464">
            <w:pPr>
              <w:pStyle w:val="a7"/>
              <w:tabs>
                <w:tab w:val="left" w:pos="556"/>
              </w:tabs>
              <w:ind w:left="0" w:firstLine="349"/>
              <w:jc w:val="both"/>
              <w:rPr>
                <w:sz w:val="28"/>
                <w:szCs w:val="28"/>
              </w:rPr>
            </w:pPr>
            <w:r w:rsidRPr="00492186">
              <w:rPr>
                <w:sz w:val="28"/>
                <w:szCs w:val="28"/>
              </w:rPr>
              <w:t xml:space="preserve">1) подання не в повному обсязі документів, що додаються </w:t>
            </w:r>
            <w:r w:rsidR="00672737" w:rsidRPr="00492186">
              <w:rPr>
                <w:sz w:val="28"/>
                <w:szCs w:val="28"/>
              </w:rPr>
              <w:t>до заяви для отримання ліцензії</w:t>
            </w:r>
            <w:r w:rsidRPr="00492186">
              <w:rPr>
                <w:sz w:val="28"/>
                <w:szCs w:val="28"/>
              </w:rPr>
              <w:t xml:space="preserve">; </w:t>
            </w:r>
          </w:p>
          <w:p w:rsidR="00F20624" w:rsidRPr="00492186" w:rsidRDefault="00F20624" w:rsidP="00255464">
            <w:pPr>
              <w:pStyle w:val="a7"/>
              <w:tabs>
                <w:tab w:val="left" w:pos="556"/>
              </w:tabs>
              <w:ind w:left="0" w:firstLine="349"/>
              <w:jc w:val="both"/>
              <w:rPr>
                <w:sz w:val="28"/>
                <w:szCs w:val="28"/>
              </w:rPr>
            </w:pPr>
            <w:r w:rsidRPr="00492186">
              <w:rPr>
                <w:sz w:val="28"/>
                <w:szCs w:val="28"/>
              </w:rPr>
              <w:t>2) заява або хоча б один з документів, що додається до заяви про отримання ліцензії: підписаний особою, яка не має на це повноважень; оформлений із порушенням вимог</w:t>
            </w:r>
            <w:r w:rsidR="00672737" w:rsidRPr="00492186">
              <w:rPr>
                <w:sz w:val="28"/>
                <w:szCs w:val="28"/>
              </w:rPr>
              <w:t xml:space="preserve"> або не містить даних та </w:t>
            </w:r>
            <w:r w:rsidRPr="00492186">
              <w:rPr>
                <w:sz w:val="28"/>
                <w:szCs w:val="28"/>
              </w:rPr>
              <w:t>складений не за встановленою формою</w:t>
            </w:r>
            <w:r w:rsidR="00672737" w:rsidRPr="00492186">
              <w:rPr>
                <w:sz w:val="28"/>
                <w:szCs w:val="28"/>
              </w:rPr>
              <w:t>, що визначена Ліцензійними умовами</w:t>
            </w:r>
            <w:r w:rsidRPr="00492186">
              <w:rPr>
                <w:sz w:val="28"/>
                <w:szCs w:val="28"/>
              </w:rPr>
              <w:t xml:space="preserve">; </w:t>
            </w:r>
          </w:p>
          <w:p w:rsidR="00F20624" w:rsidRPr="00492186" w:rsidRDefault="00F20624" w:rsidP="00255464">
            <w:pPr>
              <w:pStyle w:val="a7"/>
              <w:tabs>
                <w:tab w:val="left" w:pos="556"/>
              </w:tabs>
              <w:ind w:left="0" w:firstLine="349"/>
              <w:jc w:val="both"/>
              <w:rPr>
                <w:sz w:val="28"/>
                <w:szCs w:val="28"/>
              </w:rPr>
            </w:pPr>
            <w:r w:rsidRPr="00492186">
              <w:rPr>
                <w:sz w:val="28"/>
                <w:szCs w:val="28"/>
              </w:rPr>
              <w:t xml:space="preserve">3) </w:t>
            </w:r>
            <w:r w:rsidR="004E46D1" w:rsidRPr="00492186">
              <w:rPr>
                <w:sz w:val="28"/>
                <w:szCs w:val="28"/>
              </w:rPr>
              <w:t xml:space="preserve">заяву подано </w:t>
            </w:r>
            <w:r w:rsidR="00672737" w:rsidRPr="00492186">
              <w:rPr>
                <w:sz w:val="28"/>
                <w:szCs w:val="28"/>
              </w:rPr>
              <w:t>з порушенням строків</w:t>
            </w:r>
            <w:r w:rsidR="004E46D1" w:rsidRPr="00492186">
              <w:rPr>
                <w:sz w:val="28"/>
                <w:szCs w:val="28"/>
              </w:rPr>
              <w:t xml:space="preserve"> </w:t>
            </w:r>
            <w:r w:rsidR="0043330C" w:rsidRPr="00492186">
              <w:rPr>
                <w:sz w:val="28"/>
                <w:szCs w:val="28"/>
              </w:rPr>
              <w:t>(у разі</w:t>
            </w:r>
            <w:r w:rsidR="00AB2A74" w:rsidRPr="00492186">
              <w:rPr>
                <w:sz w:val="28"/>
                <w:szCs w:val="28"/>
              </w:rPr>
              <w:t xml:space="preserve"> відмови у видачі ліцензії на під</w:t>
            </w:r>
            <w:r w:rsidR="0043330C" w:rsidRPr="00492186">
              <w:rPr>
                <w:sz w:val="28"/>
                <w:szCs w:val="28"/>
              </w:rPr>
              <w:t xml:space="preserve">ставі пункту 2 частини третьої </w:t>
            </w:r>
            <w:r w:rsidR="00AB2A74" w:rsidRPr="00492186">
              <w:rPr>
                <w:sz w:val="28"/>
                <w:szCs w:val="28"/>
              </w:rPr>
              <w:t xml:space="preserve">статті </w:t>
            </w:r>
            <w:r w:rsidR="0043330C" w:rsidRPr="00492186">
              <w:rPr>
                <w:sz w:val="28"/>
                <w:szCs w:val="28"/>
              </w:rPr>
              <w:t xml:space="preserve">13 Закону України </w:t>
            </w:r>
            <w:r w:rsidR="0072541A" w:rsidRPr="00492186">
              <w:rPr>
                <w:sz w:val="28"/>
                <w:szCs w:val="28"/>
              </w:rPr>
              <w:t xml:space="preserve">«Про ліцензування видів господарської діяльності» </w:t>
            </w:r>
            <w:r w:rsidR="00AB2A74" w:rsidRPr="00492186">
              <w:rPr>
                <w:sz w:val="28"/>
                <w:szCs w:val="28"/>
              </w:rPr>
              <w:t xml:space="preserve">суб’єкт господарювання може подати до органу </w:t>
            </w:r>
            <w:r w:rsidR="00AB2A74" w:rsidRPr="00492186">
              <w:rPr>
                <w:sz w:val="28"/>
                <w:szCs w:val="28"/>
              </w:rPr>
              <w:lastRenderedPageBreak/>
              <w:t xml:space="preserve">ліцензування нову заяву про отримання ліцензії не раніше ніж через три місяці з дати прийняття відповідного рішення про відмову; </w:t>
            </w:r>
            <w:r w:rsidR="00712D2F" w:rsidRPr="00492186">
              <w:rPr>
                <w:sz w:val="28"/>
                <w:szCs w:val="28"/>
              </w:rPr>
              <w:t>у</w:t>
            </w:r>
            <w:r w:rsidR="00AB2A74" w:rsidRPr="00492186">
              <w:rPr>
                <w:sz w:val="28"/>
                <w:szCs w:val="28"/>
              </w:rPr>
              <w:t xml:space="preserve"> разі анулювання ліцензії на підставах, передбачених пунктами </w:t>
            </w:r>
            <w:hyperlink r:id="rId11" w:anchor="n935" w:history="1">
              <w:r w:rsidR="00AB2A74" w:rsidRPr="00492186">
                <w:rPr>
                  <w:sz w:val="28"/>
                  <w:szCs w:val="28"/>
                </w:rPr>
                <w:t>2,</w:t>
              </w:r>
            </w:hyperlink>
            <w:r w:rsidR="00AB2A74" w:rsidRPr="00492186">
              <w:rPr>
                <w:sz w:val="28"/>
                <w:szCs w:val="28"/>
              </w:rPr>
              <w:t> </w:t>
            </w:r>
            <w:hyperlink r:id="rId12" w:anchor="n939" w:history="1">
              <w:r w:rsidR="00AB2A74" w:rsidRPr="00492186">
                <w:rPr>
                  <w:sz w:val="28"/>
                  <w:szCs w:val="28"/>
                </w:rPr>
                <w:t>6-10</w:t>
              </w:r>
            </w:hyperlink>
            <w:r w:rsidR="00AB2A74" w:rsidRPr="00492186">
              <w:rPr>
                <w:sz w:val="28"/>
                <w:szCs w:val="28"/>
              </w:rPr>
              <w:t> частини</w:t>
            </w:r>
            <w:r w:rsidR="00712D2F" w:rsidRPr="00492186">
              <w:rPr>
                <w:sz w:val="28"/>
                <w:szCs w:val="28"/>
              </w:rPr>
              <w:t xml:space="preserve"> дванадцятої </w:t>
            </w:r>
            <w:r w:rsidR="00AB2A74" w:rsidRPr="00492186">
              <w:rPr>
                <w:sz w:val="28"/>
                <w:szCs w:val="28"/>
              </w:rPr>
              <w:t>статті</w:t>
            </w:r>
            <w:r w:rsidR="00712D2F" w:rsidRPr="00492186">
              <w:rPr>
                <w:sz w:val="28"/>
                <w:szCs w:val="28"/>
              </w:rPr>
              <w:t xml:space="preserve"> 16 Закону України </w:t>
            </w:r>
            <w:r w:rsidR="0072541A" w:rsidRPr="00492186">
              <w:rPr>
                <w:sz w:val="28"/>
                <w:szCs w:val="28"/>
              </w:rPr>
              <w:t xml:space="preserve">«Про ліцензування видів господарської діяльності» </w:t>
            </w:r>
            <w:r w:rsidR="00AB2A74" w:rsidRPr="00492186">
              <w:rPr>
                <w:sz w:val="28"/>
                <w:szCs w:val="28"/>
              </w:rPr>
              <w:t xml:space="preserve">суб’єкт господарювання може подати заяву про отримання ліцензії на право провадження відповідного виду господарської діяльності (повністю або частково) не раніше ніж через один рік з дня набрання чинності рішенням органу ліцензування про </w:t>
            </w:r>
            <w:r w:rsidR="00712D2F" w:rsidRPr="00492186">
              <w:rPr>
                <w:sz w:val="28"/>
                <w:szCs w:val="28"/>
              </w:rPr>
              <w:t>анулювання попередньої ліцензії</w:t>
            </w:r>
            <w:r w:rsidR="00AB2A74" w:rsidRPr="00492186">
              <w:rPr>
                <w:sz w:val="28"/>
                <w:szCs w:val="28"/>
              </w:rPr>
              <w:t>);</w:t>
            </w:r>
          </w:p>
          <w:p w:rsidR="00F20624" w:rsidRPr="00492186" w:rsidRDefault="00F20624" w:rsidP="00255464">
            <w:pPr>
              <w:pStyle w:val="a7"/>
              <w:tabs>
                <w:tab w:val="left" w:pos="556"/>
              </w:tabs>
              <w:ind w:left="0" w:firstLine="349"/>
              <w:jc w:val="both"/>
              <w:rPr>
                <w:sz w:val="28"/>
                <w:szCs w:val="28"/>
              </w:rPr>
            </w:pPr>
            <w:r w:rsidRPr="00492186">
              <w:rPr>
                <w:sz w:val="28"/>
                <w:szCs w:val="28"/>
              </w:rPr>
              <w:t xml:space="preserve">4) 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 </w:t>
            </w:r>
          </w:p>
          <w:p w:rsidR="00F20624" w:rsidRPr="00492186" w:rsidRDefault="00F20624" w:rsidP="00255464">
            <w:pPr>
              <w:pStyle w:val="a7"/>
              <w:tabs>
                <w:tab w:val="left" w:pos="556"/>
              </w:tabs>
              <w:ind w:left="0" w:firstLine="349"/>
              <w:jc w:val="both"/>
              <w:rPr>
                <w:sz w:val="28"/>
                <w:szCs w:val="28"/>
              </w:rPr>
            </w:pPr>
            <w:r w:rsidRPr="00492186">
              <w:rPr>
                <w:sz w:val="28"/>
                <w:szCs w:val="28"/>
              </w:rPr>
              <w:t>5) наявність інформації про здійснення контролю за діяльністю суб’єкта господарювання у значенні, наведе</w:t>
            </w:r>
            <w:r w:rsidR="003802EE" w:rsidRPr="00492186">
              <w:rPr>
                <w:sz w:val="28"/>
                <w:szCs w:val="28"/>
              </w:rPr>
              <w:t>ному у статті 1 Закону України «</w:t>
            </w:r>
            <w:r w:rsidRPr="00492186">
              <w:rPr>
                <w:sz w:val="28"/>
                <w:szCs w:val="28"/>
              </w:rPr>
              <w:t>Про</w:t>
            </w:r>
            <w:r w:rsidR="003802EE" w:rsidRPr="00492186">
              <w:rPr>
                <w:sz w:val="28"/>
                <w:szCs w:val="28"/>
              </w:rPr>
              <w:t xml:space="preserve"> захист економічної конкуренції»</w:t>
            </w:r>
            <w:r w:rsidRPr="00492186">
              <w:rPr>
                <w:sz w:val="28"/>
                <w:szCs w:val="28"/>
              </w:rPr>
              <w:t>, резидентами держав, що здійснюють збройну агресію проти України, у значенні, наведе</w:t>
            </w:r>
            <w:r w:rsidR="003802EE" w:rsidRPr="00492186">
              <w:rPr>
                <w:sz w:val="28"/>
                <w:szCs w:val="28"/>
              </w:rPr>
              <w:t>ному у статті 1 Закону України «Про оборону України»</w:t>
            </w:r>
          </w:p>
        </w:tc>
      </w:tr>
      <w:tr w:rsidR="00F20624" w:rsidRPr="00492186" w:rsidTr="00255464">
        <w:trPr>
          <w:trHeight w:val="283"/>
        </w:trPr>
        <w:tc>
          <w:tcPr>
            <w:tcW w:w="817" w:type="dxa"/>
          </w:tcPr>
          <w:p w:rsidR="00F20624" w:rsidRPr="00492186" w:rsidRDefault="00F20624" w:rsidP="00255464">
            <w:pPr>
              <w:contextualSpacing/>
              <w:rPr>
                <w:sz w:val="28"/>
                <w:szCs w:val="28"/>
              </w:rPr>
            </w:pPr>
            <w:r w:rsidRPr="00492186">
              <w:rPr>
                <w:sz w:val="28"/>
                <w:szCs w:val="28"/>
              </w:rPr>
              <w:lastRenderedPageBreak/>
              <w:t>10</w:t>
            </w:r>
          </w:p>
        </w:tc>
        <w:tc>
          <w:tcPr>
            <w:tcW w:w="2552" w:type="dxa"/>
          </w:tcPr>
          <w:p w:rsidR="00F20624" w:rsidRPr="00492186" w:rsidRDefault="00F20624" w:rsidP="00255464">
            <w:pPr>
              <w:pStyle w:val="TableParagraph"/>
              <w:spacing w:before="0"/>
              <w:ind w:left="0"/>
              <w:contextualSpacing/>
              <w:rPr>
                <w:sz w:val="28"/>
                <w:szCs w:val="28"/>
              </w:rPr>
            </w:pPr>
            <w:r w:rsidRPr="00492186">
              <w:rPr>
                <w:sz w:val="28"/>
                <w:szCs w:val="28"/>
              </w:rPr>
              <w:t>Перелік підстав для відмови у наданні адміністративної послуги</w:t>
            </w:r>
          </w:p>
        </w:tc>
        <w:tc>
          <w:tcPr>
            <w:tcW w:w="6265" w:type="dxa"/>
          </w:tcPr>
          <w:p w:rsidR="00F20624" w:rsidRPr="00492186" w:rsidRDefault="003802EE" w:rsidP="00255464">
            <w:pPr>
              <w:contextualSpacing/>
              <w:jc w:val="both"/>
              <w:rPr>
                <w:sz w:val="28"/>
                <w:szCs w:val="28"/>
              </w:rPr>
            </w:pPr>
            <w:r w:rsidRPr="00492186">
              <w:rPr>
                <w:sz w:val="28"/>
                <w:szCs w:val="28"/>
              </w:rPr>
              <w:t xml:space="preserve">За результатами розгляду заяви у видачі ліцензії </w:t>
            </w:r>
            <w:r w:rsidR="007A6799" w:rsidRPr="00492186">
              <w:rPr>
                <w:sz w:val="28"/>
                <w:szCs w:val="28"/>
              </w:rPr>
              <w:t xml:space="preserve">відмовляється за наявності підстав, визначених  </w:t>
            </w:r>
            <w:r w:rsidR="00F20624" w:rsidRPr="00492186">
              <w:rPr>
                <w:sz w:val="28"/>
                <w:szCs w:val="28"/>
              </w:rPr>
              <w:t>частиною третьої статті 13 Закону України</w:t>
            </w:r>
            <w:r w:rsidR="0072541A" w:rsidRPr="00492186">
              <w:rPr>
                <w:sz w:val="28"/>
                <w:szCs w:val="28"/>
              </w:rPr>
              <w:t xml:space="preserve"> «Про ліцензування видів господарської діяльності»</w:t>
            </w:r>
            <w:r w:rsidR="007A6799" w:rsidRPr="00492186">
              <w:rPr>
                <w:sz w:val="28"/>
                <w:szCs w:val="28"/>
              </w:rPr>
              <w:t xml:space="preserve">: </w:t>
            </w:r>
            <w:r w:rsidR="00F20624" w:rsidRPr="00492186">
              <w:rPr>
                <w:sz w:val="28"/>
                <w:szCs w:val="28"/>
              </w:rPr>
              <w:t xml:space="preserve"> </w:t>
            </w:r>
          </w:p>
          <w:p w:rsidR="00F20624" w:rsidRPr="00492186" w:rsidRDefault="00F20624" w:rsidP="00255464">
            <w:pPr>
              <w:ind w:firstLine="490"/>
              <w:contextualSpacing/>
              <w:jc w:val="both"/>
              <w:rPr>
                <w:sz w:val="28"/>
                <w:szCs w:val="28"/>
              </w:rPr>
            </w:pPr>
            <w:r w:rsidRPr="00492186">
              <w:rPr>
                <w:sz w:val="28"/>
                <w:szCs w:val="28"/>
              </w:rPr>
              <w:t>1) встановлення неві</w:t>
            </w:r>
            <w:r w:rsidR="003E5A7B" w:rsidRPr="00492186">
              <w:rPr>
                <w:sz w:val="28"/>
                <w:szCs w:val="28"/>
              </w:rPr>
              <w:t>дповідності здобувача ліцензії Л</w:t>
            </w:r>
            <w:r w:rsidRPr="00492186">
              <w:rPr>
                <w:sz w:val="28"/>
                <w:szCs w:val="28"/>
              </w:rPr>
              <w:t xml:space="preserve">іцензійним умовам; </w:t>
            </w:r>
          </w:p>
          <w:p w:rsidR="00F20624" w:rsidRPr="00492186" w:rsidRDefault="00F20624" w:rsidP="00255464">
            <w:pPr>
              <w:ind w:firstLine="490"/>
              <w:contextualSpacing/>
              <w:jc w:val="both"/>
              <w:rPr>
                <w:sz w:val="28"/>
                <w:szCs w:val="28"/>
              </w:rPr>
            </w:pPr>
            <w:r w:rsidRPr="00492186">
              <w:rPr>
                <w:sz w:val="28"/>
                <w:szCs w:val="28"/>
              </w:rPr>
              <w:t>2) виявлення недостовірності даних у підтвердних документах, поданих здоб</w:t>
            </w:r>
            <w:r w:rsidR="009F70E1" w:rsidRPr="00492186">
              <w:rPr>
                <w:sz w:val="28"/>
                <w:szCs w:val="28"/>
              </w:rPr>
              <w:t>увачем ліцензії (</w:t>
            </w:r>
            <w:r w:rsidRPr="00492186">
              <w:rPr>
                <w:sz w:val="28"/>
                <w:szCs w:val="28"/>
              </w:rPr>
              <w:t>встановлення наявності розбіжності між даними у підтвердних документах та фактичним станом цього суб’єкта господарювання на момент подання документів. Не вважаються недостовірними дані, підстава наведення яких суб’єктом господарювання не могла бути для нього завідомо неналежною</w:t>
            </w:r>
            <w:r w:rsidR="009F70E1" w:rsidRPr="00492186">
              <w:rPr>
                <w:sz w:val="28"/>
                <w:szCs w:val="28"/>
              </w:rPr>
              <w:t>)</w:t>
            </w:r>
            <w:r w:rsidRPr="00492186">
              <w:rPr>
                <w:sz w:val="28"/>
                <w:szCs w:val="28"/>
              </w:rPr>
              <w:t>;</w:t>
            </w:r>
          </w:p>
          <w:p w:rsidR="00F20624" w:rsidRPr="00492186" w:rsidRDefault="006531DA" w:rsidP="00255464">
            <w:pPr>
              <w:ind w:firstLine="349"/>
              <w:contextualSpacing/>
              <w:jc w:val="both"/>
              <w:rPr>
                <w:sz w:val="28"/>
                <w:szCs w:val="28"/>
              </w:rPr>
            </w:pPr>
            <w:r w:rsidRPr="00492186">
              <w:rPr>
                <w:sz w:val="28"/>
                <w:szCs w:val="28"/>
              </w:rPr>
              <w:t>3) наявність в</w:t>
            </w:r>
            <w:r w:rsidR="00F20624" w:rsidRPr="00492186">
              <w:rPr>
                <w:sz w:val="28"/>
                <w:szCs w:val="28"/>
              </w:rPr>
              <w:t xml:space="preserve"> органу ліцензування інформації про рішення суду щодо здобувача ліцензії, що забороняє йому провадити окремий вид </w:t>
            </w:r>
            <w:r w:rsidR="00F20624" w:rsidRPr="00492186">
              <w:rPr>
                <w:sz w:val="28"/>
                <w:szCs w:val="28"/>
              </w:rPr>
              <w:lastRenderedPageBreak/>
              <w:t>господарської діяльності, що підлягає ліцензуванню, та набрало законної сили відповідно до статті 255 Кодексу адміністративного судочинства</w:t>
            </w:r>
            <w:r w:rsidRPr="00492186">
              <w:rPr>
                <w:sz w:val="28"/>
                <w:szCs w:val="28"/>
              </w:rPr>
              <w:t xml:space="preserve"> України</w:t>
            </w:r>
          </w:p>
        </w:tc>
      </w:tr>
      <w:tr w:rsidR="00F20624" w:rsidRPr="00492186" w:rsidTr="00255464">
        <w:trPr>
          <w:trHeight w:val="283"/>
        </w:trPr>
        <w:tc>
          <w:tcPr>
            <w:tcW w:w="817" w:type="dxa"/>
          </w:tcPr>
          <w:p w:rsidR="00F20624" w:rsidRPr="00492186" w:rsidRDefault="00F20624" w:rsidP="00255464">
            <w:pPr>
              <w:contextualSpacing/>
              <w:rPr>
                <w:sz w:val="28"/>
                <w:szCs w:val="28"/>
              </w:rPr>
            </w:pPr>
            <w:r w:rsidRPr="00492186">
              <w:rPr>
                <w:sz w:val="28"/>
                <w:szCs w:val="28"/>
              </w:rPr>
              <w:lastRenderedPageBreak/>
              <w:t>11</w:t>
            </w:r>
          </w:p>
        </w:tc>
        <w:tc>
          <w:tcPr>
            <w:tcW w:w="2552" w:type="dxa"/>
          </w:tcPr>
          <w:p w:rsidR="00F20624" w:rsidRPr="00492186" w:rsidRDefault="00F20624" w:rsidP="00255464">
            <w:pPr>
              <w:pStyle w:val="TableParagraph"/>
              <w:spacing w:before="0"/>
              <w:ind w:left="0"/>
              <w:contextualSpacing/>
              <w:rPr>
                <w:sz w:val="28"/>
                <w:szCs w:val="28"/>
              </w:rPr>
            </w:pPr>
            <w:r w:rsidRPr="00492186">
              <w:rPr>
                <w:sz w:val="28"/>
                <w:szCs w:val="28"/>
              </w:rPr>
              <w:t>Результат надання адміністративної послуги</w:t>
            </w:r>
          </w:p>
        </w:tc>
        <w:tc>
          <w:tcPr>
            <w:tcW w:w="6265" w:type="dxa"/>
          </w:tcPr>
          <w:p w:rsidR="00F20624" w:rsidRPr="00492186" w:rsidRDefault="00F20624" w:rsidP="00255464">
            <w:pPr>
              <w:contextualSpacing/>
              <w:jc w:val="both"/>
              <w:rPr>
                <w:sz w:val="28"/>
                <w:szCs w:val="28"/>
              </w:rPr>
            </w:pPr>
            <w:r w:rsidRPr="00492186">
              <w:rPr>
                <w:sz w:val="28"/>
                <w:szCs w:val="28"/>
              </w:rPr>
              <w:t>Наказ Державної служби України з безпеки на транспорті в електронній формі про прийняття рішення за результатами розгляду заяв</w:t>
            </w:r>
            <w:r w:rsidR="006531DA" w:rsidRPr="00492186">
              <w:rPr>
                <w:sz w:val="28"/>
                <w:szCs w:val="28"/>
              </w:rPr>
              <w:t>и</w:t>
            </w:r>
            <w:r w:rsidRPr="00492186">
              <w:rPr>
                <w:sz w:val="28"/>
                <w:szCs w:val="28"/>
              </w:rPr>
              <w:t>.</w:t>
            </w:r>
          </w:p>
          <w:p w:rsidR="00F20624" w:rsidRPr="00492186" w:rsidRDefault="00F20624" w:rsidP="00255464">
            <w:pPr>
              <w:contextualSpacing/>
              <w:jc w:val="both"/>
              <w:rPr>
                <w:sz w:val="28"/>
                <w:szCs w:val="28"/>
              </w:rPr>
            </w:pPr>
            <w:r w:rsidRPr="00492186">
              <w:rPr>
                <w:sz w:val="28"/>
                <w:szCs w:val="28"/>
              </w:rPr>
              <w:t xml:space="preserve">У ліцензійному реєстрі робиться запис про прийняття наказу. </w:t>
            </w:r>
          </w:p>
        </w:tc>
      </w:tr>
      <w:tr w:rsidR="00F20624" w:rsidRPr="00492186" w:rsidTr="00255464">
        <w:trPr>
          <w:trHeight w:val="283"/>
        </w:trPr>
        <w:tc>
          <w:tcPr>
            <w:tcW w:w="9634" w:type="dxa"/>
            <w:gridSpan w:val="3"/>
          </w:tcPr>
          <w:p w:rsidR="00F20624" w:rsidRPr="00492186" w:rsidRDefault="00F20624" w:rsidP="00255464">
            <w:pPr>
              <w:contextualSpacing/>
              <w:jc w:val="center"/>
              <w:rPr>
                <w:b/>
                <w:sz w:val="28"/>
                <w:szCs w:val="28"/>
              </w:rPr>
            </w:pPr>
            <w:r w:rsidRPr="00492186">
              <w:rPr>
                <w:b/>
                <w:sz w:val="28"/>
                <w:szCs w:val="28"/>
              </w:rPr>
              <w:t>Можливі способи отримання відповіді (результату)</w:t>
            </w:r>
          </w:p>
        </w:tc>
      </w:tr>
      <w:tr w:rsidR="00F20624" w:rsidRPr="00492186" w:rsidTr="00255464">
        <w:trPr>
          <w:trHeight w:val="283"/>
        </w:trPr>
        <w:tc>
          <w:tcPr>
            <w:tcW w:w="817" w:type="dxa"/>
          </w:tcPr>
          <w:p w:rsidR="00F20624" w:rsidRPr="00492186" w:rsidRDefault="00F20624" w:rsidP="00255464">
            <w:pPr>
              <w:contextualSpacing/>
              <w:rPr>
                <w:sz w:val="28"/>
                <w:szCs w:val="28"/>
              </w:rPr>
            </w:pPr>
            <w:r w:rsidRPr="00492186">
              <w:rPr>
                <w:sz w:val="28"/>
                <w:szCs w:val="28"/>
              </w:rPr>
              <w:t>12</w:t>
            </w:r>
          </w:p>
        </w:tc>
        <w:tc>
          <w:tcPr>
            <w:tcW w:w="2552" w:type="dxa"/>
          </w:tcPr>
          <w:p w:rsidR="00F20624" w:rsidRPr="00492186" w:rsidRDefault="00F20624" w:rsidP="00255464">
            <w:pPr>
              <w:pStyle w:val="TableParagraph"/>
              <w:spacing w:before="0"/>
              <w:ind w:left="0"/>
              <w:contextualSpacing/>
              <w:rPr>
                <w:sz w:val="28"/>
                <w:szCs w:val="28"/>
              </w:rPr>
            </w:pPr>
            <w:r w:rsidRPr="00492186">
              <w:rPr>
                <w:sz w:val="28"/>
                <w:szCs w:val="28"/>
              </w:rPr>
              <w:t>Способи отримання відповіді (результату)</w:t>
            </w:r>
          </w:p>
        </w:tc>
        <w:tc>
          <w:tcPr>
            <w:tcW w:w="6265" w:type="dxa"/>
          </w:tcPr>
          <w:p w:rsidR="00F20624" w:rsidRPr="00492186" w:rsidRDefault="00F20624" w:rsidP="00255464">
            <w:pPr>
              <w:contextualSpacing/>
              <w:jc w:val="both"/>
              <w:rPr>
                <w:sz w:val="28"/>
                <w:szCs w:val="28"/>
              </w:rPr>
            </w:pPr>
            <w:r w:rsidRPr="00492186">
              <w:rPr>
                <w:sz w:val="28"/>
                <w:szCs w:val="28"/>
              </w:rPr>
              <w:t xml:space="preserve">Наказ оприлюднюється на офіційному веб-сайті Державної служби України з безпеки на транспорті </w:t>
            </w:r>
            <w:hyperlink r:id="rId13" w:history="1">
              <w:r w:rsidRPr="00492186">
                <w:rPr>
                  <w:rStyle w:val="a4"/>
                  <w:sz w:val="28"/>
                  <w:szCs w:val="28"/>
                </w:rPr>
                <w:t>http://www.dsbt.gov.ua</w:t>
              </w:r>
            </w:hyperlink>
            <w:r w:rsidRPr="00492186">
              <w:rPr>
                <w:sz w:val="28"/>
                <w:szCs w:val="28"/>
              </w:rPr>
              <w:t xml:space="preserve"> наступного робочого дня після його прийняття </w:t>
            </w:r>
          </w:p>
          <w:p w:rsidR="00255464" w:rsidRPr="00492186" w:rsidRDefault="00255464" w:rsidP="00255464">
            <w:pPr>
              <w:contextualSpacing/>
              <w:jc w:val="both"/>
              <w:rPr>
                <w:color w:val="FF0000"/>
                <w:sz w:val="28"/>
                <w:szCs w:val="28"/>
              </w:rPr>
            </w:pPr>
            <w:r w:rsidRPr="00492186">
              <w:rPr>
                <w:sz w:val="28"/>
                <w:szCs w:val="28"/>
              </w:rPr>
              <w:t xml:space="preserve">В особистому кабінеті підсистеми «Ліцензування» Єдиного комплексу інформаційних систем Державної служби України з безпеки на транспорті </w:t>
            </w:r>
            <w:hyperlink r:id="rId14" w:history="1">
              <w:r w:rsidRPr="00492186">
                <w:rPr>
                  <w:sz w:val="28"/>
                  <w:szCs w:val="28"/>
                </w:rPr>
                <w:t>https://shlyah.dsbt.gov.ua/</w:t>
              </w:r>
            </w:hyperlink>
            <w:r w:rsidRPr="00492186">
              <w:rPr>
                <w:sz w:val="28"/>
                <w:szCs w:val="28"/>
              </w:rPr>
              <w:t xml:space="preserve"> можна самостійно сформувати Витяг про прийняття рішення на отримання ліцензії.</w:t>
            </w:r>
            <w:r w:rsidRPr="00492186">
              <w:rPr>
                <w:color w:val="FF0000"/>
                <w:sz w:val="28"/>
                <w:szCs w:val="28"/>
              </w:rPr>
              <w:t xml:space="preserve"> </w:t>
            </w:r>
            <w:r w:rsidRPr="00492186">
              <w:rPr>
                <w:sz w:val="28"/>
                <w:szCs w:val="28"/>
              </w:rPr>
              <w:t>Витяг має термін дії 3 місяці. Кількість сформованих Витягів необмежена</w:t>
            </w:r>
          </w:p>
        </w:tc>
      </w:tr>
      <w:tr w:rsidR="00F20624" w:rsidRPr="00492186" w:rsidTr="00255464">
        <w:trPr>
          <w:trHeight w:val="283"/>
        </w:trPr>
        <w:tc>
          <w:tcPr>
            <w:tcW w:w="9634" w:type="dxa"/>
            <w:gridSpan w:val="3"/>
          </w:tcPr>
          <w:p w:rsidR="00F20624" w:rsidRPr="00492186" w:rsidRDefault="00F20624" w:rsidP="00255464">
            <w:pPr>
              <w:contextualSpacing/>
              <w:jc w:val="center"/>
              <w:rPr>
                <w:b/>
                <w:sz w:val="28"/>
                <w:szCs w:val="28"/>
              </w:rPr>
            </w:pPr>
            <w:r w:rsidRPr="00492186">
              <w:rPr>
                <w:b/>
                <w:sz w:val="28"/>
                <w:szCs w:val="28"/>
              </w:rPr>
              <w:t>Акти законодавства, що регулюють порядок та умови надання адміністративної послуги</w:t>
            </w:r>
          </w:p>
        </w:tc>
      </w:tr>
      <w:tr w:rsidR="00F20624" w:rsidRPr="00492186" w:rsidTr="00255464">
        <w:trPr>
          <w:trHeight w:val="283"/>
        </w:trPr>
        <w:tc>
          <w:tcPr>
            <w:tcW w:w="817" w:type="dxa"/>
          </w:tcPr>
          <w:p w:rsidR="00F20624" w:rsidRPr="00492186" w:rsidRDefault="00F20624" w:rsidP="00255464">
            <w:pPr>
              <w:contextualSpacing/>
              <w:rPr>
                <w:sz w:val="28"/>
                <w:szCs w:val="28"/>
              </w:rPr>
            </w:pPr>
            <w:r w:rsidRPr="00492186">
              <w:rPr>
                <w:sz w:val="28"/>
                <w:szCs w:val="28"/>
              </w:rPr>
              <w:t>13</w:t>
            </w:r>
          </w:p>
        </w:tc>
        <w:tc>
          <w:tcPr>
            <w:tcW w:w="2552" w:type="dxa"/>
          </w:tcPr>
          <w:p w:rsidR="00F20624" w:rsidRPr="00492186" w:rsidRDefault="00F20624" w:rsidP="00255464">
            <w:pPr>
              <w:pStyle w:val="TableParagraph"/>
              <w:spacing w:before="0"/>
              <w:ind w:left="0"/>
              <w:contextualSpacing/>
              <w:rPr>
                <w:sz w:val="28"/>
                <w:szCs w:val="28"/>
              </w:rPr>
            </w:pPr>
            <w:r w:rsidRPr="00492186">
              <w:rPr>
                <w:sz w:val="28"/>
                <w:szCs w:val="28"/>
              </w:rPr>
              <w:t>Закони України</w:t>
            </w:r>
          </w:p>
        </w:tc>
        <w:tc>
          <w:tcPr>
            <w:tcW w:w="6265" w:type="dxa"/>
          </w:tcPr>
          <w:p w:rsidR="00F20624" w:rsidRPr="00492186" w:rsidRDefault="00F20624" w:rsidP="00255464">
            <w:pPr>
              <w:contextualSpacing/>
              <w:jc w:val="both"/>
              <w:rPr>
                <w:sz w:val="28"/>
                <w:szCs w:val="28"/>
              </w:rPr>
            </w:pPr>
            <w:r w:rsidRPr="00492186">
              <w:rPr>
                <w:sz w:val="28"/>
                <w:szCs w:val="28"/>
              </w:rPr>
              <w:t xml:space="preserve">Закон України «Про ліцензування </w:t>
            </w:r>
            <w:r w:rsidR="000E75DF" w:rsidRPr="00492186">
              <w:rPr>
                <w:sz w:val="28"/>
                <w:szCs w:val="28"/>
              </w:rPr>
              <w:t>видів господарської діяльності»</w:t>
            </w:r>
          </w:p>
          <w:p w:rsidR="00F20624" w:rsidRPr="00492186" w:rsidRDefault="00F20624" w:rsidP="00255464">
            <w:pPr>
              <w:contextualSpacing/>
              <w:jc w:val="both"/>
              <w:rPr>
                <w:sz w:val="28"/>
                <w:szCs w:val="28"/>
              </w:rPr>
            </w:pPr>
            <w:r w:rsidRPr="00492186">
              <w:rPr>
                <w:sz w:val="28"/>
                <w:szCs w:val="28"/>
              </w:rPr>
              <w:t>Закон Україн</w:t>
            </w:r>
            <w:r w:rsidR="000E75DF" w:rsidRPr="00492186">
              <w:rPr>
                <w:sz w:val="28"/>
                <w:szCs w:val="28"/>
              </w:rPr>
              <w:t>и «Про адміністративні послуги»</w:t>
            </w:r>
          </w:p>
          <w:p w:rsidR="00F20624" w:rsidRPr="00492186" w:rsidRDefault="00F20624" w:rsidP="00255464">
            <w:pPr>
              <w:contextualSpacing/>
              <w:jc w:val="both"/>
              <w:rPr>
                <w:sz w:val="28"/>
                <w:szCs w:val="28"/>
              </w:rPr>
            </w:pPr>
            <w:r w:rsidRPr="00492186">
              <w:rPr>
                <w:sz w:val="28"/>
                <w:szCs w:val="28"/>
              </w:rPr>
              <w:t>Закон України «Про адміністративну процедуру»</w:t>
            </w:r>
          </w:p>
        </w:tc>
      </w:tr>
      <w:tr w:rsidR="00F20624" w:rsidRPr="00492186" w:rsidTr="00255464">
        <w:trPr>
          <w:trHeight w:val="283"/>
        </w:trPr>
        <w:tc>
          <w:tcPr>
            <w:tcW w:w="817" w:type="dxa"/>
          </w:tcPr>
          <w:p w:rsidR="00F20624" w:rsidRPr="00492186" w:rsidRDefault="00F20624" w:rsidP="00255464">
            <w:pPr>
              <w:contextualSpacing/>
              <w:rPr>
                <w:sz w:val="28"/>
                <w:szCs w:val="28"/>
              </w:rPr>
            </w:pPr>
            <w:r w:rsidRPr="00492186">
              <w:rPr>
                <w:sz w:val="28"/>
                <w:szCs w:val="28"/>
              </w:rPr>
              <w:t>14</w:t>
            </w:r>
          </w:p>
        </w:tc>
        <w:tc>
          <w:tcPr>
            <w:tcW w:w="2552" w:type="dxa"/>
          </w:tcPr>
          <w:p w:rsidR="00F20624" w:rsidRPr="00492186" w:rsidRDefault="00F20624" w:rsidP="00255464">
            <w:pPr>
              <w:pStyle w:val="TableParagraph"/>
              <w:spacing w:before="0"/>
              <w:ind w:left="0"/>
              <w:contextualSpacing/>
              <w:rPr>
                <w:sz w:val="28"/>
                <w:szCs w:val="28"/>
              </w:rPr>
            </w:pPr>
            <w:r w:rsidRPr="00492186">
              <w:rPr>
                <w:sz w:val="28"/>
                <w:szCs w:val="28"/>
              </w:rPr>
              <w:t>Акти Кабінету Міністрів України</w:t>
            </w:r>
          </w:p>
        </w:tc>
        <w:tc>
          <w:tcPr>
            <w:tcW w:w="6265" w:type="dxa"/>
          </w:tcPr>
          <w:p w:rsidR="00F20624" w:rsidRPr="00492186" w:rsidRDefault="00F20624" w:rsidP="00255464">
            <w:pPr>
              <w:tabs>
                <w:tab w:val="left" w:pos="3589"/>
              </w:tabs>
              <w:contextualSpacing/>
              <w:jc w:val="both"/>
              <w:rPr>
                <w:sz w:val="28"/>
                <w:szCs w:val="28"/>
              </w:rPr>
            </w:pPr>
            <w:r w:rsidRPr="00492186">
              <w:rPr>
                <w:sz w:val="28"/>
                <w:szCs w:val="28"/>
              </w:rPr>
              <w:t xml:space="preserve">Постанова Кабінету Міністрів України </w:t>
            </w:r>
            <w:r w:rsidR="00626FDA" w:rsidRPr="00492186">
              <w:rPr>
                <w:sz w:val="28"/>
                <w:szCs w:val="28"/>
              </w:rPr>
              <w:br/>
            </w:r>
            <w:r w:rsidRPr="00492186">
              <w:rPr>
                <w:sz w:val="28"/>
                <w:szCs w:val="28"/>
              </w:rPr>
              <w:t>від 02 грудня 2015 року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w:t>
            </w:r>
            <w:r w:rsidR="006531DA" w:rsidRPr="00492186">
              <w:rPr>
                <w:sz w:val="28"/>
                <w:szCs w:val="28"/>
              </w:rPr>
              <w:t>ажів автомобільним транспортом»</w:t>
            </w:r>
            <w:r w:rsidR="005F69A9" w:rsidRPr="00492186">
              <w:rPr>
                <w:sz w:val="28"/>
                <w:szCs w:val="28"/>
              </w:rPr>
              <w:t xml:space="preserve"> (зі змінами)</w:t>
            </w:r>
          </w:p>
        </w:tc>
      </w:tr>
      <w:tr w:rsidR="00F20624" w:rsidRPr="00492186" w:rsidTr="00255464">
        <w:trPr>
          <w:trHeight w:val="283"/>
        </w:trPr>
        <w:tc>
          <w:tcPr>
            <w:tcW w:w="817" w:type="dxa"/>
          </w:tcPr>
          <w:p w:rsidR="00F20624" w:rsidRPr="00492186" w:rsidRDefault="00F20624" w:rsidP="00255464">
            <w:pPr>
              <w:contextualSpacing/>
              <w:rPr>
                <w:sz w:val="28"/>
                <w:szCs w:val="28"/>
              </w:rPr>
            </w:pPr>
            <w:r w:rsidRPr="00492186">
              <w:rPr>
                <w:sz w:val="28"/>
                <w:szCs w:val="28"/>
              </w:rPr>
              <w:t>15</w:t>
            </w:r>
          </w:p>
        </w:tc>
        <w:tc>
          <w:tcPr>
            <w:tcW w:w="2552" w:type="dxa"/>
          </w:tcPr>
          <w:p w:rsidR="00F20624" w:rsidRPr="00492186" w:rsidRDefault="00F20624" w:rsidP="00255464">
            <w:pPr>
              <w:pStyle w:val="TableParagraph"/>
              <w:spacing w:before="0"/>
              <w:ind w:left="0"/>
              <w:contextualSpacing/>
              <w:rPr>
                <w:sz w:val="28"/>
                <w:szCs w:val="28"/>
              </w:rPr>
            </w:pPr>
            <w:r w:rsidRPr="00492186">
              <w:rPr>
                <w:sz w:val="28"/>
                <w:szCs w:val="28"/>
              </w:rPr>
              <w:t>Акти центральних органів виконавчої влади</w:t>
            </w:r>
          </w:p>
        </w:tc>
        <w:tc>
          <w:tcPr>
            <w:tcW w:w="6265" w:type="dxa"/>
          </w:tcPr>
          <w:p w:rsidR="00F20624" w:rsidRPr="00492186" w:rsidRDefault="00F20624" w:rsidP="00255464">
            <w:pPr>
              <w:contextualSpacing/>
              <w:rPr>
                <w:sz w:val="28"/>
                <w:szCs w:val="28"/>
              </w:rPr>
            </w:pPr>
            <w:r w:rsidRPr="00492186">
              <w:rPr>
                <w:sz w:val="28"/>
                <w:szCs w:val="28"/>
              </w:rPr>
              <w:t>Не регулюється</w:t>
            </w:r>
          </w:p>
        </w:tc>
      </w:tr>
    </w:tbl>
    <w:p w:rsidR="00030F0C" w:rsidRPr="00492186" w:rsidRDefault="00030F0C" w:rsidP="00125B0E">
      <w:pPr>
        <w:jc w:val="both"/>
      </w:pPr>
    </w:p>
    <w:p w:rsidR="005B4901" w:rsidRPr="00492186" w:rsidRDefault="005B4901" w:rsidP="00125B0E">
      <w:pPr>
        <w:jc w:val="both"/>
      </w:pPr>
    </w:p>
    <w:p w:rsidR="00707B9E" w:rsidRPr="00492186" w:rsidRDefault="00707B9E" w:rsidP="00707B9E">
      <w:pPr>
        <w:jc w:val="both"/>
        <w:rPr>
          <w:sz w:val="28"/>
          <w:szCs w:val="28"/>
        </w:rPr>
      </w:pPr>
    </w:p>
    <w:p w:rsidR="0016095A" w:rsidRPr="00492186" w:rsidRDefault="0016095A" w:rsidP="00707B9E">
      <w:pPr>
        <w:jc w:val="both"/>
        <w:rPr>
          <w:sz w:val="28"/>
          <w:szCs w:val="28"/>
        </w:rPr>
      </w:pPr>
    </w:p>
    <w:p w:rsidR="0016095A" w:rsidRPr="00492186" w:rsidRDefault="0016095A" w:rsidP="00707B9E">
      <w:pPr>
        <w:jc w:val="both"/>
        <w:rPr>
          <w:sz w:val="28"/>
          <w:szCs w:val="28"/>
        </w:rPr>
      </w:pPr>
    </w:p>
    <w:p w:rsidR="0016095A" w:rsidRPr="00492186" w:rsidRDefault="0016095A" w:rsidP="0016095A">
      <w:pPr>
        <w:jc w:val="center"/>
        <w:rPr>
          <w:b/>
          <w:sz w:val="28"/>
          <w:szCs w:val="28"/>
        </w:rPr>
      </w:pPr>
      <w:r w:rsidRPr="00492186">
        <w:rPr>
          <w:b/>
          <w:sz w:val="28"/>
          <w:szCs w:val="28"/>
        </w:rPr>
        <w:lastRenderedPageBreak/>
        <w:t xml:space="preserve">ІНФОРМАЦІЙНА КАРТКА </w:t>
      </w:r>
    </w:p>
    <w:p w:rsidR="0016095A" w:rsidRPr="00492186" w:rsidRDefault="0016095A" w:rsidP="0016095A">
      <w:pPr>
        <w:jc w:val="center"/>
        <w:rPr>
          <w:b/>
          <w:sz w:val="28"/>
          <w:szCs w:val="28"/>
        </w:rPr>
      </w:pPr>
      <w:r w:rsidRPr="00492186">
        <w:rPr>
          <w:b/>
          <w:sz w:val="28"/>
          <w:szCs w:val="28"/>
        </w:rPr>
        <w:t>АДМІНІСТРАТИВНОЇ ПОСЛУГИ З РОЗШИРЕННЯ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p w:rsidR="0016095A" w:rsidRPr="00492186" w:rsidRDefault="0016095A" w:rsidP="0016095A">
      <w:pPr>
        <w:jc w:val="center"/>
        <w:rPr>
          <w:sz w:val="28"/>
          <w:szCs w:val="28"/>
          <w:u w:val="single"/>
        </w:rPr>
      </w:pPr>
    </w:p>
    <w:p w:rsidR="0016095A" w:rsidRPr="00492186" w:rsidRDefault="0016095A" w:rsidP="0016095A">
      <w:pPr>
        <w:jc w:val="center"/>
        <w:rPr>
          <w:b/>
          <w:sz w:val="28"/>
          <w:szCs w:val="28"/>
          <w:u w:val="single"/>
        </w:rPr>
      </w:pPr>
      <w:r w:rsidRPr="00492186">
        <w:rPr>
          <w:b/>
          <w:sz w:val="28"/>
          <w:szCs w:val="28"/>
          <w:u w:val="single"/>
        </w:rPr>
        <w:t>Державна служба України з безпеки на транспорті</w:t>
      </w:r>
    </w:p>
    <w:p w:rsidR="0016095A" w:rsidRPr="00492186" w:rsidRDefault="0016095A" w:rsidP="0016095A">
      <w:pPr>
        <w:jc w:val="center"/>
        <w:rPr>
          <w:b/>
          <w:sz w:val="28"/>
          <w:szCs w:val="28"/>
        </w:rPr>
      </w:pPr>
      <w:r w:rsidRPr="00492186">
        <w:rPr>
          <w:sz w:val="28"/>
          <w:szCs w:val="28"/>
        </w:rPr>
        <w:t>Найменування суб’єкта надання адміністративної послуги</w:t>
      </w:r>
    </w:p>
    <w:p w:rsidR="0016095A" w:rsidRPr="00492186" w:rsidRDefault="0016095A" w:rsidP="0016095A">
      <w:pPr>
        <w:rPr>
          <w:sz w:val="28"/>
          <w:szCs w:val="28"/>
        </w:rPr>
      </w:pPr>
    </w:p>
    <w:tbl>
      <w:tblPr>
        <w:tblStyle w:val="a3"/>
        <w:tblW w:w="9634" w:type="dxa"/>
        <w:tblLook w:val="04A0" w:firstRow="1" w:lastRow="0" w:firstColumn="1" w:lastColumn="0" w:noHBand="0" w:noVBand="1"/>
      </w:tblPr>
      <w:tblGrid>
        <w:gridCol w:w="817"/>
        <w:gridCol w:w="2552"/>
        <w:gridCol w:w="6265"/>
      </w:tblGrid>
      <w:tr w:rsidR="0016095A" w:rsidRPr="00492186" w:rsidTr="0016095A">
        <w:trPr>
          <w:trHeight w:val="283"/>
        </w:trPr>
        <w:tc>
          <w:tcPr>
            <w:tcW w:w="9634" w:type="dxa"/>
            <w:gridSpan w:val="3"/>
          </w:tcPr>
          <w:p w:rsidR="0016095A" w:rsidRPr="00492186" w:rsidRDefault="0016095A" w:rsidP="0016095A">
            <w:pPr>
              <w:contextualSpacing/>
              <w:jc w:val="center"/>
              <w:rPr>
                <w:sz w:val="28"/>
                <w:szCs w:val="28"/>
              </w:rPr>
            </w:pPr>
            <w:r w:rsidRPr="00492186">
              <w:rPr>
                <w:b/>
                <w:sz w:val="28"/>
                <w:szCs w:val="28"/>
              </w:rPr>
              <w:t>Інформація про суб’єкта надання адміністративної послуги</w:t>
            </w:r>
            <w:r w:rsidRPr="00492186">
              <w:rPr>
                <w:b/>
                <w:spacing w:val="-57"/>
                <w:sz w:val="28"/>
                <w:szCs w:val="28"/>
              </w:rPr>
              <w:t xml:space="preserve"> </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Місцезнаходження</w:t>
            </w:r>
          </w:p>
        </w:tc>
        <w:tc>
          <w:tcPr>
            <w:tcW w:w="6265" w:type="dxa"/>
          </w:tcPr>
          <w:p w:rsidR="0016095A" w:rsidRPr="00492186" w:rsidRDefault="0016095A" w:rsidP="0016095A">
            <w:pPr>
              <w:pStyle w:val="TableParagraph"/>
              <w:spacing w:before="0"/>
              <w:ind w:left="0"/>
              <w:contextualSpacing/>
              <w:rPr>
                <w:sz w:val="28"/>
                <w:szCs w:val="28"/>
              </w:rPr>
            </w:pPr>
            <w:r w:rsidRPr="00492186">
              <w:rPr>
                <w:sz w:val="28"/>
                <w:szCs w:val="28"/>
              </w:rPr>
              <w:t>вул. Антоновича, 51, м. Київ, 03150</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2</w:t>
            </w:r>
          </w:p>
        </w:tc>
        <w:tc>
          <w:tcPr>
            <w:tcW w:w="2552" w:type="dxa"/>
          </w:tcPr>
          <w:p w:rsidR="0016095A" w:rsidRPr="00492186" w:rsidRDefault="0016095A" w:rsidP="0016095A">
            <w:pPr>
              <w:pStyle w:val="TableParagraph"/>
              <w:tabs>
                <w:tab w:val="left" w:pos="-2802"/>
                <w:tab w:val="left" w:pos="2298"/>
              </w:tabs>
              <w:spacing w:before="0"/>
              <w:ind w:left="0"/>
              <w:contextualSpacing/>
              <w:rPr>
                <w:sz w:val="28"/>
                <w:szCs w:val="28"/>
              </w:rPr>
            </w:pPr>
            <w:r w:rsidRPr="00492186">
              <w:rPr>
                <w:sz w:val="28"/>
                <w:szCs w:val="28"/>
              </w:rPr>
              <w:t xml:space="preserve">Інформація щодо </w:t>
            </w:r>
            <w:r w:rsidRPr="00492186">
              <w:rPr>
                <w:spacing w:val="-1"/>
                <w:sz w:val="28"/>
                <w:szCs w:val="28"/>
              </w:rPr>
              <w:t>режиму</w:t>
            </w:r>
            <w:r w:rsidRPr="00492186">
              <w:rPr>
                <w:spacing w:val="-57"/>
                <w:sz w:val="28"/>
                <w:szCs w:val="28"/>
              </w:rPr>
              <w:t xml:space="preserve">  </w:t>
            </w:r>
            <w:r w:rsidRPr="00492186">
              <w:rPr>
                <w:sz w:val="28"/>
                <w:szCs w:val="28"/>
              </w:rPr>
              <w:t>роботи</w:t>
            </w:r>
          </w:p>
        </w:tc>
        <w:tc>
          <w:tcPr>
            <w:tcW w:w="6265" w:type="dxa"/>
          </w:tcPr>
          <w:p w:rsidR="0016095A" w:rsidRPr="00492186" w:rsidRDefault="0016095A" w:rsidP="0016095A">
            <w:pPr>
              <w:pStyle w:val="TableParagraph"/>
              <w:tabs>
                <w:tab w:val="left" w:pos="2301"/>
              </w:tabs>
              <w:spacing w:before="0"/>
              <w:ind w:left="0"/>
              <w:contextualSpacing/>
              <w:rPr>
                <w:spacing w:val="-57"/>
                <w:sz w:val="28"/>
                <w:szCs w:val="28"/>
              </w:rPr>
            </w:pPr>
            <w:r w:rsidRPr="00492186">
              <w:rPr>
                <w:sz w:val="28"/>
                <w:szCs w:val="28"/>
              </w:rPr>
              <w:t>Понеділок-четвер: з 8:00 до 17:00</w:t>
            </w:r>
            <w:r w:rsidRPr="00492186">
              <w:rPr>
                <w:spacing w:val="-57"/>
                <w:sz w:val="28"/>
                <w:szCs w:val="28"/>
              </w:rPr>
              <w:t xml:space="preserve"> </w:t>
            </w:r>
          </w:p>
          <w:p w:rsidR="0016095A" w:rsidRPr="00492186" w:rsidRDefault="0016095A" w:rsidP="0016095A">
            <w:pPr>
              <w:pStyle w:val="TableParagraph"/>
              <w:tabs>
                <w:tab w:val="left" w:pos="2301"/>
              </w:tabs>
              <w:spacing w:before="0"/>
              <w:ind w:left="0"/>
              <w:contextualSpacing/>
              <w:rPr>
                <w:sz w:val="28"/>
                <w:szCs w:val="28"/>
              </w:rPr>
            </w:pPr>
            <w:r w:rsidRPr="00492186">
              <w:rPr>
                <w:sz w:val="28"/>
                <w:szCs w:val="28"/>
              </w:rPr>
              <w:t>П’ятниця: з</w:t>
            </w:r>
            <w:r w:rsidRPr="00492186">
              <w:rPr>
                <w:spacing w:val="1"/>
                <w:sz w:val="28"/>
                <w:szCs w:val="28"/>
              </w:rPr>
              <w:t xml:space="preserve"> </w:t>
            </w:r>
            <w:r w:rsidRPr="00492186">
              <w:rPr>
                <w:sz w:val="28"/>
                <w:szCs w:val="28"/>
              </w:rPr>
              <w:t>8:00 до 15:45</w:t>
            </w:r>
          </w:p>
          <w:p w:rsidR="0016095A" w:rsidRPr="00492186" w:rsidRDefault="0016095A" w:rsidP="0016095A">
            <w:pPr>
              <w:pStyle w:val="TableParagraph"/>
              <w:tabs>
                <w:tab w:val="left" w:pos="2301"/>
              </w:tabs>
              <w:spacing w:before="0"/>
              <w:ind w:left="0"/>
              <w:contextualSpacing/>
              <w:rPr>
                <w:spacing w:val="-57"/>
                <w:sz w:val="28"/>
                <w:szCs w:val="28"/>
              </w:rPr>
            </w:pPr>
            <w:r w:rsidRPr="00492186">
              <w:rPr>
                <w:sz w:val="28"/>
                <w:szCs w:val="28"/>
              </w:rPr>
              <w:t>Перерва на обід: з 12:00 до 12:45</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3</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Телефон / факс</w:t>
            </w:r>
            <w:r w:rsidRPr="00492186">
              <w:rPr>
                <w:spacing w:val="1"/>
                <w:sz w:val="28"/>
                <w:szCs w:val="28"/>
              </w:rPr>
              <w:t xml:space="preserve"> </w:t>
            </w:r>
            <w:r w:rsidRPr="00492186">
              <w:rPr>
                <w:sz w:val="28"/>
                <w:szCs w:val="28"/>
              </w:rPr>
              <w:t xml:space="preserve">(довідки), </w:t>
            </w:r>
            <w:r w:rsidRPr="00492186">
              <w:rPr>
                <w:spacing w:val="-57"/>
                <w:sz w:val="28"/>
                <w:szCs w:val="28"/>
              </w:rPr>
              <w:t xml:space="preserve"> </w:t>
            </w:r>
            <w:r w:rsidRPr="00492186">
              <w:rPr>
                <w:sz w:val="28"/>
                <w:szCs w:val="28"/>
              </w:rPr>
              <w:t>адреса електронної пошти та</w:t>
            </w:r>
            <w:r w:rsidRPr="00492186">
              <w:rPr>
                <w:spacing w:val="1"/>
                <w:sz w:val="28"/>
                <w:szCs w:val="28"/>
              </w:rPr>
              <w:t xml:space="preserve"> </w:t>
            </w:r>
            <w:r w:rsidRPr="00492186">
              <w:rPr>
                <w:sz w:val="28"/>
                <w:szCs w:val="28"/>
              </w:rPr>
              <w:t>вебсайт</w:t>
            </w:r>
          </w:p>
        </w:tc>
        <w:tc>
          <w:tcPr>
            <w:tcW w:w="6265" w:type="dxa"/>
          </w:tcPr>
          <w:p w:rsidR="0016095A" w:rsidRPr="00492186" w:rsidRDefault="0016095A" w:rsidP="0016095A">
            <w:pPr>
              <w:pStyle w:val="TableParagraph"/>
              <w:spacing w:before="0"/>
              <w:ind w:left="0"/>
              <w:contextualSpacing/>
              <w:rPr>
                <w:sz w:val="28"/>
                <w:szCs w:val="28"/>
              </w:rPr>
            </w:pPr>
            <w:r w:rsidRPr="00492186">
              <w:rPr>
                <w:sz w:val="28"/>
                <w:szCs w:val="28"/>
              </w:rPr>
              <w:t>Тел. +38 (044) 350-43-04</w:t>
            </w:r>
          </w:p>
          <w:p w:rsidR="0016095A" w:rsidRPr="00492186" w:rsidRDefault="0016095A" w:rsidP="0016095A">
            <w:pPr>
              <w:pStyle w:val="TableParagraph"/>
              <w:spacing w:before="0"/>
              <w:ind w:left="0"/>
              <w:contextualSpacing/>
              <w:rPr>
                <w:sz w:val="28"/>
                <w:szCs w:val="28"/>
              </w:rPr>
            </w:pPr>
            <w:r w:rsidRPr="00492186">
              <w:rPr>
                <w:sz w:val="28"/>
                <w:szCs w:val="28"/>
              </w:rPr>
              <w:t>ел.</w:t>
            </w:r>
            <w:r w:rsidRPr="00492186">
              <w:rPr>
                <w:spacing w:val="-3"/>
                <w:sz w:val="28"/>
                <w:szCs w:val="28"/>
              </w:rPr>
              <w:t xml:space="preserve"> </w:t>
            </w:r>
            <w:r w:rsidRPr="00492186">
              <w:rPr>
                <w:sz w:val="28"/>
                <w:szCs w:val="28"/>
              </w:rPr>
              <w:t>пошта:</w:t>
            </w:r>
            <w:r w:rsidRPr="00492186">
              <w:rPr>
                <w:spacing w:val="-1"/>
                <w:sz w:val="28"/>
                <w:szCs w:val="28"/>
              </w:rPr>
              <w:t xml:space="preserve"> </w:t>
            </w:r>
            <w:hyperlink r:id="rId15" w:history="1">
              <w:r w:rsidRPr="00492186">
                <w:rPr>
                  <w:rStyle w:val="a4"/>
                  <w:sz w:val="28"/>
                  <w:szCs w:val="28"/>
                </w:rPr>
                <w:t>contact@dsbt.gov.ua</w:t>
              </w:r>
            </w:hyperlink>
            <w:r w:rsidRPr="00492186">
              <w:rPr>
                <w:sz w:val="28"/>
                <w:szCs w:val="28"/>
              </w:rPr>
              <w:t>;</w:t>
            </w:r>
          </w:p>
          <w:p w:rsidR="0016095A" w:rsidRPr="00492186" w:rsidRDefault="0016095A" w:rsidP="0016095A">
            <w:pPr>
              <w:pStyle w:val="TableParagraph"/>
              <w:spacing w:before="0"/>
              <w:ind w:left="0"/>
              <w:contextualSpacing/>
              <w:rPr>
                <w:sz w:val="28"/>
                <w:szCs w:val="28"/>
              </w:rPr>
            </w:pPr>
            <w:r w:rsidRPr="00492186">
              <w:rPr>
                <w:spacing w:val="-2"/>
                <w:sz w:val="28"/>
                <w:szCs w:val="28"/>
              </w:rPr>
              <w:t xml:space="preserve"> </w:t>
            </w:r>
            <w:hyperlink r:id="rId16">
              <w:r w:rsidRPr="00492186">
                <w:rPr>
                  <w:color w:val="0000FF"/>
                  <w:sz w:val="28"/>
                  <w:szCs w:val="28"/>
                  <w:u w:val="single" w:color="0000FF"/>
                </w:rPr>
                <w:t>http://www.dsbt.gov.ua</w:t>
              </w:r>
            </w:hyperlink>
          </w:p>
        </w:tc>
      </w:tr>
      <w:tr w:rsidR="0016095A" w:rsidRPr="00492186" w:rsidTr="0016095A">
        <w:trPr>
          <w:trHeight w:val="283"/>
        </w:trPr>
        <w:tc>
          <w:tcPr>
            <w:tcW w:w="9634" w:type="dxa"/>
            <w:gridSpan w:val="3"/>
          </w:tcPr>
          <w:p w:rsidR="0016095A" w:rsidRPr="00492186" w:rsidRDefault="0016095A" w:rsidP="0016095A">
            <w:pPr>
              <w:contextualSpacing/>
              <w:jc w:val="center"/>
              <w:rPr>
                <w:sz w:val="28"/>
                <w:szCs w:val="28"/>
              </w:rPr>
            </w:pPr>
            <w:r w:rsidRPr="00492186">
              <w:rPr>
                <w:b/>
                <w:sz w:val="28"/>
                <w:szCs w:val="28"/>
              </w:rPr>
              <w:t>Умови</w:t>
            </w:r>
            <w:r w:rsidRPr="00492186">
              <w:rPr>
                <w:b/>
                <w:spacing w:val="-4"/>
                <w:sz w:val="28"/>
                <w:szCs w:val="28"/>
              </w:rPr>
              <w:t xml:space="preserve"> </w:t>
            </w:r>
            <w:r w:rsidRPr="00492186">
              <w:rPr>
                <w:b/>
                <w:sz w:val="28"/>
                <w:szCs w:val="28"/>
              </w:rPr>
              <w:t>отримання</w:t>
            </w:r>
            <w:r w:rsidRPr="00492186">
              <w:rPr>
                <w:b/>
                <w:spacing w:val="-3"/>
                <w:sz w:val="28"/>
                <w:szCs w:val="28"/>
              </w:rPr>
              <w:t xml:space="preserve"> </w:t>
            </w:r>
            <w:r w:rsidRPr="00492186">
              <w:rPr>
                <w:b/>
                <w:sz w:val="28"/>
                <w:szCs w:val="28"/>
              </w:rPr>
              <w:t>адміністративної</w:t>
            </w:r>
            <w:r w:rsidRPr="00492186">
              <w:rPr>
                <w:b/>
                <w:spacing w:val="-3"/>
                <w:sz w:val="28"/>
                <w:szCs w:val="28"/>
              </w:rPr>
              <w:t xml:space="preserve"> </w:t>
            </w:r>
            <w:r w:rsidRPr="00492186">
              <w:rPr>
                <w:b/>
                <w:sz w:val="28"/>
                <w:szCs w:val="28"/>
              </w:rPr>
              <w:t>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4</w:t>
            </w:r>
          </w:p>
        </w:tc>
        <w:tc>
          <w:tcPr>
            <w:tcW w:w="2552" w:type="dxa"/>
          </w:tcPr>
          <w:p w:rsidR="0016095A" w:rsidRPr="00492186" w:rsidRDefault="0016095A" w:rsidP="0016095A">
            <w:pPr>
              <w:contextualSpacing/>
              <w:rPr>
                <w:sz w:val="28"/>
                <w:szCs w:val="28"/>
              </w:rPr>
            </w:pPr>
            <w:r w:rsidRPr="00492186">
              <w:rPr>
                <w:sz w:val="28"/>
                <w:szCs w:val="28"/>
              </w:rPr>
              <w:t>Підстава для отримання</w:t>
            </w:r>
            <w:r w:rsidRPr="00492186">
              <w:rPr>
                <w:spacing w:val="1"/>
                <w:sz w:val="28"/>
                <w:szCs w:val="28"/>
              </w:rPr>
              <w:t xml:space="preserve"> </w:t>
            </w:r>
            <w:r w:rsidRPr="00492186">
              <w:rPr>
                <w:sz w:val="28"/>
                <w:szCs w:val="28"/>
              </w:rPr>
              <w:t>адміністративної</w:t>
            </w:r>
            <w:r w:rsidRPr="00492186">
              <w:rPr>
                <w:spacing w:val="-14"/>
                <w:sz w:val="28"/>
                <w:szCs w:val="28"/>
              </w:rPr>
              <w:t xml:space="preserve"> </w:t>
            </w:r>
            <w:r w:rsidRPr="00492186">
              <w:rPr>
                <w:sz w:val="28"/>
                <w:szCs w:val="28"/>
              </w:rPr>
              <w:t>послуги</w:t>
            </w:r>
          </w:p>
        </w:tc>
        <w:tc>
          <w:tcPr>
            <w:tcW w:w="6265" w:type="dxa"/>
          </w:tcPr>
          <w:p w:rsidR="0016095A" w:rsidRPr="00492186" w:rsidRDefault="0016095A" w:rsidP="0016095A">
            <w:pPr>
              <w:contextualSpacing/>
              <w:jc w:val="both"/>
              <w:rPr>
                <w:sz w:val="28"/>
                <w:szCs w:val="28"/>
              </w:rPr>
            </w:pPr>
            <w:r w:rsidRPr="00492186">
              <w:rPr>
                <w:color w:val="000000" w:themeColor="text1"/>
                <w:sz w:val="28"/>
                <w:szCs w:val="28"/>
              </w:rPr>
              <w:t>Потреба ліцензіата у розширенні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5</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Вичерпний</w:t>
            </w:r>
            <w:r w:rsidRPr="00492186">
              <w:rPr>
                <w:spacing w:val="-3"/>
                <w:sz w:val="28"/>
                <w:szCs w:val="28"/>
              </w:rPr>
              <w:t xml:space="preserve"> </w:t>
            </w:r>
            <w:r w:rsidRPr="00492186">
              <w:rPr>
                <w:sz w:val="28"/>
                <w:szCs w:val="28"/>
              </w:rPr>
              <w:t>перелік</w:t>
            </w:r>
          </w:p>
          <w:p w:rsidR="0016095A" w:rsidRPr="00492186" w:rsidRDefault="0016095A" w:rsidP="0016095A">
            <w:pPr>
              <w:contextualSpacing/>
              <w:rPr>
                <w:sz w:val="28"/>
                <w:szCs w:val="28"/>
              </w:rPr>
            </w:pPr>
            <w:r w:rsidRPr="00492186">
              <w:rPr>
                <w:sz w:val="28"/>
                <w:szCs w:val="28"/>
              </w:rPr>
              <w:t>документів, необхідних для</w:t>
            </w:r>
            <w:r w:rsidRPr="00492186">
              <w:rPr>
                <w:spacing w:val="-57"/>
                <w:sz w:val="28"/>
                <w:szCs w:val="28"/>
              </w:rPr>
              <w:t xml:space="preserve"> </w:t>
            </w:r>
            <w:r w:rsidRPr="00492186">
              <w:rPr>
                <w:sz w:val="28"/>
                <w:szCs w:val="28"/>
              </w:rPr>
              <w:t>отримання адміністративної</w:t>
            </w:r>
            <w:r w:rsidRPr="00492186">
              <w:rPr>
                <w:spacing w:val="-57"/>
                <w:sz w:val="28"/>
                <w:szCs w:val="28"/>
              </w:rPr>
              <w:t xml:space="preserve"> </w:t>
            </w:r>
            <w:r w:rsidRPr="00492186">
              <w:rPr>
                <w:sz w:val="28"/>
                <w:szCs w:val="28"/>
              </w:rPr>
              <w:t>послуги</w:t>
            </w:r>
          </w:p>
        </w:tc>
        <w:tc>
          <w:tcPr>
            <w:tcW w:w="6265" w:type="dxa"/>
          </w:tcPr>
          <w:p w:rsidR="0016095A" w:rsidRPr="00492186" w:rsidRDefault="0016095A" w:rsidP="0016095A">
            <w:pPr>
              <w:ind w:firstLine="349"/>
              <w:contextualSpacing/>
              <w:jc w:val="both"/>
              <w:rPr>
                <w:color w:val="000000" w:themeColor="text1"/>
                <w:sz w:val="28"/>
                <w:szCs w:val="28"/>
              </w:rPr>
            </w:pPr>
            <w:r w:rsidRPr="00492186">
              <w:rPr>
                <w:color w:val="000000" w:themeColor="text1"/>
                <w:sz w:val="28"/>
                <w:szCs w:val="28"/>
              </w:rPr>
              <w:t xml:space="preserve">Заява про розширення провадження виду господарської діяльності з перевезення пасажирів, небезпечних вантажів та небезпечних відходів автомобільним транспортом, міжнародні перевезення пасажирів та вантажів автомобільним транспортом, за визначеною Ліцензійними умовами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(далі – Ліцензійні умови) формою. </w:t>
            </w:r>
          </w:p>
          <w:p w:rsidR="0016095A" w:rsidRPr="00492186" w:rsidRDefault="0016095A" w:rsidP="0016095A">
            <w:pPr>
              <w:tabs>
                <w:tab w:val="left" w:pos="570"/>
              </w:tabs>
              <w:ind w:firstLine="349"/>
              <w:contextualSpacing/>
              <w:jc w:val="both"/>
              <w:rPr>
                <w:color w:val="000000" w:themeColor="text1"/>
                <w:sz w:val="28"/>
                <w:szCs w:val="28"/>
              </w:rPr>
            </w:pPr>
            <w:r w:rsidRPr="00492186">
              <w:rPr>
                <w:color w:val="000000" w:themeColor="text1"/>
                <w:sz w:val="28"/>
                <w:szCs w:val="28"/>
              </w:rPr>
              <w:t xml:space="preserve">До заяви про розширення провадження виду господарської діяльності з перевезення пасажирів (окрім внутрішні перевезення пасажирів на таксі), небезпечних вантажів та небезпечних відходів автомобільним транспортом, міжнародних </w:t>
            </w:r>
            <w:r w:rsidRPr="00492186">
              <w:rPr>
                <w:color w:val="000000" w:themeColor="text1"/>
                <w:sz w:val="28"/>
                <w:szCs w:val="28"/>
              </w:rPr>
              <w:lastRenderedPageBreak/>
              <w:t xml:space="preserve">перевезень пасажирів (окрім міжнародних перевезення пасажирів на таксі) та вантажів автомобільним транспортом додаються: </w:t>
            </w:r>
          </w:p>
          <w:p w:rsidR="0016095A" w:rsidRPr="00492186" w:rsidRDefault="0016095A" w:rsidP="0016095A">
            <w:pPr>
              <w:pStyle w:val="a7"/>
              <w:numPr>
                <w:ilvl w:val="0"/>
                <w:numId w:val="4"/>
              </w:numPr>
              <w:tabs>
                <w:tab w:val="left" w:pos="570"/>
              </w:tabs>
              <w:ind w:left="0" w:firstLine="349"/>
              <w:jc w:val="both"/>
              <w:rPr>
                <w:color w:val="000000" w:themeColor="text1"/>
                <w:sz w:val="28"/>
                <w:szCs w:val="28"/>
              </w:rPr>
            </w:pPr>
            <w:r w:rsidRPr="00492186">
              <w:rPr>
                <w:color w:val="000000" w:themeColor="text1"/>
                <w:sz w:val="28"/>
                <w:szCs w:val="28"/>
              </w:rPr>
              <w:t xml:space="preserve">копія паспорта керівника ліцензіата (або довіреної особи) із відміткою органу державної податкової служби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w:t>
            </w:r>
          </w:p>
          <w:p w:rsidR="0016095A" w:rsidRPr="00492186" w:rsidRDefault="0016095A" w:rsidP="0016095A">
            <w:pPr>
              <w:pStyle w:val="a7"/>
              <w:numPr>
                <w:ilvl w:val="0"/>
                <w:numId w:val="4"/>
              </w:numPr>
              <w:shd w:val="clear" w:color="auto" w:fill="FFFFFF" w:themeFill="background1"/>
              <w:tabs>
                <w:tab w:val="left" w:pos="570"/>
              </w:tabs>
              <w:ind w:left="0" w:firstLine="349"/>
              <w:jc w:val="both"/>
              <w:rPr>
                <w:color w:val="000000" w:themeColor="text1"/>
                <w:sz w:val="28"/>
                <w:szCs w:val="28"/>
              </w:rPr>
            </w:pPr>
            <w:r w:rsidRPr="00492186">
              <w:rPr>
                <w:color w:val="000000" w:themeColor="text1"/>
                <w:sz w:val="28"/>
                <w:szCs w:val="28"/>
              </w:rPr>
              <w:t>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за формою згідно з додатком 2 до Ліцензійних умов та завірені ліцензіатом копії зазначених договорів;</w:t>
            </w:r>
          </w:p>
          <w:p w:rsidR="0016095A" w:rsidRPr="00492186" w:rsidRDefault="0016095A" w:rsidP="0016095A">
            <w:pPr>
              <w:pStyle w:val="a7"/>
              <w:numPr>
                <w:ilvl w:val="0"/>
                <w:numId w:val="4"/>
              </w:numPr>
              <w:shd w:val="clear" w:color="auto" w:fill="FFFFFF" w:themeFill="background1"/>
              <w:tabs>
                <w:tab w:val="left" w:pos="570"/>
              </w:tabs>
              <w:ind w:left="0" w:firstLine="349"/>
              <w:jc w:val="both"/>
              <w:rPr>
                <w:color w:val="000000" w:themeColor="text1"/>
                <w:sz w:val="28"/>
                <w:szCs w:val="28"/>
              </w:rPr>
            </w:pPr>
            <w:r w:rsidRPr="00492186">
              <w:rPr>
                <w:color w:val="000000" w:themeColor="text1"/>
                <w:sz w:val="28"/>
                <w:szCs w:val="28"/>
              </w:rPr>
              <w:t>відомості про власні, орендовані, надані ліцензіату в кредит або лізинг транспортні засоби за формою згідно з додатком 3 до Ліцензійних умов та завірені ліцензіатом копії свідоцтв про реєстрацію транспортних засобів та тимчасових реєстраційних талонів, якщо передбачено їх оформлення;</w:t>
            </w:r>
          </w:p>
          <w:p w:rsidR="0016095A" w:rsidRPr="00492186" w:rsidRDefault="0016095A" w:rsidP="0016095A">
            <w:pPr>
              <w:pStyle w:val="a7"/>
              <w:numPr>
                <w:ilvl w:val="0"/>
                <w:numId w:val="4"/>
              </w:numPr>
              <w:shd w:val="clear" w:color="auto" w:fill="FFFFFF" w:themeFill="background1"/>
              <w:tabs>
                <w:tab w:val="left" w:pos="570"/>
              </w:tabs>
              <w:ind w:left="0" w:firstLine="349"/>
              <w:jc w:val="both"/>
              <w:rPr>
                <w:color w:val="000000" w:themeColor="text1"/>
                <w:sz w:val="28"/>
                <w:szCs w:val="28"/>
              </w:rPr>
            </w:pPr>
            <w:r w:rsidRPr="00492186">
              <w:rPr>
                <w:color w:val="000000" w:themeColor="text1"/>
                <w:sz w:val="28"/>
                <w:szCs w:val="28"/>
              </w:rPr>
              <w:t>відомості про кваліфікацію персоналу автомобільного перевізника, за формою згідно з додатком 5 до Ліцензійних умов.</w:t>
            </w:r>
          </w:p>
          <w:p w:rsidR="0016095A" w:rsidRPr="00492186" w:rsidRDefault="0016095A" w:rsidP="0016095A">
            <w:pPr>
              <w:pStyle w:val="a7"/>
              <w:numPr>
                <w:ilvl w:val="0"/>
                <w:numId w:val="4"/>
              </w:numPr>
              <w:shd w:val="clear" w:color="auto" w:fill="FFFFFF" w:themeFill="background1"/>
              <w:tabs>
                <w:tab w:val="left" w:pos="570"/>
              </w:tabs>
              <w:ind w:left="0" w:firstLine="349"/>
              <w:jc w:val="both"/>
              <w:rPr>
                <w:color w:val="000000" w:themeColor="text1"/>
                <w:sz w:val="28"/>
                <w:szCs w:val="28"/>
              </w:rPr>
            </w:pPr>
            <w:r w:rsidRPr="00492186">
              <w:rPr>
                <w:color w:val="000000" w:themeColor="text1"/>
                <w:sz w:val="28"/>
                <w:szCs w:val="28"/>
              </w:rPr>
              <w:t xml:space="preserve">опис документів, що подаються для одержання ліцензії, у двох екземплярах. (у разі подання документів нарочно) </w:t>
            </w:r>
          </w:p>
          <w:p w:rsidR="0016095A" w:rsidRPr="00492186" w:rsidRDefault="0016095A" w:rsidP="0016095A">
            <w:pPr>
              <w:shd w:val="clear" w:color="auto" w:fill="FFFFFF" w:themeFill="background1"/>
              <w:tabs>
                <w:tab w:val="left" w:pos="570"/>
              </w:tabs>
              <w:ind w:firstLine="349"/>
              <w:contextualSpacing/>
              <w:jc w:val="both"/>
              <w:rPr>
                <w:color w:val="000000" w:themeColor="text1"/>
                <w:sz w:val="28"/>
                <w:szCs w:val="28"/>
              </w:rPr>
            </w:pPr>
          </w:p>
          <w:p w:rsidR="0016095A" w:rsidRPr="00492186" w:rsidRDefault="0016095A" w:rsidP="0016095A">
            <w:pPr>
              <w:shd w:val="clear" w:color="auto" w:fill="FFFFFF" w:themeFill="background1"/>
              <w:tabs>
                <w:tab w:val="left" w:pos="570"/>
              </w:tabs>
              <w:ind w:firstLine="349"/>
              <w:contextualSpacing/>
              <w:jc w:val="both"/>
              <w:rPr>
                <w:color w:val="000000" w:themeColor="text1"/>
                <w:sz w:val="28"/>
                <w:szCs w:val="28"/>
                <w:shd w:val="clear" w:color="auto" w:fill="FFFFFF"/>
              </w:rPr>
            </w:pPr>
            <w:r w:rsidRPr="00492186">
              <w:rPr>
                <w:color w:val="000000" w:themeColor="text1"/>
                <w:sz w:val="28"/>
                <w:szCs w:val="28"/>
              </w:rPr>
              <w:t xml:space="preserve">До заяви про розширення провадження виду господарської </w:t>
            </w:r>
            <w:r w:rsidRPr="00492186">
              <w:rPr>
                <w:color w:val="000000" w:themeColor="text1"/>
                <w:sz w:val="28"/>
                <w:szCs w:val="28"/>
                <w:shd w:val="clear" w:color="auto" w:fill="FFFFFF"/>
              </w:rPr>
              <w:t>діяльності для внутрішніх та міжнародних перевезень пасажирів на таксі додаються:</w:t>
            </w:r>
          </w:p>
          <w:p w:rsidR="0016095A" w:rsidRPr="00492186" w:rsidRDefault="0016095A" w:rsidP="0016095A">
            <w:pPr>
              <w:pStyle w:val="a7"/>
              <w:numPr>
                <w:ilvl w:val="0"/>
                <w:numId w:val="6"/>
              </w:numPr>
              <w:tabs>
                <w:tab w:val="left" w:pos="570"/>
              </w:tabs>
              <w:ind w:left="0" w:firstLine="349"/>
              <w:jc w:val="both"/>
              <w:rPr>
                <w:color w:val="000000" w:themeColor="text1"/>
                <w:sz w:val="28"/>
                <w:szCs w:val="28"/>
              </w:rPr>
            </w:pPr>
            <w:r w:rsidRPr="00492186">
              <w:rPr>
                <w:color w:val="000000" w:themeColor="text1"/>
                <w:sz w:val="28"/>
                <w:szCs w:val="28"/>
              </w:rPr>
              <w:t xml:space="preserve">копія паспорта керівника ліцензіатом (або довіреної особи) із відміткою органу державної податкової служби про повідомлення про відмову через свої релігійні переконання від прийняття реєстраційного номера облікової картки платника </w:t>
            </w:r>
            <w:r w:rsidRPr="00492186">
              <w:rPr>
                <w:color w:val="000000" w:themeColor="text1"/>
                <w:sz w:val="28"/>
                <w:szCs w:val="28"/>
              </w:rPr>
              <w:lastRenderedPageBreak/>
              <w:t xml:space="preserve">податків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w:t>
            </w:r>
          </w:p>
          <w:p w:rsidR="0016095A" w:rsidRPr="00492186" w:rsidRDefault="0016095A" w:rsidP="0016095A">
            <w:pPr>
              <w:pStyle w:val="a7"/>
              <w:numPr>
                <w:ilvl w:val="0"/>
                <w:numId w:val="6"/>
              </w:numPr>
              <w:tabs>
                <w:tab w:val="left" w:pos="570"/>
              </w:tabs>
              <w:ind w:left="0" w:firstLine="349"/>
              <w:jc w:val="both"/>
              <w:rPr>
                <w:color w:val="000000" w:themeColor="text1"/>
                <w:sz w:val="28"/>
                <w:szCs w:val="28"/>
              </w:rPr>
            </w:pPr>
            <w:r w:rsidRPr="00492186">
              <w:rPr>
                <w:color w:val="000000" w:themeColor="text1"/>
                <w:sz w:val="28"/>
                <w:szCs w:val="28"/>
              </w:rPr>
              <w:t>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за формою згідно з додатком 2 до Ліцензійних умов та завірені ліцензіатом копії зазначених договорів;</w:t>
            </w:r>
          </w:p>
          <w:p w:rsidR="0016095A" w:rsidRPr="00492186" w:rsidRDefault="0016095A" w:rsidP="0016095A">
            <w:pPr>
              <w:pStyle w:val="a7"/>
              <w:numPr>
                <w:ilvl w:val="0"/>
                <w:numId w:val="6"/>
              </w:numPr>
              <w:tabs>
                <w:tab w:val="left" w:pos="570"/>
              </w:tabs>
              <w:ind w:left="0" w:firstLine="349"/>
              <w:jc w:val="both"/>
              <w:rPr>
                <w:color w:val="000000" w:themeColor="text1"/>
                <w:sz w:val="28"/>
                <w:szCs w:val="28"/>
              </w:rPr>
            </w:pPr>
            <w:r w:rsidRPr="00492186">
              <w:rPr>
                <w:color w:val="000000" w:themeColor="text1"/>
                <w:sz w:val="28"/>
                <w:szCs w:val="28"/>
              </w:rPr>
              <w:t>відомості про власні, орендовані, надані ліцензіату в кредит або лізинг транспортні засоби за формою згідно з додатком 3 до Ліцензійних умов та завірені ліцензіатом копії свідоцтв про реєстрацію транспортних засобів та тимчасових реєстраційних талонів, якщо передбачено їх оформлення;</w:t>
            </w:r>
          </w:p>
          <w:p w:rsidR="0016095A" w:rsidRPr="00492186" w:rsidRDefault="0016095A" w:rsidP="0016095A">
            <w:pPr>
              <w:pStyle w:val="a7"/>
              <w:numPr>
                <w:ilvl w:val="0"/>
                <w:numId w:val="6"/>
              </w:numPr>
              <w:tabs>
                <w:tab w:val="left" w:pos="570"/>
              </w:tabs>
              <w:ind w:left="0" w:firstLine="349"/>
              <w:jc w:val="both"/>
              <w:rPr>
                <w:color w:val="000000" w:themeColor="text1"/>
                <w:sz w:val="28"/>
                <w:szCs w:val="28"/>
              </w:rPr>
            </w:pPr>
            <w:r w:rsidRPr="00492186">
              <w:rPr>
                <w:color w:val="000000" w:themeColor="text1"/>
                <w:sz w:val="28"/>
                <w:szCs w:val="28"/>
              </w:rPr>
              <w:t>відомості про спеціальне обладнання транспортних засобів, які використовуються для перевезень пасажирів на таксі, за формою згідно з додатком 4 до Ліцензійних умов;</w:t>
            </w:r>
          </w:p>
          <w:p w:rsidR="0016095A" w:rsidRPr="00492186" w:rsidRDefault="0016095A" w:rsidP="0016095A">
            <w:pPr>
              <w:pStyle w:val="a7"/>
              <w:numPr>
                <w:ilvl w:val="0"/>
                <w:numId w:val="6"/>
              </w:numPr>
              <w:tabs>
                <w:tab w:val="left" w:pos="570"/>
              </w:tabs>
              <w:ind w:left="0" w:firstLine="349"/>
              <w:jc w:val="both"/>
              <w:rPr>
                <w:color w:val="000000" w:themeColor="text1"/>
                <w:sz w:val="28"/>
                <w:szCs w:val="28"/>
              </w:rPr>
            </w:pPr>
            <w:r w:rsidRPr="00492186">
              <w:rPr>
                <w:color w:val="000000" w:themeColor="text1"/>
                <w:sz w:val="28"/>
                <w:szCs w:val="28"/>
              </w:rPr>
              <w:t>відомості про кваліфікацію персоналу автомобільного перевізника, за формою згідно з додатком 5 до Ліцензійних умов;</w:t>
            </w:r>
          </w:p>
          <w:p w:rsidR="0016095A" w:rsidRPr="00492186" w:rsidRDefault="0016095A" w:rsidP="0016095A">
            <w:pPr>
              <w:pStyle w:val="a7"/>
              <w:numPr>
                <w:ilvl w:val="0"/>
                <w:numId w:val="6"/>
              </w:numPr>
              <w:tabs>
                <w:tab w:val="left" w:pos="570"/>
              </w:tabs>
              <w:ind w:left="0" w:firstLine="349"/>
              <w:jc w:val="both"/>
              <w:rPr>
                <w:color w:val="000000" w:themeColor="text1"/>
                <w:sz w:val="28"/>
                <w:szCs w:val="28"/>
              </w:rPr>
            </w:pPr>
            <w:r w:rsidRPr="00492186">
              <w:rPr>
                <w:color w:val="000000" w:themeColor="text1"/>
                <w:sz w:val="28"/>
                <w:szCs w:val="28"/>
              </w:rPr>
              <w:t>опис документів, що подаються для одержання ліцензії, у двох екземплярах (у разі подання документів нарочно).</w:t>
            </w:r>
          </w:p>
          <w:p w:rsidR="0016095A" w:rsidRPr="00492186" w:rsidRDefault="0016095A" w:rsidP="0016095A">
            <w:pPr>
              <w:tabs>
                <w:tab w:val="left" w:pos="570"/>
              </w:tabs>
              <w:ind w:firstLine="349"/>
              <w:contextualSpacing/>
              <w:jc w:val="both"/>
              <w:rPr>
                <w:color w:val="000000" w:themeColor="text1"/>
                <w:sz w:val="28"/>
                <w:szCs w:val="28"/>
                <w:shd w:val="clear" w:color="auto" w:fill="FFFFFF"/>
              </w:rPr>
            </w:pPr>
            <w:r w:rsidRPr="00492186">
              <w:rPr>
                <w:color w:val="000000" w:themeColor="text1"/>
                <w:sz w:val="28"/>
                <w:szCs w:val="28"/>
              </w:rPr>
              <w:t xml:space="preserve"> </w:t>
            </w:r>
          </w:p>
          <w:p w:rsidR="0016095A" w:rsidRPr="00492186" w:rsidRDefault="0016095A" w:rsidP="0016095A">
            <w:pPr>
              <w:tabs>
                <w:tab w:val="left" w:pos="570"/>
              </w:tabs>
              <w:ind w:firstLine="349"/>
              <w:contextualSpacing/>
              <w:jc w:val="both"/>
              <w:rPr>
                <w:color w:val="000000" w:themeColor="text1"/>
                <w:sz w:val="28"/>
                <w:szCs w:val="28"/>
                <w:shd w:val="clear" w:color="auto" w:fill="FFFFFF"/>
              </w:rPr>
            </w:pPr>
            <w:r w:rsidRPr="00492186">
              <w:rPr>
                <w:color w:val="000000" w:themeColor="text1"/>
                <w:sz w:val="28"/>
                <w:szCs w:val="28"/>
                <w:shd w:val="clear" w:color="auto" w:fill="FFFFFF"/>
              </w:rPr>
              <w:t>До заяви для автомобільного самозайнятого перевізника, який провадить господарську діяльність з внутрішніх та міжнародних перевезень пасажирів на таксі, а також з перевезення легковими автомобілями на замовлення, додається:</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 xml:space="preserve">копія паспорта керівника ліцензіатом (або довіреної особи) із відміткою органу державної податкової служби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w:t>
            </w:r>
            <w:r w:rsidRPr="00492186">
              <w:rPr>
                <w:color w:val="000000" w:themeColor="text1"/>
                <w:sz w:val="28"/>
                <w:szCs w:val="28"/>
              </w:rPr>
              <w:lastRenderedPageBreak/>
              <w:t xml:space="preserve">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 xml:space="preserve">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за формою згідно з додатком 2 до Ліцензійних умов, заповнюються в частині інформації про </w:t>
            </w:r>
            <w:r w:rsidRPr="00492186">
              <w:rPr>
                <w:color w:val="000000" w:themeColor="text1"/>
                <w:sz w:val="28"/>
                <w:szCs w:val="28"/>
                <w:shd w:val="clear" w:color="auto" w:fill="FFFFFF"/>
              </w:rPr>
              <w:t>службове приміщення</w:t>
            </w:r>
            <w:r w:rsidRPr="00492186">
              <w:rPr>
                <w:color w:val="000000" w:themeColor="text1"/>
                <w:sz w:val="28"/>
                <w:szCs w:val="28"/>
              </w:rPr>
              <w:t>;</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 xml:space="preserve">відомості про власні, орендовані, надані ліцензіату в кредит або лізинг транспортні засоби за формою згідно з додатком 3 до Ліцензійних умов та </w:t>
            </w:r>
            <w:r w:rsidRPr="00492186">
              <w:rPr>
                <w:color w:val="000000" w:themeColor="text1"/>
                <w:sz w:val="28"/>
                <w:szCs w:val="28"/>
                <w:shd w:val="clear" w:color="auto" w:fill="FFFFFF"/>
              </w:rPr>
              <w:t>завірені ліцензіатом </w:t>
            </w:r>
            <w:r w:rsidRPr="00492186">
              <w:rPr>
                <w:color w:val="000000" w:themeColor="text1"/>
                <w:sz w:val="28"/>
                <w:szCs w:val="28"/>
              </w:rPr>
              <w:t xml:space="preserve"> копії свідоцтв про реєстрацію транспортних засобів та тимчасових реєстраційних талонів, якщо передбачено їх оформлення;</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відомості про спеціальне обладнання транспортних засобів, які використовуються для перевезень пасажирів на таксі, за формою згідно з додатком 4 до Ліцензійних умов;</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опис документів, що подаються для одержання ліцензії, у двох екземплярах (у разі подання документів нарочно)</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lastRenderedPageBreak/>
              <w:t>6</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Порядок та спосіб подання документів, необхідних для отримання адміністративної послуги</w:t>
            </w:r>
          </w:p>
        </w:tc>
        <w:tc>
          <w:tcPr>
            <w:tcW w:w="6265" w:type="dxa"/>
          </w:tcPr>
          <w:p w:rsidR="0016095A" w:rsidRPr="00492186" w:rsidRDefault="0016095A" w:rsidP="0016095A">
            <w:pPr>
              <w:pStyle w:val="TableParagraph"/>
              <w:tabs>
                <w:tab w:val="left" w:pos="421"/>
              </w:tabs>
              <w:spacing w:before="0"/>
              <w:ind w:left="0" w:firstLine="207"/>
              <w:contextualSpacing/>
              <w:jc w:val="both"/>
              <w:rPr>
                <w:sz w:val="28"/>
                <w:szCs w:val="28"/>
              </w:rPr>
            </w:pPr>
            <w:r w:rsidRPr="00492186">
              <w:rPr>
                <w:sz w:val="28"/>
                <w:szCs w:val="28"/>
              </w:rPr>
              <w:t>Для розширення провадження виду господарської діяльності з перевезення пасажирів, небезпечних вантажів та небезпечних відходів автомобільним транспортом, міжнародні перевезення пасажирів та вантажів автомобільним транспортом документи</w:t>
            </w:r>
            <w:r w:rsidRPr="00492186">
              <w:rPr>
                <w:spacing w:val="1"/>
                <w:sz w:val="28"/>
                <w:szCs w:val="28"/>
              </w:rPr>
              <w:t xml:space="preserve"> можуть бути подані в один із таких способів</w:t>
            </w:r>
            <w:r w:rsidRPr="00492186">
              <w:rPr>
                <w:sz w:val="28"/>
                <w:szCs w:val="28"/>
              </w:rPr>
              <w:t>:</w:t>
            </w:r>
          </w:p>
          <w:p w:rsidR="0016095A" w:rsidRPr="00492186" w:rsidRDefault="0016095A" w:rsidP="0016095A">
            <w:pPr>
              <w:pStyle w:val="TableParagraph"/>
              <w:tabs>
                <w:tab w:val="left" w:pos="421"/>
              </w:tabs>
              <w:spacing w:before="0"/>
              <w:ind w:left="0" w:firstLine="207"/>
              <w:contextualSpacing/>
              <w:jc w:val="both"/>
              <w:rPr>
                <w:sz w:val="28"/>
                <w:szCs w:val="28"/>
              </w:rPr>
            </w:pPr>
            <w:r w:rsidRPr="00492186">
              <w:rPr>
                <w:sz w:val="28"/>
                <w:szCs w:val="28"/>
              </w:rPr>
              <w:t xml:space="preserve">1)  в електронній формі через підсистему «Ліцензування» Єдиного комплексу інформаційних систем Державної служби України з безпеки на транспорті </w:t>
            </w:r>
            <w:hyperlink r:id="rId17" w:history="1">
              <w:r w:rsidRPr="00492186">
                <w:rPr>
                  <w:sz w:val="28"/>
                  <w:szCs w:val="28"/>
                </w:rPr>
                <w:t>https://shlyah.dsbt.gov.ua/</w:t>
              </w:r>
            </w:hyperlink>
            <w:r w:rsidRPr="00492186">
              <w:rPr>
                <w:sz w:val="28"/>
                <w:szCs w:val="28"/>
              </w:rPr>
              <w:t>;</w:t>
            </w:r>
          </w:p>
          <w:p w:rsidR="0016095A" w:rsidRPr="00492186" w:rsidRDefault="0016095A" w:rsidP="0016095A">
            <w:pPr>
              <w:pStyle w:val="TableParagraph"/>
              <w:tabs>
                <w:tab w:val="left" w:pos="421"/>
              </w:tabs>
              <w:spacing w:before="0"/>
              <w:ind w:left="0" w:firstLine="349"/>
              <w:contextualSpacing/>
              <w:jc w:val="both"/>
              <w:rPr>
                <w:sz w:val="28"/>
                <w:szCs w:val="28"/>
              </w:rPr>
            </w:pPr>
            <w:r w:rsidRPr="00492186">
              <w:rPr>
                <w:sz w:val="28"/>
                <w:szCs w:val="28"/>
              </w:rPr>
              <w:t>2)  у паперовій формі поштовим відправленням на адресу вул. Антоновича, 51, м. Київ, 03150;</w:t>
            </w:r>
          </w:p>
          <w:p w:rsidR="0016095A" w:rsidRPr="00492186" w:rsidRDefault="0016095A" w:rsidP="0016095A">
            <w:pPr>
              <w:pStyle w:val="TableParagraph"/>
              <w:tabs>
                <w:tab w:val="left" w:pos="421"/>
              </w:tabs>
              <w:spacing w:before="0"/>
              <w:ind w:left="0" w:firstLine="349"/>
              <w:contextualSpacing/>
              <w:jc w:val="both"/>
              <w:rPr>
                <w:color w:val="FF0000"/>
                <w:sz w:val="28"/>
                <w:szCs w:val="28"/>
              </w:rPr>
            </w:pPr>
            <w:r w:rsidRPr="00492186">
              <w:rPr>
                <w:sz w:val="28"/>
                <w:szCs w:val="28"/>
              </w:rPr>
              <w:t xml:space="preserve">3)  нарочно за адресою вул. Антоновича, 51, м. Київ. При поданні документів нарочно ліцензіат пред’являє документ, що посвідчує його особу, а у разі подання документів уповноваженою ліцензіатом на його представництво особою (представником), додатково пред’являється </w:t>
            </w:r>
            <w:r w:rsidRPr="00492186">
              <w:rPr>
                <w:sz w:val="28"/>
                <w:szCs w:val="28"/>
              </w:rPr>
              <w:lastRenderedPageBreak/>
              <w:t>документ, що підтверджує уповноваження представника (засвідчена копія установчих документами; витяг з Єдиного державного реєстру юридичних осіб, фізичних осіб - підприємців та громадських формувань; довіреність)</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lastRenderedPageBreak/>
              <w:t>Платність (безоплатність)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7</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Безоплатно/платно</w:t>
            </w:r>
          </w:p>
        </w:tc>
        <w:tc>
          <w:tcPr>
            <w:tcW w:w="6265" w:type="dxa"/>
          </w:tcPr>
          <w:p w:rsidR="0016095A" w:rsidRPr="00492186" w:rsidRDefault="0016095A" w:rsidP="0016095A">
            <w:pPr>
              <w:ind w:firstLine="207"/>
              <w:contextualSpacing/>
              <w:jc w:val="both"/>
              <w:rPr>
                <w:sz w:val="28"/>
                <w:szCs w:val="28"/>
              </w:rPr>
            </w:pPr>
            <w:r w:rsidRPr="00492186">
              <w:rPr>
                <w:sz w:val="28"/>
                <w:szCs w:val="28"/>
              </w:rPr>
              <w:t xml:space="preserve">За </w:t>
            </w:r>
            <w:r w:rsidRPr="00492186">
              <w:rPr>
                <w:color w:val="000000" w:themeColor="text1"/>
                <w:sz w:val="28"/>
                <w:szCs w:val="28"/>
              </w:rPr>
              <w:t xml:space="preserve">розширення провадження виду господарської діяльності </w:t>
            </w:r>
            <w:r w:rsidRPr="00492186">
              <w:rPr>
                <w:sz w:val="28"/>
                <w:szCs w:val="28"/>
              </w:rPr>
              <w:t>справляється разова плата в розмірі одного прожиткового мінімуму, виходячи з розміру прожиткового мінімуму для працездатних осіб, що діє на день прийняття органом ліцензування рішення про видачу ліцензії.</w:t>
            </w:r>
          </w:p>
          <w:p w:rsidR="0016095A" w:rsidRPr="00492186" w:rsidRDefault="0016095A" w:rsidP="0016095A">
            <w:pPr>
              <w:ind w:firstLine="207"/>
              <w:contextualSpacing/>
              <w:jc w:val="both"/>
              <w:rPr>
                <w:sz w:val="28"/>
                <w:szCs w:val="28"/>
              </w:rPr>
            </w:pPr>
            <w:r w:rsidRPr="00492186">
              <w:rPr>
                <w:sz w:val="28"/>
                <w:szCs w:val="28"/>
              </w:rPr>
              <w:t xml:space="preserve">Плата </w:t>
            </w:r>
            <w:r w:rsidRPr="00492186">
              <w:rPr>
                <w:color w:val="000000" w:themeColor="text1"/>
                <w:sz w:val="28"/>
                <w:szCs w:val="28"/>
              </w:rPr>
              <w:t xml:space="preserve">за розширення провадження виду господарської діяльності </w:t>
            </w:r>
            <w:r w:rsidRPr="00492186">
              <w:rPr>
                <w:sz w:val="28"/>
                <w:szCs w:val="28"/>
              </w:rPr>
              <w:t>вноситься ліцензіатом у строк не пізніше десяти робочих днів з дня внесення запису щодо рішення про видачу ліцензії до ліцензійного реєстру.</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Строк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8</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Строк надання адміністративної послуги</w:t>
            </w:r>
          </w:p>
        </w:tc>
        <w:tc>
          <w:tcPr>
            <w:tcW w:w="6265" w:type="dxa"/>
          </w:tcPr>
          <w:p w:rsidR="0016095A" w:rsidRPr="00492186" w:rsidRDefault="0016095A" w:rsidP="0016095A">
            <w:pPr>
              <w:pStyle w:val="rvps2"/>
              <w:shd w:val="clear" w:color="auto" w:fill="FFFFFF"/>
              <w:spacing w:before="0" w:beforeAutospacing="0" w:after="0" w:afterAutospacing="0"/>
              <w:contextualSpacing/>
              <w:jc w:val="both"/>
              <w:rPr>
                <w:sz w:val="28"/>
                <w:szCs w:val="28"/>
                <w:lang w:eastAsia="en-US"/>
              </w:rPr>
            </w:pPr>
            <w:r w:rsidRPr="00492186">
              <w:rPr>
                <w:color w:val="000000" w:themeColor="text1"/>
                <w:sz w:val="28"/>
                <w:szCs w:val="28"/>
              </w:rPr>
              <w:t>Протягом 10-ти робочих днів з дня отримання (реєстрації) заяви та необхідних для розширення провадження виду господарської діяльності документів</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Результат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9</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 xml:space="preserve">Перелік підстав для залишення документів без розгляду </w:t>
            </w:r>
          </w:p>
        </w:tc>
        <w:tc>
          <w:tcPr>
            <w:tcW w:w="6265" w:type="dxa"/>
          </w:tcPr>
          <w:p w:rsidR="0016095A" w:rsidRPr="00492186" w:rsidRDefault="0016095A" w:rsidP="0016095A">
            <w:pPr>
              <w:pStyle w:val="a7"/>
              <w:tabs>
                <w:tab w:val="left" w:pos="556"/>
              </w:tabs>
              <w:ind w:left="0" w:firstLine="349"/>
              <w:jc w:val="both"/>
              <w:rPr>
                <w:sz w:val="28"/>
                <w:szCs w:val="28"/>
              </w:rPr>
            </w:pPr>
            <w:r w:rsidRPr="00492186">
              <w:rPr>
                <w:sz w:val="28"/>
                <w:szCs w:val="28"/>
              </w:rPr>
              <w:t>Заява залишається без розгляду з підстав, визначених частиною другої статті 12 Закону України «Про ліцензування видів господарської діяльності»:</w:t>
            </w:r>
          </w:p>
          <w:p w:rsidR="0016095A" w:rsidRPr="00492186" w:rsidRDefault="0016095A" w:rsidP="0016095A">
            <w:pPr>
              <w:pStyle w:val="a7"/>
              <w:tabs>
                <w:tab w:val="left" w:pos="556"/>
              </w:tabs>
              <w:ind w:left="0" w:firstLine="349"/>
              <w:jc w:val="both"/>
              <w:rPr>
                <w:sz w:val="28"/>
                <w:szCs w:val="28"/>
              </w:rPr>
            </w:pPr>
            <w:r w:rsidRPr="00492186">
              <w:rPr>
                <w:sz w:val="28"/>
                <w:szCs w:val="28"/>
              </w:rPr>
              <w:t xml:space="preserve">1) подання не в повному обсязі документів, що додаються до заяви </w:t>
            </w:r>
            <w:r w:rsidRPr="00492186">
              <w:rPr>
                <w:color w:val="000000" w:themeColor="text1"/>
                <w:sz w:val="28"/>
                <w:szCs w:val="28"/>
              </w:rPr>
              <w:t>про розширення провадження виду господарської діяльності</w:t>
            </w:r>
            <w:r w:rsidRPr="00492186">
              <w:rPr>
                <w:sz w:val="28"/>
                <w:szCs w:val="28"/>
              </w:rPr>
              <w:t xml:space="preserve">; </w:t>
            </w:r>
          </w:p>
          <w:p w:rsidR="0016095A" w:rsidRPr="00492186" w:rsidRDefault="0016095A" w:rsidP="0016095A">
            <w:pPr>
              <w:pStyle w:val="a7"/>
              <w:tabs>
                <w:tab w:val="left" w:pos="556"/>
              </w:tabs>
              <w:ind w:left="0" w:firstLine="349"/>
              <w:jc w:val="both"/>
              <w:rPr>
                <w:sz w:val="28"/>
                <w:szCs w:val="28"/>
              </w:rPr>
            </w:pPr>
            <w:r w:rsidRPr="00492186">
              <w:rPr>
                <w:sz w:val="28"/>
                <w:szCs w:val="28"/>
              </w:rPr>
              <w:t xml:space="preserve">2) заява або хоча б один з документів, що додається до заяви про </w:t>
            </w:r>
            <w:r w:rsidRPr="00492186">
              <w:rPr>
                <w:color w:val="000000" w:themeColor="text1"/>
                <w:sz w:val="28"/>
                <w:szCs w:val="28"/>
              </w:rPr>
              <w:t>розширення провадження виду господарської діяльності</w:t>
            </w:r>
            <w:r w:rsidRPr="00492186">
              <w:rPr>
                <w:sz w:val="28"/>
                <w:szCs w:val="28"/>
              </w:rPr>
              <w:t xml:space="preserve">: підписаний особою, яка не має на це повноважень; оформлений із порушенням вимог або не містить даних та складений не за встановленою формою, що визначена Ліцензійними умовами; </w:t>
            </w:r>
          </w:p>
          <w:p w:rsidR="0016095A" w:rsidRPr="00492186" w:rsidRDefault="0016095A" w:rsidP="0016095A">
            <w:pPr>
              <w:pStyle w:val="a7"/>
              <w:tabs>
                <w:tab w:val="left" w:pos="556"/>
              </w:tabs>
              <w:ind w:left="0" w:firstLine="349"/>
              <w:jc w:val="both"/>
              <w:rPr>
                <w:sz w:val="28"/>
                <w:szCs w:val="28"/>
              </w:rPr>
            </w:pPr>
            <w:r w:rsidRPr="00492186">
              <w:rPr>
                <w:sz w:val="28"/>
                <w:szCs w:val="28"/>
              </w:rPr>
              <w:t xml:space="preserve">3) заяву подано з порушенням строків (у разі відмови у </w:t>
            </w:r>
            <w:r w:rsidRPr="00492186">
              <w:rPr>
                <w:color w:val="000000" w:themeColor="text1"/>
                <w:sz w:val="28"/>
                <w:szCs w:val="28"/>
              </w:rPr>
              <w:t>розширенні провадження виду господарської діяльності</w:t>
            </w:r>
            <w:r w:rsidRPr="00492186">
              <w:rPr>
                <w:sz w:val="28"/>
                <w:szCs w:val="28"/>
              </w:rPr>
              <w:t xml:space="preserve"> на підставі пункту 2 частини третьої статті 13 Закону України «Про ліцензування видів господарської діяльності» суб’єкт господарювання може подати до органу ліцензування нову заяву про </w:t>
            </w:r>
            <w:r w:rsidRPr="00492186">
              <w:rPr>
                <w:color w:val="000000" w:themeColor="text1"/>
                <w:sz w:val="28"/>
                <w:szCs w:val="28"/>
              </w:rPr>
              <w:t xml:space="preserve">розширення </w:t>
            </w:r>
            <w:r w:rsidRPr="00492186">
              <w:rPr>
                <w:color w:val="000000" w:themeColor="text1"/>
                <w:sz w:val="28"/>
                <w:szCs w:val="28"/>
              </w:rPr>
              <w:lastRenderedPageBreak/>
              <w:t>провадження виду господарської діяльності</w:t>
            </w:r>
            <w:r w:rsidRPr="00492186">
              <w:rPr>
                <w:sz w:val="28"/>
                <w:szCs w:val="28"/>
              </w:rPr>
              <w:t xml:space="preserve"> не раніше ніж через три місяці з дати прийняття відповідного рішення про відмову; </w:t>
            </w:r>
          </w:p>
          <w:p w:rsidR="0016095A" w:rsidRPr="00492186" w:rsidRDefault="0016095A" w:rsidP="0016095A">
            <w:pPr>
              <w:pStyle w:val="a7"/>
              <w:tabs>
                <w:tab w:val="left" w:pos="556"/>
              </w:tabs>
              <w:ind w:left="0" w:firstLine="349"/>
              <w:jc w:val="both"/>
              <w:rPr>
                <w:sz w:val="28"/>
                <w:szCs w:val="28"/>
              </w:rPr>
            </w:pPr>
            <w:r w:rsidRPr="00492186">
              <w:rPr>
                <w:sz w:val="28"/>
                <w:szCs w:val="28"/>
              </w:rPr>
              <w:t xml:space="preserve">4) відсутність у Єдиному державному реєстрі юридичних осіб, фізичних осіб - підприємців та громадських формувань відомостей про ліцензіата (суб’єкта господарювання) або наявність відомостей про державну реєстрацію його припинення; </w:t>
            </w:r>
          </w:p>
          <w:p w:rsidR="0016095A" w:rsidRPr="00492186" w:rsidRDefault="0016095A" w:rsidP="0016095A">
            <w:pPr>
              <w:pStyle w:val="a7"/>
              <w:tabs>
                <w:tab w:val="left" w:pos="556"/>
              </w:tabs>
              <w:ind w:left="0" w:firstLine="349"/>
              <w:jc w:val="both"/>
              <w:rPr>
                <w:sz w:val="28"/>
                <w:szCs w:val="28"/>
              </w:rPr>
            </w:pPr>
            <w:r w:rsidRPr="00492186">
              <w:rPr>
                <w:sz w:val="28"/>
                <w:szCs w:val="28"/>
              </w:rPr>
              <w:t>5) наявність інформації про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lastRenderedPageBreak/>
              <w:t>10</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Перелік підстав для відмови у наданні адміністративної послуги</w:t>
            </w:r>
          </w:p>
        </w:tc>
        <w:tc>
          <w:tcPr>
            <w:tcW w:w="6265" w:type="dxa"/>
          </w:tcPr>
          <w:p w:rsidR="0016095A" w:rsidRPr="00492186" w:rsidRDefault="0016095A" w:rsidP="0016095A">
            <w:pPr>
              <w:contextualSpacing/>
              <w:jc w:val="both"/>
              <w:rPr>
                <w:sz w:val="28"/>
                <w:szCs w:val="28"/>
              </w:rPr>
            </w:pPr>
            <w:r w:rsidRPr="00492186">
              <w:rPr>
                <w:sz w:val="28"/>
                <w:szCs w:val="28"/>
              </w:rPr>
              <w:t xml:space="preserve">За результатами розгляду заяви про розширення провадження виду господарської діяльності відмовляється за наявності підстав, визначених  частиною третьої статті 13 Закону України «Про ліцензування видів господарської діяльності»:  </w:t>
            </w:r>
          </w:p>
          <w:p w:rsidR="0016095A" w:rsidRPr="00492186" w:rsidRDefault="0016095A" w:rsidP="0016095A">
            <w:pPr>
              <w:ind w:firstLine="490"/>
              <w:contextualSpacing/>
              <w:jc w:val="both"/>
              <w:rPr>
                <w:sz w:val="28"/>
                <w:szCs w:val="28"/>
              </w:rPr>
            </w:pPr>
            <w:r w:rsidRPr="00492186">
              <w:rPr>
                <w:sz w:val="28"/>
                <w:szCs w:val="28"/>
              </w:rPr>
              <w:t xml:space="preserve">1) встановлення невідповідності ліцензіата Ліцензійним умовам; </w:t>
            </w:r>
          </w:p>
          <w:p w:rsidR="0016095A" w:rsidRPr="00492186" w:rsidRDefault="0016095A" w:rsidP="0016095A">
            <w:pPr>
              <w:ind w:firstLine="490"/>
              <w:contextualSpacing/>
              <w:jc w:val="both"/>
              <w:rPr>
                <w:sz w:val="28"/>
                <w:szCs w:val="28"/>
              </w:rPr>
            </w:pPr>
            <w:r w:rsidRPr="00492186">
              <w:rPr>
                <w:sz w:val="28"/>
                <w:szCs w:val="28"/>
              </w:rPr>
              <w:t>2) виявлення недостовірності даних у підтвердних документах, поданих ліцензіатом (встановлення наявності розбіжності між даними у підтвердних документах та фактичним станом цього суб’єкта господарювання на момент подання документів. Не вважаються недостовірними дані, підстава наведення яких суб’єктом господарювання не могла бути для нього завідомо неналежною);</w:t>
            </w:r>
          </w:p>
          <w:p w:rsidR="0016095A" w:rsidRPr="00492186" w:rsidRDefault="0016095A" w:rsidP="0016095A">
            <w:pPr>
              <w:ind w:firstLine="349"/>
              <w:contextualSpacing/>
              <w:jc w:val="both"/>
              <w:rPr>
                <w:sz w:val="28"/>
                <w:szCs w:val="28"/>
              </w:rPr>
            </w:pPr>
            <w:r w:rsidRPr="00492186">
              <w:rPr>
                <w:sz w:val="28"/>
                <w:szCs w:val="28"/>
              </w:rPr>
              <w:t>3) наявність в органу ліцензування інформації про рішення суду щодо ліцензіата, що забороняє йому провадити окремий вид господарської діяльності, що підлягає ліцензуванню, та набрало законної сили відповідно до статті 255 Кодексу адміністративного судочинства України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11</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Результат надання адміністративної послуги</w:t>
            </w:r>
          </w:p>
        </w:tc>
        <w:tc>
          <w:tcPr>
            <w:tcW w:w="6265" w:type="dxa"/>
          </w:tcPr>
          <w:p w:rsidR="0016095A" w:rsidRPr="00492186" w:rsidRDefault="0016095A" w:rsidP="0016095A">
            <w:pPr>
              <w:contextualSpacing/>
              <w:jc w:val="both"/>
              <w:rPr>
                <w:sz w:val="28"/>
                <w:szCs w:val="28"/>
              </w:rPr>
            </w:pPr>
            <w:r w:rsidRPr="00492186">
              <w:rPr>
                <w:sz w:val="28"/>
                <w:szCs w:val="28"/>
              </w:rPr>
              <w:t>Наказ Державної служби України з безпеки на транспорті в електронній формі про прийняття рішення за результатами розгляду заяви.</w:t>
            </w:r>
          </w:p>
          <w:p w:rsidR="0016095A" w:rsidRPr="00492186" w:rsidRDefault="0016095A" w:rsidP="0016095A">
            <w:pPr>
              <w:contextualSpacing/>
              <w:jc w:val="both"/>
              <w:rPr>
                <w:sz w:val="28"/>
                <w:szCs w:val="28"/>
              </w:rPr>
            </w:pPr>
            <w:r w:rsidRPr="00492186">
              <w:rPr>
                <w:sz w:val="28"/>
                <w:szCs w:val="28"/>
              </w:rPr>
              <w:t xml:space="preserve">У ліцензійному реєстрі робиться запис про прийняття наказу. </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Можливі способи отримання відповіді (результату)</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lastRenderedPageBreak/>
              <w:t>12</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Способи отримання відповіді (результату)</w:t>
            </w:r>
          </w:p>
        </w:tc>
        <w:tc>
          <w:tcPr>
            <w:tcW w:w="6265" w:type="dxa"/>
          </w:tcPr>
          <w:p w:rsidR="0016095A" w:rsidRPr="00492186" w:rsidRDefault="0016095A" w:rsidP="0016095A">
            <w:pPr>
              <w:contextualSpacing/>
              <w:jc w:val="both"/>
              <w:rPr>
                <w:sz w:val="28"/>
                <w:szCs w:val="28"/>
              </w:rPr>
            </w:pPr>
            <w:r w:rsidRPr="00492186">
              <w:rPr>
                <w:sz w:val="28"/>
                <w:szCs w:val="28"/>
              </w:rPr>
              <w:t xml:space="preserve">Наказ оприлюднюється на офіційному веб-сайті Державної служби України з безпеки на транспорті </w:t>
            </w:r>
            <w:hyperlink r:id="rId18" w:history="1">
              <w:r w:rsidRPr="00492186">
                <w:rPr>
                  <w:rStyle w:val="a4"/>
                  <w:sz w:val="28"/>
                  <w:szCs w:val="28"/>
                </w:rPr>
                <w:t>http://www.dsbt.gov.ua</w:t>
              </w:r>
            </w:hyperlink>
            <w:r w:rsidRPr="00492186">
              <w:rPr>
                <w:sz w:val="28"/>
                <w:szCs w:val="28"/>
              </w:rPr>
              <w:t xml:space="preserve"> наступного робочого дня після його прийняття </w:t>
            </w:r>
          </w:p>
          <w:p w:rsidR="0016095A" w:rsidRPr="00492186" w:rsidRDefault="0016095A" w:rsidP="0016095A">
            <w:pPr>
              <w:ind w:firstLine="349"/>
              <w:contextualSpacing/>
              <w:jc w:val="both"/>
              <w:rPr>
                <w:color w:val="FF0000"/>
                <w:sz w:val="28"/>
                <w:szCs w:val="28"/>
              </w:rPr>
            </w:pPr>
            <w:r w:rsidRPr="00492186">
              <w:rPr>
                <w:sz w:val="28"/>
                <w:szCs w:val="28"/>
              </w:rPr>
              <w:t xml:space="preserve">В особистому кабінеті підсистеми «Ліцензування» Єдиного комплексу інформаційних систем Державної служби України з безпеки на транспорті </w:t>
            </w:r>
            <w:hyperlink r:id="rId19" w:history="1">
              <w:r w:rsidRPr="00492186">
                <w:rPr>
                  <w:sz w:val="28"/>
                  <w:szCs w:val="28"/>
                </w:rPr>
                <w:t>https://shlyah.dsbt.gov.ua/</w:t>
              </w:r>
            </w:hyperlink>
            <w:r w:rsidRPr="00492186">
              <w:rPr>
                <w:sz w:val="28"/>
                <w:szCs w:val="28"/>
              </w:rPr>
              <w:t xml:space="preserve"> можна самостійно сформувати Витяг про прийняття рішення про </w:t>
            </w:r>
            <w:r w:rsidRPr="00492186">
              <w:rPr>
                <w:color w:val="000000" w:themeColor="text1"/>
                <w:sz w:val="28"/>
                <w:szCs w:val="28"/>
              </w:rPr>
              <w:t>розширення провадження виду господарської діяльності</w:t>
            </w:r>
            <w:r w:rsidRPr="00492186">
              <w:rPr>
                <w:sz w:val="28"/>
                <w:szCs w:val="28"/>
              </w:rPr>
              <w:t>.</w:t>
            </w:r>
            <w:r w:rsidRPr="00492186">
              <w:rPr>
                <w:color w:val="FF0000"/>
                <w:sz w:val="28"/>
                <w:szCs w:val="28"/>
              </w:rPr>
              <w:t xml:space="preserve"> </w:t>
            </w:r>
            <w:r w:rsidRPr="00492186">
              <w:rPr>
                <w:sz w:val="28"/>
                <w:szCs w:val="28"/>
              </w:rPr>
              <w:t>Витяг має термін дії 3 місяці. Кількість сформованих Витягів необмежена.</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Акти законодавства, що регулюють порядок та умови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13</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Закони України</w:t>
            </w:r>
          </w:p>
        </w:tc>
        <w:tc>
          <w:tcPr>
            <w:tcW w:w="6265" w:type="dxa"/>
          </w:tcPr>
          <w:p w:rsidR="0016095A" w:rsidRPr="00492186" w:rsidRDefault="0016095A" w:rsidP="0016095A">
            <w:pPr>
              <w:contextualSpacing/>
              <w:jc w:val="both"/>
              <w:rPr>
                <w:sz w:val="28"/>
                <w:szCs w:val="28"/>
              </w:rPr>
            </w:pPr>
            <w:r w:rsidRPr="00492186">
              <w:rPr>
                <w:sz w:val="28"/>
                <w:szCs w:val="28"/>
              </w:rPr>
              <w:t>Закон України «Про ліцензування видів господарської діяльності»</w:t>
            </w:r>
          </w:p>
          <w:p w:rsidR="0016095A" w:rsidRPr="00492186" w:rsidRDefault="0016095A" w:rsidP="0016095A">
            <w:pPr>
              <w:contextualSpacing/>
              <w:jc w:val="both"/>
              <w:rPr>
                <w:sz w:val="28"/>
                <w:szCs w:val="28"/>
              </w:rPr>
            </w:pPr>
            <w:r w:rsidRPr="00492186">
              <w:rPr>
                <w:sz w:val="28"/>
                <w:szCs w:val="28"/>
              </w:rPr>
              <w:t>Закон України «Про адміністративні послуги»</w:t>
            </w:r>
          </w:p>
          <w:p w:rsidR="0016095A" w:rsidRPr="00492186" w:rsidRDefault="0016095A" w:rsidP="0016095A">
            <w:pPr>
              <w:contextualSpacing/>
              <w:jc w:val="both"/>
              <w:rPr>
                <w:sz w:val="28"/>
                <w:szCs w:val="28"/>
              </w:rPr>
            </w:pPr>
            <w:r w:rsidRPr="00492186">
              <w:rPr>
                <w:sz w:val="28"/>
                <w:szCs w:val="28"/>
              </w:rPr>
              <w:t>Закон України «Про адміністративну процедуру»</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14</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Акти Кабінету Міністрів України</w:t>
            </w:r>
          </w:p>
        </w:tc>
        <w:tc>
          <w:tcPr>
            <w:tcW w:w="6265" w:type="dxa"/>
          </w:tcPr>
          <w:p w:rsidR="0016095A" w:rsidRPr="00492186" w:rsidRDefault="0016095A" w:rsidP="0016095A">
            <w:pPr>
              <w:tabs>
                <w:tab w:val="left" w:pos="3589"/>
              </w:tabs>
              <w:ind w:firstLine="207"/>
              <w:contextualSpacing/>
              <w:jc w:val="both"/>
              <w:rPr>
                <w:sz w:val="28"/>
                <w:szCs w:val="28"/>
              </w:rPr>
            </w:pPr>
            <w:r w:rsidRPr="00492186">
              <w:rPr>
                <w:sz w:val="28"/>
                <w:szCs w:val="28"/>
              </w:rPr>
              <w:t xml:space="preserve">Постанова Кабінету Міністрів України </w:t>
            </w:r>
            <w:r w:rsidRPr="00492186">
              <w:rPr>
                <w:sz w:val="28"/>
                <w:szCs w:val="28"/>
              </w:rPr>
              <w:br/>
              <w:t>від 02 грудня 2015 року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(зі змінами)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15</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Акти центральних органів виконавчої влади</w:t>
            </w:r>
          </w:p>
        </w:tc>
        <w:tc>
          <w:tcPr>
            <w:tcW w:w="6265" w:type="dxa"/>
          </w:tcPr>
          <w:p w:rsidR="0016095A" w:rsidRPr="00492186" w:rsidRDefault="0016095A" w:rsidP="0016095A">
            <w:pPr>
              <w:contextualSpacing/>
              <w:rPr>
                <w:sz w:val="28"/>
                <w:szCs w:val="28"/>
              </w:rPr>
            </w:pPr>
            <w:r w:rsidRPr="00492186">
              <w:rPr>
                <w:sz w:val="28"/>
                <w:szCs w:val="28"/>
              </w:rPr>
              <w:t>Не регулюється</w:t>
            </w:r>
          </w:p>
        </w:tc>
      </w:tr>
    </w:tbl>
    <w:p w:rsidR="0016095A" w:rsidRPr="00492186" w:rsidRDefault="0016095A" w:rsidP="00707B9E">
      <w:pPr>
        <w:jc w:val="both"/>
      </w:pPr>
    </w:p>
    <w:p w:rsidR="00492186" w:rsidRPr="00492186" w:rsidRDefault="00492186" w:rsidP="00707B9E">
      <w:pPr>
        <w:jc w:val="both"/>
      </w:pPr>
    </w:p>
    <w:p w:rsidR="00492186" w:rsidRPr="00492186" w:rsidRDefault="00492186" w:rsidP="00707B9E">
      <w:pPr>
        <w:jc w:val="both"/>
      </w:pPr>
    </w:p>
    <w:p w:rsidR="00492186" w:rsidRPr="00492186" w:rsidRDefault="00492186" w:rsidP="00707B9E">
      <w:pPr>
        <w:jc w:val="both"/>
      </w:pPr>
    </w:p>
    <w:p w:rsidR="00492186" w:rsidRPr="00492186" w:rsidRDefault="00492186" w:rsidP="00707B9E">
      <w:pPr>
        <w:jc w:val="both"/>
      </w:pPr>
    </w:p>
    <w:p w:rsidR="00492186" w:rsidRPr="00492186" w:rsidRDefault="00492186" w:rsidP="00707B9E">
      <w:pPr>
        <w:jc w:val="both"/>
      </w:pPr>
    </w:p>
    <w:p w:rsidR="00492186" w:rsidRPr="00492186" w:rsidRDefault="00492186" w:rsidP="00707B9E">
      <w:pPr>
        <w:jc w:val="both"/>
      </w:pPr>
    </w:p>
    <w:p w:rsidR="00492186" w:rsidRPr="00492186" w:rsidRDefault="00492186" w:rsidP="00707B9E">
      <w:pPr>
        <w:jc w:val="both"/>
      </w:pPr>
    </w:p>
    <w:p w:rsidR="00492186" w:rsidRPr="00492186" w:rsidRDefault="00492186" w:rsidP="00707B9E">
      <w:pPr>
        <w:jc w:val="both"/>
      </w:pPr>
    </w:p>
    <w:p w:rsidR="00492186" w:rsidRPr="00492186" w:rsidRDefault="00492186" w:rsidP="00707B9E">
      <w:pPr>
        <w:jc w:val="both"/>
      </w:pPr>
    </w:p>
    <w:p w:rsidR="00492186" w:rsidRPr="00492186" w:rsidRDefault="00492186" w:rsidP="00707B9E">
      <w:pPr>
        <w:jc w:val="both"/>
      </w:pPr>
    </w:p>
    <w:p w:rsidR="00492186" w:rsidRPr="00492186" w:rsidRDefault="00492186" w:rsidP="00707B9E">
      <w:pPr>
        <w:jc w:val="both"/>
      </w:pPr>
    </w:p>
    <w:p w:rsidR="00492186" w:rsidRPr="00492186" w:rsidRDefault="00492186" w:rsidP="00707B9E">
      <w:pPr>
        <w:jc w:val="both"/>
      </w:pPr>
    </w:p>
    <w:p w:rsidR="00492186" w:rsidRPr="00492186" w:rsidRDefault="00492186" w:rsidP="00707B9E">
      <w:pPr>
        <w:jc w:val="both"/>
      </w:pPr>
    </w:p>
    <w:p w:rsidR="00492186" w:rsidRPr="00492186" w:rsidRDefault="00492186" w:rsidP="00707B9E">
      <w:pPr>
        <w:jc w:val="both"/>
      </w:pPr>
    </w:p>
    <w:p w:rsidR="00492186" w:rsidRPr="00492186" w:rsidRDefault="00492186" w:rsidP="00707B9E">
      <w:pPr>
        <w:jc w:val="both"/>
      </w:pPr>
    </w:p>
    <w:p w:rsidR="00492186" w:rsidRPr="00492186" w:rsidRDefault="00492186" w:rsidP="00707B9E">
      <w:pPr>
        <w:jc w:val="both"/>
      </w:pPr>
    </w:p>
    <w:p w:rsidR="00492186" w:rsidRPr="00492186" w:rsidRDefault="00492186" w:rsidP="00707B9E">
      <w:pPr>
        <w:jc w:val="both"/>
      </w:pPr>
    </w:p>
    <w:p w:rsidR="00492186" w:rsidRPr="00492186" w:rsidRDefault="00492186" w:rsidP="00707B9E">
      <w:pPr>
        <w:jc w:val="both"/>
      </w:pPr>
    </w:p>
    <w:p w:rsidR="0016095A" w:rsidRPr="00492186" w:rsidRDefault="0016095A" w:rsidP="0016095A">
      <w:pPr>
        <w:jc w:val="center"/>
        <w:rPr>
          <w:b/>
          <w:sz w:val="28"/>
          <w:szCs w:val="28"/>
        </w:rPr>
      </w:pPr>
      <w:r w:rsidRPr="00492186">
        <w:rPr>
          <w:b/>
          <w:sz w:val="28"/>
          <w:szCs w:val="28"/>
        </w:rPr>
        <w:t xml:space="preserve">ІНФОРМАЦІЙНА КАРТКА </w:t>
      </w:r>
    </w:p>
    <w:p w:rsidR="0016095A" w:rsidRPr="00492186" w:rsidRDefault="0016095A" w:rsidP="0016095A">
      <w:pPr>
        <w:jc w:val="center"/>
        <w:rPr>
          <w:b/>
          <w:sz w:val="28"/>
          <w:szCs w:val="28"/>
        </w:rPr>
      </w:pPr>
      <w:r w:rsidRPr="00492186">
        <w:rPr>
          <w:b/>
          <w:sz w:val="28"/>
          <w:szCs w:val="28"/>
        </w:rPr>
        <w:t>АДМІНІСТРАТИВНОЇ ПОСЛУГИ ІЗ ЗВУЖЕННЯ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p w:rsidR="0016095A" w:rsidRPr="00492186" w:rsidRDefault="0016095A" w:rsidP="0016095A">
      <w:pPr>
        <w:jc w:val="center"/>
        <w:rPr>
          <w:sz w:val="28"/>
          <w:szCs w:val="28"/>
          <w:u w:val="single"/>
        </w:rPr>
      </w:pPr>
    </w:p>
    <w:p w:rsidR="0016095A" w:rsidRPr="00492186" w:rsidRDefault="0016095A" w:rsidP="0016095A">
      <w:pPr>
        <w:jc w:val="center"/>
        <w:rPr>
          <w:b/>
          <w:sz w:val="28"/>
          <w:szCs w:val="28"/>
          <w:u w:val="single"/>
        </w:rPr>
      </w:pPr>
      <w:r w:rsidRPr="00492186">
        <w:rPr>
          <w:b/>
          <w:sz w:val="28"/>
          <w:szCs w:val="28"/>
          <w:u w:val="single"/>
        </w:rPr>
        <w:t>Державна служба України з безпеки на транспорті</w:t>
      </w:r>
    </w:p>
    <w:p w:rsidR="0016095A" w:rsidRPr="00492186" w:rsidRDefault="0016095A" w:rsidP="0016095A">
      <w:pPr>
        <w:jc w:val="center"/>
        <w:rPr>
          <w:b/>
          <w:sz w:val="28"/>
          <w:szCs w:val="28"/>
        </w:rPr>
      </w:pPr>
      <w:r w:rsidRPr="00492186">
        <w:rPr>
          <w:sz w:val="28"/>
          <w:szCs w:val="28"/>
        </w:rPr>
        <w:t>Найменування суб’єкта надання адміністративної послуги</w:t>
      </w:r>
    </w:p>
    <w:p w:rsidR="0016095A" w:rsidRPr="00492186" w:rsidRDefault="0016095A" w:rsidP="0016095A">
      <w:pPr>
        <w:rPr>
          <w:sz w:val="28"/>
          <w:szCs w:val="28"/>
        </w:rPr>
      </w:pPr>
    </w:p>
    <w:tbl>
      <w:tblPr>
        <w:tblStyle w:val="a3"/>
        <w:tblW w:w="9634" w:type="dxa"/>
        <w:tblLook w:val="04A0" w:firstRow="1" w:lastRow="0" w:firstColumn="1" w:lastColumn="0" w:noHBand="0" w:noVBand="1"/>
      </w:tblPr>
      <w:tblGrid>
        <w:gridCol w:w="817"/>
        <w:gridCol w:w="2552"/>
        <w:gridCol w:w="6265"/>
      </w:tblGrid>
      <w:tr w:rsidR="0016095A" w:rsidRPr="00492186" w:rsidTr="0016095A">
        <w:trPr>
          <w:trHeight w:val="283"/>
        </w:trPr>
        <w:tc>
          <w:tcPr>
            <w:tcW w:w="9634" w:type="dxa"/>
            <w:gridSpan w:val="3"/>
          </w:tcPr>
          <w:p w:rsidR="0016095A" w:rsidRPr="00492186" w:rsidRDefault="0016095A" w:rsidP="0016095A">
            <w:pPr>
              <w:contextualSpacing/>
              <w:jc w:val="center"/>
              <w:rPr>
                <w:sz w:val="28"/>
                <w:szCs w:val="28"/>
              </w:rPr>
            </w:pPr>
            <w:r w:rsidRPr="00492186">
              <w:rPr>
                <w:b/>
                <w:sz w:val="28"/>
                <w:szCs w:val="28"/>
              </w:rPr>
              <w:t>Інформація про суб’єкта надання адміністративної послуги</w:t>
            </w:r>
            <w:r w:rsidRPr="00492186">
              <w:rPr>
                <w:b/>
                <w:spacing w:val="-57"/>
                <w:sz w:val="28"/>
                <w:szCs w:val="28"/>
              </w:rPr>
              <w:t xml:space="preserve"> </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Місцезнаходження</w:t>
            </w:r>
          </w:p>
        </w:tc>
        <w:tc>
          <w:tcPr>
            <w:tcW w:w="6265" w:type="dxa"/>
          </w:tcPr>
          <w:p w:rsidR="0016095A" w:rsidRPr="00492186" w:rsidRDefault="0016095A" w:rsidP="0016095A">
            <w:pPr>
              <w:pStyle w:val="TableParagraph"/>
              <w:spacing w:before="0"/>
              <w:ind w:left="0"/>
              <w:contextualSpacing/>
              <w:rPr>
                <w:sz w:val="28"/>
                <w:szCs w:val="28"/>
              </w:rPr>
            </w:pPr>
            <w:r w:rsidRPr="00492186">
              <w:rPr>
                <w:sz w:val="28"/>
                <w:szCs w:val="28"/>
              </w:rPr>
              <w:t>вул. Антоновича, 51, м. Київ, 03150</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2</w:t>
            </w:r>
          </w:p>
        </w:tc>
        <w:tc>
          <w:tcPr>
            <w:tcW w:w="2552" w:type="dxa"/>
          </w:tcPr>
          <w:p w:rsidR="0016095A" w:rsidRPr="00492186" w:rsidRDefault="0016095A" w:rsidP="0016095A">
            <w:pPr>
              <w:pStyle w:val="TableParagraph"/>
              <w:tabs>
                <w:tab w:val="left" w:pos="-2802"/>
                <w:tab w:val="left" w:pos="2298"/>
              </w:tabs>
              <w:spacing w:before="0"/>
              <w:ind w:left="0"/>
              <w:contextualSpacing/>
              <w:rPr>
                <w:sz w:val="28"/>
                <w:szCs w:val="28"/>
              </w:rPr>
            </w:pPr>
            <w:r w:rsidRPr="00492186">
              <w:rPr>
                <w:sz w:val="28"/>
                <w:szCs w:val="28"/>
              </w:rPr>
              <w:t xml:space="preserve">Інформація щодо </w:t>
            </w:r>
            <w:r w:rsidRPr="00492186">
              <w:rPr>
                <w:spacing w:val="-1"/>
                <w:sz w:val="28"/>
                <w:szCs w:val="28"/>
              </w:rPr>
              <w:t>режиму</w:t>
            </w:r>
            <w:r w:rsidRPr="00492186">
              <w:rPr>
                <w:spacing w:val="-57"/>
                <w:sz w:val="28"/>
                <w:szCs w:val="28"/>
              </w:rPr>
              <w:t xml:space="preserve">         </w:t>
            </w:r>
            <w:r w:rsidRPr="00492186">
              <w:rPr>
                <w:sz w:val="28"/>
                <w:szCs w:val="28"/>
              </w:rPr>
              <w:t xml:space="preserve"> роботи</w:t>
            </w:r>
          </w:p>
        </w:tc>
        <w:tc>
          <w:tcPr>
            <w:tcW w:w="6265" w:type="dxa"/>
          </w:tcPr>
          <w:p w:rsidR="0016095A" w:rsidRPr="00492186" w:rsidRDefault="0016095A" w:rsidP="0016095A">
            <w:pPr>
              <w:pStyle w:val="TableParagraph"/>
              <w:tabs>
                <w:tab w:val="left" w:pos="2301"/>
              </w:tabs>
              <w:spacing w:before="0"/>
              <w:ind w:left="0"/>
              <w:contextualSpacing/>
              <w:rPr>
                <w:spacing w:val="-57"/>
                <w:sz w:val="28"/>
                <w:szCs w:val="28"/>
              </w:rPr>
            </w:pPr>
            <w:r w:rsidRPr="00492186">
              <w:rPr>
                <w:sz w:val="28"/>
                <w:szCs w:val="28"/>
              </w:rPr>
              <w:t>Понеділок-четвер: з 8:00 до 17:00</w:t>
            </w:r>
            <w:r w:rsidRPr="00492186">
              <w:rPr>
                <w:spacing w:val="-57"/>
                <w:sz w:val="28"/>
                <w:szCs w:val="28"/>
              </w:rPr>
              <w:t xml:space="preserve"> </w:t>
            </w:r>
          </w:p>
          <w:p w:rsidR="0016095A" w:rsidRPr="00492186" w:rsidRDefault="0016095A" w:rsidP="0016095A">
            <w:pPr>
              <w:pStyle w:val="TableParagraph"/>
              <w:tabs>
                <w:tab w:val="left" w:pos="2301"/>
              </w:tabs>
              <w:spacing w:before="0"/>
              <w:ind w:left="0"/>
              <w:contextualSpacing/>
              <w:rPr>
                <w:sz w:val="28"/>
                <w:szCs w:val="28"/>
              </w:rPr>
            </w:pPr>
            <w:r w:rsidRPr="00492186">
              <w:rPr>
                <w:sz w:val="28"/>
                <w:szCs w:val="28"/>
              </w:rPr>
              <w:t>П’ятниця: з</w:t>
            </w:r>
            <w:r w:rsidRPr="00492186">
              <w:rPr>
                <w:spacing w:val="1"/>
                <w:sz w:val="28"/>
                <w:szCs w:val="28"/>
              </w:rPr>
              <w:t xml:space="preserve"> </w:t>
            </w:r>
            <w:r w:rsidRPr="00492186">
              <w:rPr>
                <w:sz w:val="28"/>
                <w:szCs w:val="28"/>
              </w:rPr>
              <w:t>8:00 до 15:45</w:t>
            </w:r>
          </w:p>
          <w:p w:rsidR="0016095A" w:rsidRPr="00492186" w:rsidRDefault="0016095A" w:rsidP="0016095A">
            <w:pPr>
              <w:pStyle w:val="TableParagraph"/>
              <w:tabs>
                <w:tab w:val="left" w:pos="2301"/>
              </w:tabs>
              <w:spacing w:before="0"/>
              <w:ind w:left="0"/>
              <w:contextualSpacing/>
              <w:rPr>
                <w:spacing w:val="-57"/>
                <w:sz w:val="28"/>
                <w:szCs w:val="28"/>
              </w:rPr>
            </w:pPr>
            <w:r w:rsidRPr="00492186">
              <w:rPr>
                <w:sz w:val="28"/>
                <w:szCs w:val="28"/>
              </w:rPr>
              <w:t>Перерва на обід: з 12:00 до 12:45</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3</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Телефон / факс</w:t>
            </w:r>
            <w:r w:rsidRPr="00492186">
              <w:rPr>
                <w:spacing w:val="1"/>
                <w:sz w:val="28"/>
                <w:szCs w:val="28"/>
              </w:rPr>
              <w:t xml:space="preserve"> </w:t>
            </w:r>
            <w:r w:rsidRPr="00492186">
              <w:rPr>
                <w:sz w:val="28"/>
                <w:szCs w:val="28"/>
              </w:rPr>
              <w:t xml:space="preserve">(довідки), </w:t>
            </w:r>
            <w:r w:rsidRPr="00492186">
              <w:rPr>
                <w:spacing w:val="-57"/>
                <w:sz w:val="28"/>
                <w:szCs w:val="28"/>
              </w:rPr>
              <w:t xml:space="preserve"> </w:t>
            </w:r>
            <w:r w:rsidRPr="00492186">
              <w:rPr>
                <w:sz w:val="28"/>
                <w:szCs w:val="28"/>
              </w:rPr>
              <w:t>адреса електронної пошти та</w:t>
            </w:r>
            <w:r w:rsidRPr="00492186">
              <w:rPr>
                <w:spacing w:val="1"/>
                <w:sz w:val="28"/>
                <w:szCs w:val="28"/>
              </w:rPr>
              <w:t xml:space="preserve"> </w:t>
            </w:r>
            <w:r w:rsidRPr="00492186">
              <w:rPr>
                <w:sz w:val="28"/>
                <w:szCs w:val="28"/>
              </w:rPr>
              <w:t>вебсайт</w:t>
            </w:r>
          </w:p>
        </w:tc>
        <w:tc>
          <w:tcPr>
            <w:tcW w:w="6265" w:type="dxa"/>
          </w:tcPr>
          <w:p w:rsidR="0016095A" w:rsidRPr="00492186" w:rsidRDefault="0016095A" w:rsidP="0016095A">
            <w:pPr>
              <w:pStyle w:val="TableParagraph"/>
              <w:spacing w:before="0"/>
              <w:ind w:left="0"/>
              <w:contextualSpacing/>
              <w:rPr>
                <w:sz w:val="28"/>
                <w:szCs w:val="28"/>
              </w:rPr>
            </w:pPr>
            <w:r w:rsidRPr="00492186">
              <w:rPr>
                <w:sz w:val="28"/>
                <w:szCs w:val="28"/>
              </w:rPr>
              <w:t>Тел. +38 (044) 350-43-04</w:t>
            </w:r>
          </w:p>
          <w:p w:rsidR="0016095A" w:rsidRPr="00492186" w:rsidRDefault="0016095A" w:rsidP="0016095A">
            <w:pPr>
              <w:pStyle w:val="TableParagraph"/>
              <w:spacing w:before="0"/>
              <w:ind w:left="0"/>
              <w:contextualSpacing/>
              <w:rPr>
                <w:sz w:val="28"/>
                <w:szCs w:val="28"/>
              </w:rPr>
            </w:pPr>
            <w:r w:rsidRPr="00492186">
              <w:rPr>
                <w:sz w:val="28"/>
                <w:szCs w:val="28"/>
              </w:rPr>
              <w:t>ел.</w:t>
            </w:r>
            <w:r w:rsidRPr="00492186">
              <w:rPr>
                <w:spacing w:val="-3"/>
                <w:sz w:val="28"/>
                <w:szCs w:val="28"/>
              </w:rPr>
              <w:t xml:space="preserve"> </w:t>
            </w:r>
            <w:r w:rsidRPr="00492186">
              <w:rPr>
                <w:sz w:val="28"/>
                <w:szCs w:val="28"/>
              </w:rPr>
              <w:t>пошта:</w:t>
            </w:r>
            <w:r w:rsidRPr="00492186">
              <w:rPr>
                <w:spacing w:val="-1"/>
                <w:sz w:val="28"/>
                <w:szCs w:val="28"/>
              </w:rPr>
              <w:t xml:space="preserve"> </w:t>
            </w:r>
            <w:hyperlink r:id="rId20" w:history="1">
              <w:r w:rsidRPr="00492186">
                <w:rPr>
                  <w:rStyle w:val="a4"/>
                  <w:sz w:val="28"/>
                  <w:szCs w:val="28"/>
                </w:rPr>
                <w:t>contact@dsbt.gov.ua</w:t>
              </w:r>
            </w:hyperlink>
            <w:r w:rsidRPr="00492186">
              <w:rPr>
                <w:sz w:val="28"/>
                <w:szCs w:val="28"/>
              </w:rPr>
              <w:t>;</w:t>
            </w:r>
          </w:p>
          <w:p w:rsidR="0016095A" w:rsidRPr="00492186" w:rsidRDefault="0016095A" w:rsidP="0016095A">
            <w:pPr>
              <w:pStyle w:val="TableParagraph"/>
              <w:spacing w:before="0"/>
              <w:ind w:left="0"/>
              <w:contextualSpacing/>
              <w:rPr>
                <w:sz w:val="28"/>
                <w:szCs w:val="28"/>
              </w:rPr>
            </w:pPr>
            <w:r w:rsidRPr="00492186">
              <w:rPr>
                <w:spacing w:val="-2"/>
                <w:sz w:val="28"/>
                <w:szCs w:val="28"/>
              </w:rPr>
              <w:t xml:space="preserve"> </w:t>
            </w:r>
            <w:hyperlink r:id="rId21">
              <w:r w:rsidRPr="00492186">
                <w:rPr>
                  <w:color w:val="0000FF"/>
                  <w:sz w:val="28"/>
                  <w:szCs w:val="28"/>
                  <w:u w:val="single" w:color="0000FF"/>
                </w:rPr>
                <w:t>http://www.dsbt.gov.ua</w:t>
              </w:r>
            </w:hyperlink>
          </w:p>
        </w:tc>
      </w:tr>
      <w:tr w:rsidR="0016095A" w:rsidRPr="00492186" w:rsidTr="0016095A">
        <w:trPr>
          <w:trHeight w:val="283"/>
        </w:trPr>
        <w:tc>
          <w:tcPr>
            <w:tcW w:w="9634" w:type="dxa"/>
            <w:gridSpan w:val="3"/>
          </w:tcPr>
          <w:p w:rsidR="0016095A" w:rsidRPr="00492186" w:rsidRDefault="0016095A" w:rsidP="0016095A">
            <w:pPr>
              <w:contextualSpacing/>
              <w:jc w:val="center"/>
              <w:rPr>
                <w:sz w:val="28"/>
                <w:szCs w:val="28"/>
              </w:rPr>
            </w:pPr>
            <w:r w:rsidRPr="00492186">
              <w:rPr>
                <w:b/>
                <w:sz w:val="28"/>
                <w:szCs w:val="28"/>
              </w:rPr>
              <w:t>Умови</w:t>
            </w:r>
            <w:r w:rsidRPr="00492186">
              <w:rPr>
                <w:b/>
                <w:spacing w:val="-4"/>
                <w:sz w:val="28"/>
                <w:szCs w:val="28"/>
              </w:rPr>
              <w:t xml:space="preserve"> </w:t>
            </w:r>
            <w:r w:rsidRPr="00492186">
              <w:rPr>
                <w:b/>
                <w:sz w:val="28"/>
                <w:szCs w:val="28"/>
              </w:rPr>
              <w:t>отримання</w:t>
            </w:r>
            <w:r w:rsidRPr="00492186">
              <w:rPr>
                <w:b/>
                <w:spacing w:val="-3"/>
                <w:sz w:val="28"/>
                <w:szCs w:val="28"/>
              </w:rPr>
              <w:t xml:space="preserve"> </w:t>
            </w:r>
            <w:r w:rsidRPr="00492186">
              <w:rPr>
                <w:b/>
                <w:sz w:val="28"/>
                <w:szCs w:val="28"/>
              </w:rPr>
              <w:t>адміністративної</w:t>
            </w:r>
            <w:r w:rsidRPr="00492186">
              <w:rPr>
                <w:b/>
                <w:spacing w:val="-3"/>
                <w:sz w:val="28"/>
                <w:szCs w:val="28"/>
              </w:rPr>
              <w:t xml:space="preserve"> </w:t>
            </w:r>
            <w:r w:rsidRPr="00492186">
              <w:rPr>
                <w:b/>
                <w:sz w:val="28"/>
                <w:szCs w:val="28"/>
              </w:rPr>
              <w:t>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4</w:t>
            </w:r>
          </w:p>
        </w:tc>
        <w:tc>
          <w:tcPr>
            <w:tcW w:w="2552" w:type="dxa"/>
          </w:tcPr>
          <w:p w:rsidR="0016095A" w:rsidRPr="00492186" w:rsidRDefault="0016095A" w:rsidP="0016095A">
            <w:pPr>
              <w:contextualSpacing/>
              <w:rPr>
                <w:sz w:val="28"/>
                <w:szCs w:val="28"/>
              </w:rPr>
            </w:pPr>
            <w:r w:rsidRPr="00492186">
              <w:rPr>
                <w:sz w:val="28"/>
                <w:szCs w:val="28"/>
              </w:rPr>
              <w:t>Підстава для отримання</w:t>
            </w:r>
            <w:r w:rsidRPr="00492186">
              <w:rPr>
                <w:spacing w:val="1"/>
                <w:sz w:val="28"/>
                <w:szCs w:val="28"/>
              </w:rPr>
              <w:t xml:space="preserve"> </w:t>
            </w:r>
            <w:r w:rsidRPr="00492186">
              <w:rPr>
                <w:sz w:val="28"/>
                <w:szCs w:val="28"/>
              </w:rPr>
              <w:t>адміністративної</w:t>
            </w:r>
            <w:r w:rsidRPr="00492186">
              <w:rPr>
                <w:spacing w:val="-14"/>
                <w:sz w:val="28"/>
                <w:szCs w:val="28"/>
              </w:rPr>
              <w:t xml:space="preserve"> </w:t>
            </w:r>
            <w:r w:rsidRPr="00492186">
              <w:rPr>
                <w:sz w:val="28"/>
                <w:szCs w:val="28"/>
              </w:rPr>
              <w:t>послуги</w:t>
            </w:r>
          </w:p>
        </w:tc>
        <w:tc>
          <w:tcPr>
            <w:tcW w:w="6265" w:type="dxa"/>
          </w:tcPr>
          <w:p w:rsidR="0016095A" w:rsidRPr="00492186" w:rsidRDefault="0016095A" w:rsidP="0016095A">
            <w:pPr>
              <w:ind w:firstLine="351"/>
              <w:contextualSpacing/>
              <w:jc w:val="both"/>
              <w:rPr>
                <w:sz w:val="28"/>
                <w:szCs w:val="28"/>
              </w:rPr>
            </w:pPr>
            <w:r w:rsidRPr="00492186">
              <w:rPr>
                <w:color w:val="000000" w:themeColor="text1"/>
                <w:sz w:val="28"/>
                <w:szCs w:val="28"/>
              </w:rPr>
              <w:t>Намір ліцензіата звузити провадження виду господарської діяльності з перевезення пасажирів, небезпечних вантажів та небезпечних відходів автомобільним транспортом, міжнародні перевезення пасажирів та вантажів автомобільним транспортом.</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5</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Вичерпний</w:t>
            </w:r>
            <w:r w:rsidRPr="00492186">
              <w:rPr>
                <w:spacing w:val="-3"/>
                <w:sz w:val="28"/>
                <w:szCs w:val="28"/>
              </w:rPr>
              <w:t xml:space="preserve"> </w:t>
            </w:r>
            <w:r w:rsidRPr="00492186">
              <w:rPr>
                <w:sz w:val="28"/>
                <w:szCs w:val="28"/>
              </w:rPr>
              <w:t>перелік</w:t>
            </w:r>
          </w:p>
          <w:p w:rsidR="0016095A" w:rsidRPr="00492186" w:rsidRDefault="0016095A" w:rsidP="0016095A">
            <w:pPr>
              <w:contextualSpacing/>
              <w:rPr>
                <w:sz w:val="28"/>
                <w:szCs w:val="28"/>
              </w:rPr>
            </w:pPr>
            <w:r w:rsidRPr="00492186">
              <w:rPr>
                <w:sz w:val="28"/>
                <w:szCs w:val="28"/>
              </w:rPr>
              <w:t>документів, необхідних для</w:t>
            </w:r>
            <w:r w:rsidRPr="00492186">
              <w:rPr>
                <w:spacing w:val="-57"/>
                <w:sz w:val="28"/>
                <w:szCs w:val="28"/>
              </w:rPr>
              <w:t xml:space="preserve"> </w:t>
            </w:r>
            <w:r w:rsidRPr="00492186">
              <w:rPr>
                <w:sz w:val="28"/>
                <w:szCs w:val="28"/>
              </w:rPr>
              <w:t>отримання адміністративної</w:t>
            </w:r>
            <w:r w:rsidRPr="00492186">
              <w:rPr>
                <w:spacing w:val="-57"/>
                <w:sz w:val="28"/>
                <w:szCs w:val="28"/>
              </w:rPr>
              <w:t xml:space="preserve"> </w:t>
            </w:r>
            <w:r w:rsidRPr="00492186">
              <w:rPr>
                <w:sz w:val="28"/>
                <w:szCs w:val="28"/>
              </w:rPr>
              <w:t>послуги</w:t>
            </w:r>
          </w:p>
        </w:tc>
        <w:tc>
          <w:tcPr>
            <w:tcW w:w="6265" w:type="dxa"/>
          </w:tcPr>
          <w:p w:rsidR="0016095A" w:rsidRPr="00492186" w:rsidRDefault="0016095A" w:rsidP="0016095A">
            <w:pPr>
              <w:ind w:firstLine="349"/>
              <w:contextualSpacing/>
              <w:jc w:val="both"/>
              <w:rPr>
                <w:color w:val="000000" w:themeColor="text1"/>
                <w:sz w:val="28"/>
                <w:szCs w:val="28"/>
              </w:rPr>
            </w:pPr>
            <w:r w:rsidRPr="00492186">
              <w:rPr>
                <w:color w:val="000000" w:themeColor="text1"/>
                <w:sz w:val="28"/>
                <w:szCs w:val="28"/>
              </w:rPr>
              <w:t xml:space="preserve">Заява про звуження провадження виду господарської діяльності з перевезення пасажирів, небезпечних вантажів та небезпечних відходів автомобільним транспортом, міжнародні перевезення пасажирів та вантажів автомобільним транспортом, за визначеною Ліцензійними умовами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затвердженими постановою Кабінету Міністрів України від </w:t>
            </w:r>
            <w:r w:rsidRPr="00492186">
              <w:rPr>
                <w:sz w:val="28"/>
                <w:szCs w:val="28"/>
              </w:rPr>
              <w:t>02 грудня 2015 року № 1001</w:t>
            </w:r>
            <w:r w:rsidR="00E948A2">
              <w:rPr>
                <w:sz w:val="28"/>
                <w:szCs w:val="28"/>
              </w:rPr>
              <w:t xml:space="preserve"> (зі змінами)</w:t>
            </w:r>
            <w:r w:rsidRPr="00492186">
              <w:rPr>
                <w:color w:val="000000" w:themeColor="text1"/>
                <w:sz w:val="28"/>
                <w:szCs w:val="28"/>
              </w:rPr>
              <w:t xml:space="preserve"> (далі – Ліцензійні умови) формою, в якій зазначається частина виду господарської діяльності, до якого звузиться провадження виду </w:t>
            </w:r>
            <w:r w:rsidRPr="00492186">
              <w:rPr>
                <w:color w:val="000000" w:themeColor="text1"/>
                <w:sz w:val="28"/>
                <w:szCs w:val="28"/>
              </w:rPr>
              <w:lastRenderedPageBreak/>
              <w:t>господарської діяльності.</w:t>
            </w:r>
          </w:p>
          <w:p w:rsidR="0016095A" w:rsidRPr="00492186" w:rsidRDefault="0016095A" w:rsidP="0016095A">
            <w:pPr>
              <w:tabs>
                <w:tab w:val="left" w:pos="570"/>
              </w:tabs>
              <w:ind w:firstLine="349"/>
              <w:contextualSpacing/>
              <w:jc w:val="both"/>
              <w:rPr>
                <w:color w:val="000000" w:themeColor="text1"/>
                <w:sz w:val="28"/>
                <w:szCs w:val="28"/>
              </w:rPr>
            </w:pPr>
            <w:r w:rsidRPr="00492186">
              <w:rPr>
                <w:color w:val="000000" w:themeColor="text1"/>
                <w:sz w:val="28"/>
                <w:szCs w:val="28"/>
              </w:rPr>
              <w:t xml:space="preserve">До заяви про звуження провадження виду господарської діяльності з перевезення пасажирів (окрім внутрішніх перевезень пасажирів на таксі), небезпечних вантажів та небезпечних відходів автомобільним транспортом, міжнародних перевезень пасажирів (окрім міжнародних перевезення пасажирів на таксі) та вантажів автомобільним транспортом додаються: </w:t>
            </w:r>
          </w:p>
          <w:p w:rsidR="0016095A" w:rsidRPr="00492186" w:rsidRDefault="0016095A" w:rsidP="0016095A">
            <w:pPr>
              <w:pStyle w:val="a7"/>
              <w:numPr>
                <w:ilvl w:val="0"/>
                <w:numId w:val="4"/>
              </w:numPr>
              <w:tabs>
                <w:tab w:val="left" w:pos="570"/>
              </w:tabs>
              <w:ind w:left="0" w:firstLine="349"/>
              <w:jc w:val="both"/>
              <w:rPr>
                <w:color w:val="000000" w:themeColor="text1"/>
                <w:sz w:val="28"/>
                <w:szCs w:val="28"/>
              </w:rPr>
            </w:pPr>
            <w:r w:rsidRPr="00492186">
              <w:rPr>
                <w:color w:val="000000" w:themeColor="text1"/>
                <w:sz w:val="28"/>
                <w:szCs w:val="28"/>
              </w:rPr>
              <w:t xml:space="preserve">копія паспорта керівника ліцензіата (або довіреної особи) із відміткою органу державної податкової служби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w:t>
            </w:r>
          </w:p>
          <w:p w:rsidR="0016095A" w:rsidRPr="00492186" w:rsidRDefault="0016095A" w:rsidP="0016095A">
            <w:pPr>
              <w:pStyle w:val="a7"/>
              <w:numPr>
                <w:ilvl w:val="0"/>
                <w:numId w:val="4"/>
              </w:numPr>
              <w:shd w:val="clear" w:color="auto" w:fill="FFFFFF" w:themeFill="background1"/>
              <w:tabs>
                <w:tab w:val="left" w:pos="570"/>
              </w:tabs>
              <w:ind w:left="0" w:firstLine="349"/>
              <w:jc w:val="both"/>
              <w:rPr>
                <w:color w:val="000000" w:themeColor="text1"/>
                <w:sz w:val="28"/>
                <w:szCs w:val="28"/>
              </w:rPr>
            </w:pPr>
            <w:r w:rsidRPr="00492186">
              <w:rPr>
                <w:color w:val="000000" w:themeColor="text1"/>
                <w:sz w:val="28"/>
                <w:szCs w:val="28"/>
              </w:rPr>
              <w:t>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за формою згідно з додатком 2 до Ліцензійних умов та завірені ліцензіатом копії зазначених договорів;</w:t>
            </w:r>
          </w:p>
          <w:p w:rsidR="0016095A" w:rsidRPr="00492186" w:rsidRDefault="0016095A" w:rsidP="0016095A">
            <w:pPr>
              <w:pStyle w:val="a7"/>
              <w:numPr>
                <w:ilvl w:val="0"/>
                <w:numId w:val="4"/>
              </w:numPr>
              <w:shd w:val="clear" w:color="auto" w:fill="FFFFFF" w:themeFill="background1"/>
              <w:tabs>
                <w:tab w:val="left" w:pos="570"/>
              </w:tabs>
              <w:ind w:left="0" w:firstLine="349"/>
              <w:jc w:val="both"/>
              <w:rPr>
                <w:color w:val="000000" w:themeColor="text1"/>
                <w:sz w:val="28"/>
                <w:szCs w:val="28"/>
              </w:rPr>
            </w:pPr>
            <w:r w:rsidRPr="00492186">
              <w:rPr>
                <w:color w:val="000000" w:themeColor="text1"/>
                <w:sz w:val="28"/>
                <w:szCs w:val="28"/>
              </w:rPr>
              <w:t>відомості про власні, орендовані, надані ліцензіату в кредит або лізинг транспортні засоби за формою згідно з додатком 3 до Ліцензійних умов та завірені ліцензіатом копії свідоцтв про реєстрацію транспортних засобів та тимчасових реєстраційних талонів, якщо передбачено їх оформлення;</w:t>
            </w:r>
          </w:p>
          <w:p w:rsidR="0016095A" w:rsidRPr="00492186" w:rsidRDefault="0016095A" w:rsidP="0016095A">
            <w:pPr>
              <w:pStyle w:val="a7"/>
              <w:numPr>
                <w:ilvl w:val="0"/>
                <w:numId w:val="4"/>
              </w:numPr>
              <w:shd w:val="clear" w:color="auto" w:fill="FFFFFF" w:themeFill="background1"/>
              <w:tabs>
                <w:tab w:val="left" w:pos="570"/>
              </w:tabs>
              <w:ind w:left="0" w:firstLine="349"/>
              <w:jc w:val="both"/>
              <w:rPr>
                <w:color w:val="000000" w:themeColor="text1"/>
                <w:sz w:val="28"/>
                <w:szCs w:val="28"/>
              </w:rPr>
            </w:pPr>
            <w:r w:rsidRPr="00492186">
              <w:rPr>
                <w:color w:val="000000" w:themeColor="text1"/>
                <w:sz w:val="28"/>
                <w:szCs w:val="28"/>
              </w:rPr>
              <w:t>відомості про кваліфікацію персоналу автомобільного перевізника, за формою згідно з додатком 5 до Ліцензійних умов.</w:t>
            </w:r>
          </w:p>
          <w:p w:rsidR="0016095A" w:rsidRPr="00492186" w:rsidRDefault="0016095A" w:rsidP="0016095A">
            <w:pPr>
              <w:pStyle w:val="a7"/>
              <w:numPr>
                <w:ilvl w:val="0"/>
                <w:numId w:val="4"/>
              </w:numPr>
              <w:shd w:val="clear" w:color="auto" w:fill="FFFFFF" w:themeFill="background1"/>
              <w:tabs>
                <w:tab w:val="left" w:pos="570"/>
              </w:tabs>
              <w:ind w:left="0" w:firstLine="349"/>
              <w:jc w:val="both"/>
              <w:rPr>
                <w:color w:val="000000" w:themeColor="text1"/>
                <w:sz w:val="28"/>
                <w:szCs w:val="28"/>
              </w:rPr>
            </w:pPr>
            <w:r w:rsidRPr="00492186">
              <w:rPr>
                <w:color w:val="000000" w:themeColor="text1"/>
                <w:sz w:val="28"/>
                <w:szCs w:val="28"/>
              </w:rPr>
              <w:t xml:space="preserve">опис документів, що подаються для одержання ліцензії, у двох екземплярах (у разі подання документів нарочно). </w:t>
            </w:r>
          </w:p>
          <w:p w:rsidR="0016095A" w:rsidRPr="00492186" w:rsidRDefault="0016095A" w:rsidP="0016095A">
            <w:pPr>
              <w:shd w:val="clear" w:color="auto" w:fill="FFFFFF" w:themeFill="background1"/>
              <w:tabs>
                <w:tab w:val="left" w:pos="570"/>
              </w:tabs>
              <w:ind w:firstLine="349"/>
              <w:contextualSpacing/>
              <w:jc w:val="both"/>
              <w:rPr>
                <w:color w:val="000000" w:themeColor="text1"/>
                <w:sz w:val="28"/>
                <w:szCs w:val="28"/>
              </w:rPr>
            </w:pPr>
          </w:p>
          <w:p w:rsidR="0016095A" w:rsidRPr="00492186" w:rsidRDefault="0016095A" w:rsidP="0016095A">
            <w:pPr>
              <w:shd w:val="clear" w:color="auto" w:fill="FFFFFF" w:themeFill="background1"/>
              <w:tabs>
                <w:tab w:val="left" w:pos="570"/>
              </w:tabs>
              <w:ind w:firstLine="349"/>
              <w:contextualSpacing/>
              <w:jc w:val="both"/>
              <w:rPr>
                <w:color w:val="000000" w:themeColor="text1"/>
                <w:sz w:val="28"/>
                <w:szCs w:val="28"/>
                <w:shd w:val="clear" w:color="auto" w:fill="FFFFFF"/>
              </w:rPr>
            </w:pPr>
            <w:r w:rsidRPr="00492186">
              <w:rPr>
                <w:color w:val="000000" w:themeColor="text1"/>
                <w:sz w:val="28"/>
                <w:szCs w:val="28"/>
              </w:rPr>
              <w:t xml:space="preserve">До заяви про звуження провадження виду господарської </w:t>
            </w:r>
            <w:r w:rsidRPr="00492186">
              <w:rPr>
                <w:color w:val="000000" w:themeColor="text1"/>
                <w:sz w:val="28"/>
                <w:szCs w:val="28"/>
                <w:shd w:val="clear" w:color="auto" w:fill="FFFFFF"/>
              </w:rPr>
              <w:t xml:space="preserve">діяльності для внутрішніх та міжнародних перевезень пасажирів на таксі </w:t>
            </w:r>
            <w:r w:rsidRPr="00492186">
              <w:rPr>
                <w:color w:val="000000" w:themeColor="text1"/>
                <w:sz w:val="28"/>
                <w:szCs w:val="28"/>
                <w:shd w:val="clear" w:color="auto" w:fill="FFFFFF"/>
              </w:rPr>
              <w:lastRenderedPageBreak/>
              <w:t>додаються:</w:t>
            </w:r>
          </w:p>
          <w:p w:rsidR="0016095A" w:rsidRPr="00492186" w:rsidRDefault="0016095A" w:rsidP="0016095A">
            <w:pPr>
              <w:pStyle w:val="a7"/>
              <w:numPr>
                <w:ilvl w:val="0"/>
                <w:numId w:val="6"/>
              </w:numPr>
              <w:tabs>
                <w:tab w:val="left" w:pos="570"/>
              </w:tabs>
              <w:ind w:left="0" w:firstLine="349"/>
              <w:jc w:val="both"/>
              <w:rPr>
                <w:color w:val="000000" w:themeColor="text1"/>
                <w:sz w:val="28"/>
                <w:szCs w:val="28"/>
              </w:rPr>
            </w:pPr>
            <w:r w:rsidRPr="00492186">
              <w:rPr>
                <w:color w:val="000000" w:themeColor="text1"/>
                <w:sz w:val="28"/>
                <w:szCs w:val="28"/>
              </w:rPr>
              <w:t xml:space="preserve">копія паспорта керівника ліцензіатом (або довіреної особи) із відміткою органу державної податкової служби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w:t>
            </w:r>
          </w:p>
          <w:p w:rsidR="0016095A" w:rsidRPr="00492186" w:rsidRDefault="0016095A" w:rsidP="0016095A">
            <w:pPr>
              <w:pStyle w:val="a7"/>
              <w:numPr>
                <w:ilvl w:val="0"/>
                <w:numId w:val="6"/>
              </w:numPr>
              <w:tabs>
                <w:tab w:val="left" w:pos="570"/>
              </w:tabs>
              <w:ind w:left="0" w:firstLine="349"/>
              <w:jc w:val="both"/>
              <w:rPr>
                <w:color w:val="000000" w:themeColor="text1"/>
                <w:sz w:val="28"/>
                <w:szCs w:val="28"/>
              </w:rPr>
            </w:pPr>
            <w:r w:rsidRPr="00492186">
              <w:rPr>
                <w:color w:val="000000" w:themeColor="text1"/>
                <w:sz w:val="28"/>
                <w:szCs w:val="28"/>
              </w:rPr>
              <w:t>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за формою згідно з додатком 2 до Ліцензійних умов та завірені ліцензіатом копії зазначених договорів;</w:t>
            </w:r>
          </w:p>
          <w:p w:rsidR="0016095A" w:rsidRPr="00492186" w:rsidRDefault="0016095A" w:rsidP="0016095A">
            <w:pPr>
              <w:pStyle w:val="a7"/>
              <w:numPr>
                <w:ilvl w:val="0"/>
                <w:numId w:val="6"/>
              </w:numPr>
              <w:tabs>
                <w:tab w:val="left" w:pos="570"/>
              </w:tabs>
              <w:ind w:left="0" w:firstLine="349"/>
              <w:jc w:val="both"/>
              <w:rPr>
                <w:color w:val="000000" w:themeColor="text1"/>
                <w:sz w:val="28"/>
                <w:szCs w:val="28"/>
              </w:rPr>
            </w:pPr>
            <w:r w:rsidRPr="00492186">
              <w:rPr>
                <w:color w:val="000000" w:themeColor="text1"/>
                <w:sz w:val="28"/>
                <w:szCs w:val="28"/>
              </w:rPr>
              <w:t>відомості про власні, орендовані, надані ліцензіату в кредит або лізинг транспортні засоби за формою згідно з додатком 3 до Ліцензійних умов та завірені ліцензіатом копії свідоцтв про реєстрацію транспортних засобів та тимчасових реєстраційних талонів, якщо передбачено їх оформлення;</w:t>
            </w:r>
          </w:p>
          <w:p w:rsidR="0016095A" w:rsidRPr="00492186" w:rsidRDefault="0016095A" w:rsidP="0016095A">
            <w:pPr>
              <w:pStyle w:val="a7"/>
              <w:numPr>
                <w:ilvl w:val="0"/>
                <w:numId w:val="6"/>
              </w:numPr>
              <w:tabs>
                <w:tab w:val="left" w:pos="570"/>
              </w:tabs>
              <w:ind w:left="0" w:firstLine="349"/>
              <w:jc w:val="both"/>
              <w:rPr>
                <w:color w:val="000000" w:themeColor="text1"/>
                <w:sz w:val="28"/>
                <w:szCs w:val="28"/>
              </w:rPr>
            </w:pPr>
            <w:r w:rsidRPr="00492186">
              <w:rPr>
                <w:color w:val="000000" w:themeColor="text1"/>
                <w:sz w:val="28"/>
                <w:szCs w:val="28"/>
              </w:rPr>
              <w:t>відомості про спеціальне обладнання транспортних засобів, які використовуються для перевезень пасажирів на таксі, за формою згідно з додатком 4 до Ліцензійних умов;</w:t>
            </w:r>
          </w:p>
          <w:p w:rsidR="0016095A" w:rsidRPr="00492186" w:rsidRDefault="0016095A" w:rsidP="0016095A">
            <w:pPr>
              <w:pStyle w:val="a7"/>
              <w:numPr>
                <w:ilvl w:val="0"/>
                <w:numId w:val="6"/>
              </w:numPr>
              <w:tabs>
                <w:tab w:val="left" w:pos="570"/>
              </w:tabs>
              <w:ind w:left="0" w:firstLine="349"/>
              <w:jc w:val="both"/>
              <w:rPr>
                <w:color w:val="000000" w:themeColor="text1"/>
                <w:sz w:val="28"/>
                <w:szCs w:val="28"/>
              </w:rPr>
            </w:pPr>
            <w:r w:rsidRPr="00492186">
              <w:rPr>
                <w:color w:val="000000" w:themeColor="text1"/>
                <w:sz w:val="28"/>
                <w:szCs w:val="28"/>
              </w:rPr>
              <w:t>відомості про кваліфікацію персоналу автомобільного перевізника, за формою згідно з додатком 5 до Ліцензійних умов;</w:t>
            </w:r>
          </w:p>
          <w:p w:rsidR="0016095A" w:rsidRPr="00492186" w:rsidRDefault="0016095A" w:rsidP="0016095A">
            <w:pPr>
              <w:pStyle w:val="a7"/>
              <w:numPr>
                <w:ilvl w:val="0"/>
                <w:numId w:val="6"/>
              </w:numPr>
              <w:tabs>
                <w:tab w:val="left" w:pos="570"/>
              </w:tabs>
              <w:ind w:left="0" w:firstLine="349"/>
              <w:jc w:val="both"/>
              <w:rPr>
                <w:color w:val="000000" w:themeColor="text1"/>
                <w:sz w:val="28"/>
                <w:szCs w:val="28"/>
              </w:rPr>
            </w:pPr>
            <w:r w:rsidRPr="00492186">
              <w:rPr>
                <w:color w:val="000000" w:themeColor="text1"/>
                <w:sz w:val="28"/>
                <w:szCs w:val="28"/>
              </w:rPr>
              <w:t>опис документів, що подаються для одержання ліцензії, у двох екземплярах (у разі подання документів нарочно).</w:t>
            </w:r>
          </w:p>
          <w:p w:rsidR="0016095A" w:rsidRPr="00492186" w:rsidRDefault="0016095A" w:rsidP="0016095A">
            <w:pPr>
              <w:tabs>
                <w:tab w:val="left" w:pos="570"/>
              </w:tabs>
              <w:ind w:firstLine="349"/>
              <w:contextualSpacing/>
              <w:jc w:val="both"/>
              <w:rPr>
                <w:color w:val="000000" w:themeColor="text1"/>
                <w:sz w:val="28"/>
                <w:szCs w:val="28"/>
                <w:shd w:val="clear" w:color="auto" w:fill="FFFFFF"/>
              </w:rPr>
            </w:pPr>
            <w:r w:rsidRPr="00492186">
              <w:rPr>
                <w:color w:val="000000" w:themeColor="text1"/>
                <w:sz w:val="28"/>
                <w:szCs w:val="28"/>
              </w:rPr>
              <w:t xml:space="preserve"> </w:t>
            </w:r>
          </w:p>
          <w:p w:rsidR="0016095A" w:rsidRPr="00492186" w:rsidRDefault="0016095A" w:rsidP="0016095A">
            <w:pPr>
              <w:tabs>
                <w:tab w:val="left" w:pos="570"/>
              </w:tabs>
              <w:ind w:firstLine="349"/>
              <w:contextualSpacing/>
              <w:jc w:val="both"/>
              <w:rPr>
                <w:color w:val="000000" w:themeColor="text1"/>
                <w:sz w:val="28"/>
                <w:szCs w:val="28"/>
                <w:shd w:val="clear" w:color="auto" w:fill="FFFFFF"/>
              </w:rPr>
            </w:pPr>
            <w:r w:rsidRPr="00492186">
              <w:rPr>
                <w:color w:val="000000" w:themeColor="text1"/>
                <w:sz w:val="28"/>
                <w:szCs w:val="28"/>
                <w:shd w:val="clear" w:color="auto" w:fill="FFFFFF"/>
              </w:rPr>
              <w:t>До заяви для автомобільного самозайнятого перевізника, який провадить господарську діяльність з внутрішніх та міжнародних перевезень пасажирів на таксі, а також з перевезення легковими автомобілями на замовлення, додається:</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 xml:space="preserve">копія паспорта керівника ліцензіатом </w:t>
            </w:r>
            <w:r w:rsidRPr="00492186">
              <w:rPr>
                <w:color w:val="000000" w:themeColor="text1"/>
                <w:sz w:val="28"/>
                <w:szCs w:val="28"/>
              </w:rPr>
              <w:lastRenderedPageBreak/>
              <w:t xml:space="preserve">(або довіреної особи) із відміткою органу державної податкової служби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 xml:space="preserve">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за формою згідно з додатком 2 до Ліцензійних умов, заповнюються в частині інформації про </w:t>
            </w:r>
            <w:r w:rsidRPr="00492186">
              <w:rPr>
                <w:color w:val="000000" w:themeColor="text1"/>
                <w:sz w:val="28"/>
                <w:szCs w:val="28"/>
                <w:shd w:val="clear" w:color="auto" w:fill="FFFFFF"/>
              </w:rPr>
              <w:t>службове приміщення</w:t>
            </w:r>
            <w:r w:rsidRPr="00492186">
              <w:rPr>
                <w:color w:val="000000" w:themeColor="text1"/>
                <w:sz w:val="28"/>
                <w:szCs w:val="28"/>
              </w:rPr>
              <w:t>;</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 xml:space="preserve">відомості про власні, орендовані, надані ліцензіату в кредит або лізинг транспортні засоби за формою згідно з додатком 3 до Ліцензійних умов та </w:t>
            </w:r>
            <w:r w:rsidRPr="00492186">
              <w:rPr>
                <w:color w:val="000000" w:themeColor="text1"/>
                <w:sz w:val="28"/>
                <w:szCs w:val="28"/>
                <w:shd w:val="clear" w:color="auto" w:fill="FFFFFF"/>
              </w:rPr>
              <w:t>завірені ліцензіатом </w:t>
            </w:r>
            <w:r w:rsidRPr="00492186">
              <w:rPr>
                <w:color w:val="000000" w:themeColor="text1"/>
                <w:sz w:val="28"/>
                <w:szCs w:val="28"/>
              </w:rPr>
              <w:t xml:space="preserve"> копії свідоцтв про реєстрацію транспортних засобів та тимчасових реєстраційних талонів, якщо передбачено їх оформлення;</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відомості про спеціальне обладнання транспортних засобів, які використовуються для перевезень пасажирів на таксі, за формою згідно з додатком 4 до Ліцензійних умов;</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опис документів, що подаються для одержання ліцензії, у двох екземплярах (у разі подання документів нарочно)</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lastRenderedPageBreak/>
              <w:t>6</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Порядок та спосіб подання документів, необхідних для отримання адміністративної послуги</w:t>
            </w:r>
          </w:p>
        </w:tc>
        <w:tc>
          <w:tcPr>
            <w:tcW w:w="6265" w:type="dxa"/>
          </w:tcPr>
          <w:p w:rsidR="0016095A" w:rsidRPr="00492186" w:rsidRDefault="0016095A" w:rsidP="0016095A">
            <w:pPr>
              <w:pStyle w:val="TableParagraph"/>
              <w:tabs>
                <w:tab w:val="left" w:pos="421"/>
              </w:tabs>
              <w:spacing w:before="0"/>
              <w:ind w:left="0" w:firstLine="207"/>
              <w:contextualSpacing/>
              <w:jc w:val="both"/>
              <w:rPr>
                <w:sz w:val="28"/>
                <w:szCs w:val="28"/>
              </w:rPr>
            </w:pPr>
            <w:r w:rsidRPr="00492186">
              <w:rPr>
                <w:sz w:val="28"/>
                <w:szCs w:val="28"/>
              </w:rPr>
              <w:t xml:space="preserve">Для </w:t>
            </w:r>
            <w:r w:rsidRPr="00492186">
              <w:rPr>
                <w:color w:val="000000" w:themeColor="text1"/>
                <w:sz w:val="28"/>
                <w:szCs w:val="28"/>
              </w:rPr>
              <w:t xml:space="preserve">звуження </w:t>
            </w:r>
            <w:r w:rsidRPr="00492186">
              <w:rPr>
                <w:sz w:val="28"/>
                <w:szCs w:val="28"/>
              </w:rPr>
              <w:t>провадження виду господарської діяльності з перевезення пасажирів, небезпечних вантажів та небезпечних відходів автомобільним транспортом, міжнародні перевезення пасажирів та вантажів автомобільним транспортом документи</w:t>
            </w:r>
            <w:r w:rsidRPr="00492186">
              <w:rPr>
                <w:spacing w:val="1"/>
                <w:sz w:val="28"/>
                <w:szCs w:val="28"/>
              </w:rPr>
              <w:t xml:space="preserve"> можуть бути подані в один із таких способів</w:t>
            </w:r>
            <w:r w:rsidRPr="00492186">
              <w:rPr>
                <w:sz w:val="28"/>
                <w:szCs w:val="28"/>
              </w:rPr>
              <w:t>:</w:t>
            </w:r>
          </w:p>
          <w:p w:rsidR="0016095A" w:rsidRPr="00492186" w:rsidRDefault="0016095A" w:rsidP="0016095A">
            <w:pPr>
              <w:pStyle w:val="TableParagraph"/>
              <w:tabs>
                <w:tab w:val="left" w:pos="421"/>
              </w:tabs>
              <w:spacing w:before="0"/>
              <w:ind w:left="0" w:firstLine="349"/>
              <w:contextualSpacing/>
              <w:jc w:val="both"/>
              <w:rPr>
                <w:sz w:val="28"/>
                <w:szCs w:val="28"/>
              </w:rPr>
            </w:pPr>
            <w:r w:rsidRPr="00492186">
              <w:rPr>
                <w:sz w:val="28"/>
                <w:szCs w:val="28"/>
              </w:rPr>
              <w:t xml:space="preserve">1)  в електронній формі через підсистему «Ліцензування» Єдиного комплексу інформаційних систем Державної служби України з безпеки на транспорті </w:t>
            </w:r>
            <w:hyperlink r:id="rId22" w:history="1">
              <w:r w:rsidRPr="00492186">
                <w:rPr>
                  <w:sz w:val="28"/>
                  <w:szCs w:val="28"/>
                </w:rPr>
                <w:t>https://shlyah.dsbt.gov.ua</w:t>
              </w:r>
            </w:hyperlink>
            <w:r w:rsidRPr="00492186">
              <w:rPr>
                <w:sz w:val="28"/>
                <w:szCs w:val="28"/>
              </w:rPr>
              <w:t>;</w:t>
            </w:r>
          </w:p>
          <w:p w:rsidR="0016095A" w:rsidRPr="00492186" w:rsidRDefault="0016095A" w:rsidP="0016095A">
            <w:pPr>
              <w:pStyle w:val="TableParagraph"/>
              <w:tabs>
                <w:tab w:val="left" w:pos="421"/>
              </w:tabs>
              <w:spacing w:before="0"/>
              <w:ind w:left="0" w:firstLine="349"/>
              <w:contextualSpacing/>
              <w:jc w:val="both"/>
              <w:rPr>
                <w:sz w:val="28"/>
                <w:szCs w:val="28"/>
              </w:rPr>
            </w:pPr>
            <w:r w:rsidRPr="00492186">
              <w:rPr>
                <w:sz w:val="28"/>
                <w:szCs w:val="28"/>
              </w:rPr>
              <w:t>2)  у паперовій формі поштовим відправленням на адресу вул. Антоновича, 51, м. Київ, 03150;</w:t>
            </w:r>
          </w:p>
          <w:p w:rsidR="0016095A" w:rsidRPr="00492186" w:rsidRDefault="0016095A" w:rsidP="0016095A">
            <w:pPr>
              <w:pStyle w:val="TableParagraph"/>
              <w:tabs>
                <w:tab w:val="left" w:pos="421"/>
              </w:tabs>
              <w:spacing w:before="0"/>
              <w:ind w:left="0" w:firstLine="349"/>
              <w:contextualSpacing/>
              <w:jc w:val="both"/>
              <w:rPr>
                <w:color w:val="FF0000"/>
                <w:sz w:val="28"/>
                <w:szCs w:val="28"/>
              </w:rPr>
            </w:pPr>
            <w:r w:rsidRPr="00492186">
              <w:rPr>
                <w:sz w:val="28"/>
                <w:szCs w:val="28"/>
              </w:rPr>
              <w:lastRenderedPageBreak/>
              <w:t>3)  нарочно за адресою вул. Антоновича, 51, м. Київ. При поданні документів нарочно ліцензіат пред’являє документ, що посвідчує його особу, а у разі подання документів уповноваженою ліцензіатом на його представництво особою (представником), додатково пред’являється документ, що підтверджує уповноваження представника (засвідчена копія установчих документами; витяг з Єдиного державного реєстру юридичних осіб, фізичних осіб - підприємців та громадських формувань; довіреність)</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lastRenderedPageBreak/>
              <w:t>Платність (безоплатність)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7</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Безоплатно/платно</w:t>
            </w:r>
          </w:p>
        </w:tc>
        <w:tc>
          <w:tcPr>
            <w:tcW w:w="6265" w:type="dxa"/>
          </w:tcPr>
          <w:p w:rsidR="0016095A" w:rsidRPr="00492186" w:rsidRDefault="0016095A" w:rsidP="0016095A">
            <w:pPr>
              <w:contextualSpacing/>
              <w:jc w:val="both"/>
              <w:rPr>
                <w:sz w:val="28"/>
                <w:szCs w:val="28"/>
              </w:rPr>
            </w:pPr>
            <w:r w:rsidRPr="00492186">
              <w:rPr>
                <w:sz w:val="28"/>
                <w:szCs w:val="28"/>
              </w:rPr>
              <w:t xml:space="preserve">За </w:t>
            </w:r>
            <w:r w:rsidRPr="00492186">
              <w:rPr>
                <w:color w:val="000000" w:themeColor="text1"/>
                <w:sz w:val="28"/>
                <w:szCs w:val="28"/>
              </w:rPr>
              <w:t xml:space="preserve">звуження провадження виду господарської діяльності плата не </w:t>
            </w:r>
            <w:r w:rsidRPr="00492186">
              <w:rPr>
                <w:sz w:val="28"/>
                <w:szCs w:val="28"/>
              </w:rPr>
              <w:t xml:space="preserve">справляється </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Строк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8</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Строк надання адміністративної послуги</w:t>
            </w:r>
          </w:p>
        </w:tc>
        <w:tc>
          <w:tcPr>
            <w:tcW w:w="6265" w:type="dxa"/>
          </w:tcPr>
          <w:p w:rsidR="0016095A" w:rsidRPr="00492186" w:rsidRDefault="0016095A" w:rsidP="0016095A">
            <w:pPr>
              <w:pStyle w:val="rvps2"/>
              <w:shd w:val="clear" w:color="auto" w:fill="FFFFFF"/>
              <w:spacing w:before="0" w:beforeAutospacing="0" w:after="0" w:afterAutospacing="0"/>
              <w:contextualSpacing/>
              <w:jc w:val="both"/>
              <w:rPr>
                <w:sz w:val="28"/>
                <w:szCs w:val="28"/>
                <w:lang w:eastAsia="en-US"/>
              </w:rPr>
            </w:pPr>
            <w:r w:rsidRPr="00492186">
              <w:rPr>
                <w:color w:val="000000" w:themeColor="text1"/>
                <w:sz w:val="28"/>
                <w:szCs w:val="28"/>
              </w:rPr>
              <w:t>Протягом 5-ти робочих днів з дня отримання (реєстрації) заяви та необхідних для звуження провадження виду господарської діяльності документів</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Результат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9</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 xml:space="preserve">Перелік підстав для залишення документів без розгляду </w:t>
            </w:r>
          </w:p>
        </w:tc>
        <w:tc>
          <w:tcPr>
            <w:tcW w:w="6265" w:type="dxa"/>
          </w:tcPr>
          <w:p w:rsidR="0016095A" w:rsidRPr="00492186" w:rsidRDefault="0016095A" w:rsidP="0016095A">
            <w:pPr>
              <w:pStyle w:val="a7"/>
              <w:tabs>
                <w:tab w:val="left" w:pos="556"/>
              </w:tabs>
              <w:ind w:left="0" w:firstLine="349"/>
              <w:jc w:val="both"/>
              <w:rPr>
                <w:sz w:val="28"/>
                <w:szCs w:val="28"/>
              </w:rPr>
            </w:pPr>
            <w:r w:rsidRPr="00492186">
              <w:rPr>
                <w:sz w:val="28"/>
                <w:szCs w:val="28"/>
              </w:rPr>
              <w:t>Заява залишається без розгляду з підстав, визначених частиною другої статті 12 Закону України «Про ліцензування видів господарської діяльності»:</w:t>
            </w:r>
          </w:p>
          <w:p w:rsidR="0016095A" w:rsidRPr="00492186" w:rsidRDefault="0016095A" w:rsidP="0016095A">
            <w:pPr>
              <w:pStyle w:val="a7"/>
              <w:tabs>
                <w:tab w:val="left" w:pos="556"/>
              </w:tabs>
              <w:ind w:left="0" w:firstLine="349"/>
              <w:jc w:val="both"/>
              <w:rPr>
                <w:sz w:val="28"/>
                <w:szCs w:val="28"/>
              </w:rPr>
            </w:pPr>
            <w:r w:rsidRPr="00492186">
              <w:rPr>
                <w:sz w:val="28"/>
                <w:szCs w:val="28"/>
              </w:rPr>
              <w:t xml:space="preserve">1) подання не в повному обсязі документів, що додаються до заяви </w:t>
            </w:r>
            <w:r w:rsidRPr="00492186">
              <w:rPr>
                <w:color w:val="000000" w:themeColor="text1"/>
                <w:sz w:val="28"/>
                <w:szCs w:val="28"/>
              </w:rPr>
              <w:t>про звуження провадження виду господарської діяльності</w:t>
            </w:r>
            <w:r w:rsidRPr="00492186">
              <w:rPr>
                <w:sz w:val="28"/>
                <w:szCs w:val="28"/>
              </w:rPr>
              <w:t xml:space="preserve">; </w:t>
            </w:r>
          </w:p>
          <w:p w:rsidR="0016095A" w:rsidRPr="00492186" w:rsidRDefault="0016095A" w:rsidP="0016095A">
            <w:pPr>
              <w:pStyle w:val="a7"/>
              <w:tabs>
                <w:tab w:val="left" w:pos="556"/>
              </w:tabs>
              <w:ind w:left="0" w:firstLine="349"/>
              <w:jc w:val="both"/>
              <w:rPr>
                <w:sz w:val="28"/>
                <w:szCs w:val="28"/>
              </w:rPr>
            </w:pPr>
            <w:r w:rsidRPr="00492186">
              <w:rPr>
                <w:sz w:val="28"/>
                <w:szCs w:val="28"/>
              </w:rPr>
              <w:t xml:space="preserve">2) заява або хоча б один з документів, що додається до заяви про </w:t>
            </w:r>
            <w:r w:rsidRPr="00492186">
              <w:rPr>
                <w:color w:val="000000" w:themeColor="text1"/>
                <w:sz w:val="28"/>
                <w:szCs w:val="28"/>
              </w:rPr>
              <w:t>звуження провадження виду господарської діяльності</w:t>
            </w:r>
            <w:r w:rsidRPr="00492186">
              <w:rPr>
                <w:sz w:val="28"/>
                <w:szCs w:val="28"/>
              </w:rPr>
              <w:t xml:space="preserve">: підписаний особою, яка не має на це повноважень; оформлений із порушенням вимог або не містить даних та складений не за встановленою формою, що визначена Ліцензійними умовами; </w:t>
            </w:r>
          </w:p>
          <w:p w:rsidR="0016095A" w:rsidRPr="00492186" w:rsidRDefault="0016095A" w:rsidP="0016095A">
            <w:pPr>
              <w:pStyle w:val="a7"/>
              <w:tabs>
                <w:tab w:val="left" w:pos="556"/>
              </w:tabs>
              <w:ind w:left="0" w:firstLine="349"/>
              <w:jc w:val="both"/>
              <w:rPr>
                <w:sz w:val="28"/>
                <w:szCs w:val="28"/>
              </w:rPr>
            </w:pPr>
            <w:r w:rsidRPr="00492186">
              <w:rPr>
                <w:sz w:val="28"/>
                <w:szCs w:val="28"/>
              </w:rPr>
              <w:t xml:space="preserve">3) подання заяви ліцензіатом або уповноваженою ним особою після видання органом ліцензування розпорядчого документа про проведення перевірки додержання цим ліцензіатом ліцензійних умов і до закінчення строку: перевірки та усунення порушень ліцензійних умов (у разі їх наявності); протягом 30 робочих днів після закінчення спливу строку виконання ліцензіатом розпорядження про усунення порушень ліцензійних умов (крім </w:t>
            </w:r>
            <w:r w:rsidRPr="00492186">
              <w:rPr>
                <w:sz w:val="28"/>
                <w:szCs w:val="28"/>
              </w:rPr>
              <w:lastRenderedPageBreak/>
              <w:t>випадку видання протягом цього строку органом ліцензування розпорядчого документа про проведення позапланової перевірки виконання ліцензіатом розпорядження про усунення порушень ліцензійних умов);</w:t>
            </w:r>
          </w:p>
          <w:p w:rsidR="0016095A" w:rsidRPr="00492186" w:rsidRDefault="0016095A" w:rsidP="0016095A">
            <w:pPr>
              <w:pStyle w:val="a7"/>
              <w:tabs>
                <w:tab w:val="left" w:pos="556"/>
              </w:tabs>
              <w:ind w:left="0" w:firstLine="349"/>
              <w:jc w:val="both"/>
              <w:rPr>
                <w:sz w:val="28"/>
                <w:szCs w:val="28"/>
              </w:rPr>
            </w:pPr>
            <w:r w:rsidRPr="00492186">
              <w:rPr>
                <w:sz w:val="28"/>
                <w:szCs w:val="28"/>
              </w:rPr>
              <w:t xml:space="preserve">4) відсутність у Єдиному державному реєстрі юридичних осіб, фізичних осіб - підприємців та громадських формувань відомостей про ліцензіата (суб’єкта господарювання) або наявність відомостей про державну реєстрацію його припинення; </w:t>
            </w:r>
          </w:p>
          <w:p w:rsidR="0016095A" w:rsidRPr="00492186" w:rsidRDefault="0016095A" w:rsidP="0016095A">
            <w:pPr>
              <w:pStyle w:val="a7"/>
              <w:tabs>
                <w:tab w:val="left" w:pos="556"/>
              </w:tabs>
              <w:ind w:left="0" w:firstLine="349"/>
              <w:jc w:val="both"/>
              <w:rPr>
                <w:sz w:val="28"/>
                <w:szCs w:val="28"/>
              </w:rPr>
            </w:pPr>
            <w:r w:rsidRPr="00492186">
              <w:rPr>
                <w:sz w:val="28"/>
                <w:szCs w:val="28"/>
              </w:rPr>
              <w:t>5) наявність інформації про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lastRenderedPageBreak/>
              <w:t>10</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Результат надання адміністративної послуги</w:t>
            </w:r>
          </w:p>
        </w:tc>
        <w:tc>
          <w:tcPr>
            <w:tcW w:w="6265" w:type="dxa"/>
          </w:tcPr>
          <w:p w:rsidR="0016095A" w:rsidRPr="00492186" w:rsidRDefault="0016095A" w:rsidP="0016095A">
            <w:pPr>
              <w:ind w:firstLine="207"/>
              <w:contextualSpacing/>
              <w:jc w:val="both"/>
              <w:rPr>
                <w:sz w:val="28"/>
                <w:szCs w:val="28"/>
              </w:rPr>
            </w:pPr>
            <w:r w:rsidRPr="00492186">
              <w:rPr>
                <w:sz w:val="28"/>
                <w:szCs w:val="28"/>
              </w:rPr>
              <w:t>Наказ Державної служби України з безпеки на транспорті в електронній формі про прийняття рішення за результатами розгляду заяви.</w:t>
            </w:r>
          </w:p>
          <w:p w:rsidR="0016095A" w:rsidRPr="00492186" w:rsidRDefault="0016095A" w:rsidP="0016095A">
            <w:pPr>
              <w:ind w:firstLine="207"/>
              <w:contextualSpacing/>
              <w:jc w:val="both"/>
              <w:rPr>
                <w:sz w:val="28"/>
                <w:szCs w:val="28"/>
              </w:rPr>
            </w:pPr>
            <w:r w:rsidRPr="00492186">
              <w:rPr>
                <w:sz w:val="28"/>
                <w:szCs w:val="28"/>
              </w:rPr>
              <w:t xml:space="preserve">У ліцензійному реєстрі робиться запис про прийняття наказу. </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Можливі способи отримання відповіді (результату)</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11</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Способи отримання відповіді (результату)</w:t>
            </w:r>
          </w:p>
        </w:tc>
        <w:tc>
          <w:tcPr>
            <w:tcW w:w="6265" w:type="dxa"/>
          </w:tcPr>
          <w:p w:rsidR="0016095A" w:rsidRPr="00492186" w:rsidRDefault="0016095A" w:rsidP="0016095A">
            <w:pPr>
              <w:ind w:firstLine="207"/>
              <w:contextualSpacing/>
              <w:jc w:val="both"/>
              <w:rPr>
                <w:sz w:val="28"/>
                <w:szCs w:val="28"/>
              </w:rPr>
            </w:pPr>
            <w:r w:rsidRPr="00492186">
              <w:rPr>
                <w:sz w:val="28"/>
                <w:szCs w:val="28"/>
              </w:rPr>
              <w:t xml:space="preserve">Наказ оприлюднюється на офіційному веб-сайті Державної служби України з безпеки на транспорті </w:t>
            </w:r>
            <w:hyperlink r:id="rId23" w:history="1">
              <w:r w:rsidRPr="00492186">
                <w:rPr>
                  <w:rStyle w:val="a4"/>
                  <w:sz w:val="28"/>
                  <w:szCs w:val="28"/>
                </w:rPr>
                <w:t>http://www.dsbt.gov.ua</w:t>
              </w:r>
            </w:hyperlink>
            <w:r w:rsidRPr="00492186">
              <w:rPr>
                <w:sz w:val="28"/>
                <w:szCs w:val="28"/>
              </w:rPr>
              <w:t xml:space="preserve"> наступного робочого дня після його прийняття </w:t>
            </w:r>
          </w:p>
          <w:p w:rsidR="0016095A" w:rsidRPr="00492186" w:rsidRDefault="0016095A" w:rsidP="0016095A">
            <w:pPr>
              <w:ind w:firstLine="207"/>
              <w:contextualSpacing/>
              <w:jc w:val="both"/>
              <w:rPr>
                <w:sz w:val="28"/>
                <w:szCs w:val="28"/>
              </w:rPr>
            </w:pPr>
            <w:r w:rsidRPr="00492186">
              <w:rPr>
                <w:sz w:val="28"/>
                <w:szCs w:val="28"/>
              </w:rPr>
              <w:t xml:space="preserve">В особистому кабінеті підсистеми «Ліцензування» Єдиного комплексу інформаційних систем Державної служби України з безпеки на транспорті </w:t>
            </w:r>
            <w:hyperlink r:id="rId24" w:history="1">
              <w:r w:rsidRPr="00492186">
                <w:rPr>
                  <w:sz w:val="28"/>
                  <w:szCs w:val="28"/>
                </w:rPr>
                <w:t>https://shlyah.dsbt.gov.ua/</w:t>
              </w:r>
            </w:hyperlink>
            <w:r w:rsidRPr="00492186">
              <w:rPr>
                <w:sz w:val="28"/>
                <w:szCs w:val="28"/>
              </w:rPr>
              <w:t xml:space="preserve"> можна самостійно сформувати Витяг про прийняття рішення щодо </w:t>
            </w:r>
            <w:r w:rsidRPr="00492186">
              <w:rPr>
                <w:color w:val="000000" w:themeColor="text1"/>
                <w:sz w:val="28"/>
                <w:szCs w:val="28"/>
              </w:rPr>
              <w:t>звуження провадження виду господарської діяльності</w:t>
            </w:r>
            <w:r w:rsidRPr="00492186">
              <w:rPr>
                <w:sz w:val="28"/>
                <w:szCs w:val="28"/>
              </w:rPr>
              <w:t>.</w:t>
            </w:r>
            <w:r w:rsidRPr="00492186">
              <w:rPr>
                <w:color w:val="FF0000"/>
                <w:sz w:val="28"/>
                <w:szCs w:val="28"/>
              </w:rPr>
              <w:t xml:space="preserve"> </w:t>
            </w:r>
            <w:r w:rsidRPr="00492186">
              <w:rPr>
                <w:sz w:val="28"/>
                <w:szCs w:val="28"/>
              </w:rPr>
              <w:t>Витяг має термін дії 3 місяці. Кількість сформованих Витягів необмежена</w:t>
            </w:r>
          </w:p>
          <w:p w:rsidR="0016095A" w:rsidRPr="00492186" w:rsidRDefault="0016095A" w:rsidP="0016095A">
            <w:pPr>
              <w:ind w:firstLine="207"/>
              <w:contextualSpacing/>
              <w:jc w:val="both"/>
              <w:rPr>
                <w:sz w:val="28"/>
                <w:szCs w:val="28"/>
              </w:rPr>
            </w:pPr>
          </w:p>
          <w:p w:rsidR="0016095A" w:rsidRPr="00492186" w:rsidRDefault="0016095A" w:rsidP="0016095A">
            <w:pPr>
              <w:ind w:firstLine="207"/>
              <w:contextualSpacing/>
              <w:jc w:val="both"/>
              <w:rPr>
                <w:color w:val="FF0000"/>
                <w:sz w:val="28"/>
                <w:szCs w:val="28"/>
              </w:rPr>
            </w:pP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Акти законодавства, що регулюють порядок та умови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12</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Закони України</w:t>
            </w:r>
          </w:p>
        </w:tc>
        <w:tc>
          <w:tcPr>
            <w:tcW w:w="6265" w:type="dxa"/>
          </w:tcPr>
          <w:p w:rsidR="0016095A" w:rsidRPr="00492186" w:rsidRDefault="0016095A" w:rsidP="0016095A">
            <w:pPr>
              <w:contextualSpacing/>
              <w:jc w:val="both"/>
              <w:rPr>
                <w:sz w:val="28"/>
                <w:szCs w:val="28"/>
              </w:rPr>
            </w:pPr>
            <w:r w:rsidRPr="00492186">
              <w:rPr>
                <w:sz w:val="28"/>
                <w:szCs w:val="28"/>
              </w:rPr>
              <w:t>Закон України «Про ліцензування видів господарської діяльності»</w:t>
            </w:r>
          </w:p>
          <w:p w:rsidR="0016095A" w:rsidRPr="00492186" w:rsidRDefault="0016095A" w:rsidP="0016095A">
            <w:pPr>
              <w:contextualSpacing/>
              <w:jc w:val="both"/>
              <w:rPr>
                <w:sz w:val="28"/>
                <w:szCs w:val="28"/>
              </w:rPr>
            </w:pPr>
            <w:r w:rsidRPr="00492186">
              <w:rPr>
                <w:sz w:val="28"/>
                <w:szCs w:val="28"/>
              </w:rPr>
              <w:t>Закон України «Про адміністративні послуги»</w:t>
            </w:r>
          </w:p>
          <w:p w:rsidR="0016095A" w:rsidRPr="00492186" w:rsidRDefault="0016095A" w:rsidP="0016095A">
            <w:pPr>
              <w:contextualSpacing/>
              <w:jc w:val="both"/>
              <w:rPr>
                <w:sz w:val="28"/>
                <w:szCs w:val="28"/>
              </w:rPr>
            </w:pPr>
            <w:r w:rsidRPr="00492186">
              <w:rPr>
                <w:sz w:val="28"/>
                <w:szCs w:val="28"/>
              </w:rPr>
              <w:lastRenderedPageBreak/>
              <w:t>Закон України «Про адміністративну процедуру»</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lastRenderedPageBreak/>
              <w:t>13</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Акти Кабінету Міністрів України</w:t>
            </w:r>
          </w:p>
        </w:tc>
        <w:tc>
          <w:tcPr>
            <w:tcW w:w="6265" w:type="dxa"/>
          </w:tcPr>
          <w:p w:rsidR="0016095A" w:rsidRPr="00492186" w:rsidRDefault="0016095A" w:rsidP="0016095A">
            <w:pPr>
              <w:tabs>
                <w:tab w:val="left" w:pos="3589"/>
              </w:tabs>
              <w:contextualSpacing/>
              <w:jc w:val="both"/>
              <w:rPr>
                <w:sz w:val="28"/>
                <w:szCs w:val="28"/>
              </w:rPr>
            </w:pPr>
            <w:r w:rsidRPr="00492186">
              <w:rPr>
                <w:sz w:val="28"/>
                <w:szCs w:val="28"/>
              </w:rPr>
              <w:t xml:space="preserve">Постанова Кабінету Міністрів України </w:t>
            </w:r>
            <w:r w:rsidRPr="00492186">
              <w:rPr>
                <w:sz w:val="28"/>
                <w:szCs w:val="28"/>
              </w:rPr>
              <w:br/>
              <w:t>від 02 грудня 2015 року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(зі змінами)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14</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Акти центральних органів виконавчої влади</w:t>
            </w:r>
          </w:p>
        </w:tc>
        <w:tc>
          <w:tcPr>
            <w:tcW w:w="6265" w:type="dxa"/>
          </w:tcPr>
          <w:p w:rsidR="0016095A" w:rsidRPr="00492186" w:rsidRDefault="0016095A" w:rsidP="0016095A">
            <w:pPr>
              <w:contextualSpacing/>
              <w:rPr>
                <w:sz w:val="28"/>
                <w:szCs w:val="28"/>
              </w:rPr>
            </w:pPr>
            <w:r w:rsidRPr="00492186">
              <w:rPr>
                <w:sz w:val="28"/>
                <w:szCs w:val="28"/>
              </w:rPr>
              <w:t>Не регулюється</w:t>
            </w:r>
          </w:p>
        </w:tc>
      </w:tr>
    </w:tbl>
    <w:p w:rsidR="0016095A" w:rsidRPr="00492186" w:rsidRDefault="0016095A" w:rsidP="00707B9E">
      <w:pPr>
        <w:jc w:val="both"/>
      </w:pPr>
    </w:p>
    <w:p w:rsidR="0016095A" w:rsidRDefault="0016095A"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Pr="00492186" w:rsidRDefault="005B02A1" w:rsidP="00707B9E">
      <w:pPr>
        <w:jc w:val="both"/>
      </w:pPr>
    </w:p>
    <w:p w:rsidR="0016095A" w:rsidRPr="00492186" w:rsidRDefault="0016095A" w:rsidP="00707B9E">
      <w:pPr>
        <w:jc w:val="both"/>
      </w:pPr>
    </w:p>
    <w:p w:rsidR="0016095A" w:rsidRPr="00492186" w:rsidRDefault="0016095A" w:rsidP="00707B9E">
      <w:pPr>
        <w:jc w:val="both"/>
      </w:pPr>
    </w:p>
    <w:p w:rsidR="0016095A" w:rsidRPr="00492186" w:rsidRDefault="0016095A" w:rsidP="00707B9E">
      <w:pPr>
        <w:jc w:val="both"/>
      </w:pPr>
    </w:p>
    <w:p w:rsidR="0016095A" w:rsidRPr="00492186" w:rsidRDefault="0016095A" w:rsidP="0016095A">
      <w:pPr>
        <w:jc w:val="center"/>
        <w:rPr>
          <w:b/>
          <w:sz w:val="28"/>
          <w:szCs w:val="28"/>
        </w:rPr>
      </w:pPr>
      <w:r w:rsidRPr="00492186">
        <w:rPr>
          <w:b/>
          <w:sz w:val="28"/>
          <w:szCs w:val="28"/>
        </w:rPr>
        <w:lastRenderedPageBreak/>
        <w:t>ІНФОРМАЦІЙНА КАРТКА</w:t>
      </w:r>
    </w:p>
    <w:p w:rsidR="0016095A" w:rsidRPr="00492186" w:rsidRDefault="0016095A" w:rsidP="0016095A">
      <w:pPr>
        <w:jc w:val="center"/>
        <w:rPr>
          <w:b/>
          <w:sz w:val="28"/>
          <w:szCs w:val="28"/>
        </w:rPr>
      </w:pPr>
      <w:r w:rsidRPr="00492186">
        <w:rPr>
          <w:b/>
          <w:sz w:val="28"/>
          <w:szCs w:val="28"/>
        </w:rPr>
        <w:t>АДМІНІСТРАТИВНОЇ ПОСЛУГИ З АНУЛЮВАННЯ ЛІЦЕНЗІЇ НА ПРАВО ПРОВАДЖЕННЯ ГОСПОДАРСЬКОЇ ДІЯЛЬНОСТІ З ПЕРЕВЕЗЕННЯ ПАСАЖИРІВ, НЕБЕЗПЕЧНИХ ВАНТАЖІВ ТА НЕБЕЗПЕЧНИХ ВІДХОДІВ</w:t>
      </w:r>
    </w:p>
    <w:p w:rsidR="0016095A" w:rsidRPr="00492186" w:rsidRDefault="0016095A" w:rsidP="0016095A">
      <w:pPr>
        <w:jc w:val="center"/>
        <w:rPr>
          <w:b/>
          <w:sz w:val="28"/>
          <w:szCs w:val="28"/>
        </w:rPr>
      </w:pPr>
      <w:r w:rsidRPr="00492186">
        <w:rPr>
          <w:b/>
          <w:sz w:val="28"/>
          <w:szCs w:val="28"/>
        </w:rPr>
        <w:t>АВТОМОБІЛЬНИМ ТРАНСПОРТОМ, МІЖНАРОДНІ ПЕРЕВЕЗЕННЯ ПАСАЖИРІВ ТА ВАНТАЖІВ АВТОМОБІЛЬНИМ ТРАНСПОРТОМ</w:t>
      </w:r>
    </w:p>
    <w:p w:rsidR="0016095A" w:rsidRPr="00492186" w:rsidRDefault="0016095A" w:rsidP="0016095A">
      <w:pPr>
        <w:jc w:val="center"/>
        <w:rPr>
          <w:b/>
          <w:sz w:val="28"/>
          <w:szCs w:val="28"/>
          <w:u w:val="single"/>
        </w:rPr>
      </w:pPr>
    </w:p>
    <w:p w:rsidR="0016095A" w:rsidRPr="00492186" w:rsidRDefault="0016095A" w:rsidP="0016095A">
      <w:pPr>
        <w:jc w:val="center"/>
        <w:rPr>
          <w:b/>
          <w:sz w:val="28"/>
          <w:szCs w:val="28"/>
          <w:u w:val="single"/>
        </w:rPr>
      </w:pPr>
      <w:r w:rsidRPr="00492186">
        <w:rPr>
          <w:b/>
          <w:sz w:val="28"/>
          <w:szCs w:val="28"/>
          <w:u w:val="single"/>
        </w:rPr>
        <w:t>Державна служба України з безпеки на транспорті</w:t>
      </w:r>
    </w:p>
    <w:p w:rsidR="0016095A" w:rsidRPr="00492186" w:rsidRDefault="0016095A" w:rsidP="0016095A">
      <w:pPr>
        <w:jc w:val="center"/>
        <w:rPr>
          <w:b/>
          <w:sz w:val="28"/>
          <w:szCs w:val="28"/>
        </w:rPr>
      </w:pPr>
      <w:r w:rsidRPr="00492186">
        <w:rPr>
          <w:sz w:val="28"/>
          <w:szCs w:val="28"/>
        </w:rPr>
        <w:t>Найменування суб’єкта надання адміністративної послуги</w:t>
      </w:r>
    </w:p>
    <w:p w:rsidR="0016095A" w:rsidRPr="00492186" w:rsidRDefault="0016095A" w:rsidP="0016095A">
      <w:pPr>
        <w:rPr>
          <w:sz w:val="28"/>
          <w:szCs w:val="28"/>
        </w:rPr>
      </w:pPr>
    </w:p>
    <w:tbl>
      <w:tblPr>
        <w:tblStyle w:val="a3"/>
        <w:tblW w:w="9747" w:type="dxa"/>
        <w:tblLook w:val="04A0" w:firstRow="1" w:lastRow="0" w:firstColumn="1" w:lastColumn="0" w:noHBand="0" w:noVBand="1"/>
      </w:tblPr>
      <w:tblGrid>
        <w:gridCol w:w="800"/>
        <w:gridCol w:w="3023"/>
        <w:gridCol w:w="5924"/>
      </w:tblGrid>
      <w:tr w:rsidR="0016095A" w:rsidRPr="00492186" w:rsidTr="0016095A">
        <w:trPr>
          <w:trHeight w:val="283"/>
        </w:trPr>
        <w:tc>
          <w:tcPr>
            <w:tcW w:w="9747" w:type="dxa"/>
            <w:gridSpan w:val="3"/>
          </w:tcPr>
          <w:p w:rsidR="0016095A" w:rsidRPr="00492186" w:rsidRDefault="0016095A" w:rsidP="0016095A">
            <w:pPr>
              <w:contextualSpacing/>
              <w:jc w:val="center"/>
              <w:rPr>
                <w:sz w:val="28"/>
                <w:szCs w:val="28"/>
              </w:rPr>
            </w:pPr>
            <w:r w:rsidRPr="00492186">
              <w:rPr>
                <w:b/>
                <w:sz w:val="28"/>
                <w:szCs w:val="28"/>
              </w:rPr>
              <w:t>Інформація про суб’єкта надання адміністративної послуги</w:t>
            </w:r>
            <w:r w:rsidRPr="00492186">
              <w:rPr>
                <w:b/>
                <w:spacing w:val="-57"/>
                <w:sz w:val="28"/>
                <w:szCs w:val="28"/>
              </w:rPr>
              <w:t xml:space="preserve"> </w:t>
            </w:r>
            <w:r w:rsidRPr="00492186">
              <w:rPr>
                <w:b/>
                <w:sz w:val="28"/>
                <w:szCs w:val="28"/>
              </w:rPr>
              <w:t>та</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1</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Місцезнаходження</w:t>
            </w:r>
          </w:p>
        </w:tc>
        <w:tc>
          <w:tcPr>
            <w:tcW w:w="5924" w:type="dxa"/>
          </w:tcPr>
          <w:p w:rsidR="0016095A" w:rsidRPr="00492186" w:rsidRDefault="0016095A" w:rsidP="0016095A">
            <w:pPr>
              <w:pStyle w:val="TableParagraph"/>
              <w:spacing w:before="0"/>
              <w:ind w:left="0"/>
              <w:contextualSpacing/>
              <w:rPr>
                <w:sz w:val="28"/>
                <w:szCs w:val="28"/>
              </w:rPr>
            </w:pPr>
            <w:r w:rsidRPr="00492186">
              <w:rPr>
                <w:sz w:val="28"/>
                <w:szCs w:val="28"/>
              </w:rPr>
              <w:t>Вул. Антоновича, 51, м. Київ, 03150</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2</w:t>
            </w:r>
          </w:p>
        </w:tc>
        <w:tc>
          <w:tcPr>
            <w:tcW w:w="3023" w:type="dxa"/>
          </w:tcPr>
          <w:p w:rsidR="0016095A" w:rsidRPr="00492186" w:rsidRDefault="0016095A" w:rsidP="0016095A">
            <w:pPr>
              <w:pStyle w:val="TableParagraph"/>
              <w:tabs>
                <w:tab w:val="left" w:pos="-2802"/>
                <w:tab w:val="left" w:pos="2298"/>
              </w:tabs>
              <w:spacing w:before="0"/>
              <w:ind w:left="0"/>
              <w:contextualSpacing/>
              <w:rPr>
                <w:sz w:val="28"/>
                <w:szCs w:val="28"/>
              </w:rPr>
            </w:pPr>
            <w:r w:rsidRPr="00492186">
              <w:rPr>
                <w:sz w:val="28"/>
                <w:szCs w:val="28"/>
              </w:rPr>
              <w:t xml:space="preserve">Інформація щодо </w:t>
            </w:r>
            <w:r w:rsidRPr="00492186">
              <w:rPr>
                <w:spacing w:val="-1"/>
                <w:sz w:val="28"/>
                <w:szCs w:val="28"/>
              </w:rPr>
              <w:t>режиму</w:t>
            </w:r>
            <w:r w:rsidRPr="00492186">
              <w:rPr>
                <w:spacing w:val="-57"/>
                <w:sz w:val="28"/>
                <w:szCs w:val="28"/>
              </w:rPr>
              <w:t xml:space="preserve">         </w:t>
            </w:r>
            <w:r w:rsidRPr="00492186">
              <w:rPr>
                <w:sz w:val="28"/>
                <w:szCs w:val="28"/>
              </w:rPr>
              <w:t xml:space="preserve"> роботи</w:t>
            </w:r>
          </w:p>
        </w:tc>
        <w:tc>
          <w:tcPr>
            <w:tcW w:w="5924" w:type="dxa"/>
          </w:tcPr>
          <w:p w:rsidR="0016095A" w:rsidRPr="00492186" w:rsidRDefault="0016095A" w:rsidP="0016095A">
            <w:pPr>
              <w:pStyle w:val="TableParagraph"/>
              <w:tabs>
                <w:tab w:val="left" w:pos="2301"/>
              </w:tabs>
              <w:spacing w:before="0"/>
              <w:ind w:left="0"/>
              <w:contextualSpacing/>
              <w:rPr>
                <w:spacing w:val="-57"/>
                <w:sz w:val="28"/>
                <w:szCs w:val="28"/>
              </w:rPr>
            </w:pPr>
            <w:r w:rsidRPr="00492186">
              <w:rPr>
                <w:sz w:val="28"/>
                <w:szCs w:val="28"/>
              </w:rPr>
              <w:t>Понеділок-четвер: з 8:00 до 17:00</w:t>
            </w:r>
            <w:r w:rsidRPr="00492186">
              <w:rPr>
                <w:spacing w:val="-57"/>
                <w:sz w:val="28"/>
                <w:szCs w:val="28"/>
              </w:rPr>
              <w:t xml:space="preserve"> </w:t>
            </w:r>
          </w:p>
          <w:p w:rsidR="0016095A" w:rsidRPr="00492186" w:rsidRDefault="0016095A" w:rsidP="0016095A">
            <w:pPr>
              <w:pStyle w:val="TableParagraph"/>
              <w:tabs>
                <w:tab w:val="left" w:pos="2301"/>
              </w:tabs>
              <w:spacing w:before="0"/>
              <w:ind w:left="0"/>
              <w:contextualSpacing/>
              <w:rPr>
                <w:sz w:val="28"/>
                <w:szCs w:val="28"/>
              </w:rPr>
            </w:pPr>
            <w:r w:rsidRPr="00492186">
              <w:rPr>
                <w:sz w:val="28"/>
                <w:szCs w:val="28"/>
              </w:rPr>
              <w:t>П’ятниця: з</w:t>
            </w:r>
            <w:r w:rsidRPr="00492186">
              <w:rPr>
                <w:spacing w:val="1"/>
                <w:sz w:val="28"/>
                <w:szCs w:val="28"/>
              </w:rPr>
              <w:t xml:space="preserve"> </w:t>
            </w:r>
            <w:r w:rsidRPr="00492186">
              <w:rPr>
                <w:sz w:val="28"/>
                <w:szCs w:val="28"/>
              </w:rPr>
              <w:t>8:00 до 15:45</w:t>
            </w:r>
          </w:p>
          <w:p w:rsidR="0016095A" w:rsidRPr="00492186" w:rsidRDefault="0016095A" w:rsidP="0016095A">
            <w:pPr>
              <w:pStyle w:val="TableParagraph"/>
              <w:tabs>
                <w:tab w:val="left" w:pos="2301"/>
              </w:tabs>
              <w:spacing w:before="0"/>
              <w:ind w:left="0"/>
              <w:contextualSpacing/>
              <w:rPr>
                <w:spacing w:val="-57"/>
                <w:sz w:val="28"/>
                <w:szCs w:val="28"/>
              </w:rPr>
            </w:pPr>
            <w:r w:rsidRPr="00492186">
              <w:rPr>
                <w:sz w:val="28"/>
                <w:szCs w:val="28"/>
              </w:rPr>
              <w:t>Перерва на обід: з 12:00 до 12:45</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3</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Телефон / факс</w:t>
            </w:r>
            <w:r w:rsidRPr="00492186">
              <w:rPr>
                <w:spacing w:val="1"/>
                <w:sz w:val="28"/>
                <w:szCs w:val="28"/>
              </w:rPr>
              <w:t xml:space="preserve"> </w:t>
            </w:r>
            <w:r w:rsidRPr="00492186">
              <w:rPr>
                <w:sz w:val="28"/>
                <w:szCs w:val="28"/>
              </w:rPr>
              <w:t>(довідки),</w:t>
            </w:r>
            <w:r w:rsidRPr="00492186">
              <w:rPr>
                <w:spacing w:val="-57"/>
                <w:sz w:val="28"/>
                <w:szCs w:val="28"/>
              </w:rPr>
              <w:t xml:space="preserve">   </w:t>
            </w:r>
            <w:r w:rsidRPr="00492186">
              <w:rPr>
                <w:sz w:val="28"/>
                <w:szCs w:val="28"/>
              </w:rPr>
              <w:t>адреса електронної пошти та</w:t>
            </w:r>
            <w:r w:rsidRPr="00492186">
              <w:rPr>
                <w:spacing w:val="1"/>
                <w:sz w:val="28"/>
                <w:szCs w:val="28"/>
              </w:rPr>
              <w:t xml:space="preserve"> </w:t>
            </w:r>
            <w:r w:rsidRPr="00492186">
              <w:rPr>
                <w:sz w:val="28"/>
                <w:szCs w:val="28"/>
              </w:rPr>
              <w:t>вебсайт</w:t>
            </w:r>
          </w:p>
        </w:tc>
        <w:tc>
          <w:tcPr>
            <w:tcW w:w="5924" w:type="dxa"/>
          </w:tcPr>
          <w:p w:rsidR="0016095A" w:rsidRPr="00492186" w:rsidRDefault="0016095A" w:rsidP="0016095A">
            <w:pPr>
              <w:pStyle w:val="TableParagraph"/>
              <w:spacing w:before="0"/>
              <w:ind w:left="0"/>
              <w:contextualSpacing/>
              <w:rPr>
                <w:sz w:val="28"/>
                <w:szCs w:val="28"/>
              </w:rPr>
            </w:pPr>
            <w:r w:rsidRPr="00492186">
              <w:rPr>
                <w:sz w:val="28"/>
                <w:szCs w:val="28"/>
              </w:rPr>
              <w:t>Тел. +38 (044) 350-43-04;</w:t>
            </w:r>
          </w:p>
          <w:p w:rsidR="0016095A" w:rsidRPr="00492186" w:rsidRDefault="0016095A" w:rsidP="0016095A">
            <w:pPr>
              <w:pStyle w:val="TableParagraph"/>
              <w:spacing w:before="0"/>
              <w:ind w:left="0"/>
              <w:contextualSpacing/>
              <w:rPr>
                <w:sz w:val="28"/>
                <w:szCs w:val="28"/>
              </w:rPr>
            </w:pPr>
            <w:r w:rsidRPr="00492186">
              <w:rPr>
                <w:sz w:val="28"/>
                <w:szCs w:val="28"/>
              </w:rPr>
              <w:t>ел.</w:t>
            </w:r>
            <w:r w:rsidRPr="00492186">
              <w:rPr>
                <w:spacing w:val="-3"/>
                <w:sz w:val="28"/>
                <w:szCs w:val="28"/>
              </w:rPr>
              <w:t xml:space="preserve"> </w:t>
            </w:r>
            <w:r w:rsidRPr="00492186">
              <w:rPr>
                <w:sz w:val="28"/>
                <w:szCs w:val="28"/>
              </w:rPr>
              <w:t>пошта:</w:t>
            </w:r>
            <w:r w:rsidRPr="00492186">
              <w:rPr>
                <w:spacing w:val="-1"/>
                <w:sz w:val="28"/>
                <w:szCs w:val="28"/>
              </w:rPr>
              <w:t xml:space="preserve"> </w:t>
            </w:r>
            <w:hyperlink r:id="rId25" w:history="1">
              <w:r w:rsidRPr="00492186">
                <w:rPr>
                  <w:rStyle w:val="a4"/>
                  <w:sz w:val="28"/>
                  <w:szCs w:val="28"/>
                </w:rPr>
                <w:t>contact@dsbt.gov.ua</w:t>
              </w:r>
            </w:hyperlink>
            <w:r w:rsidRPr="00492186">
              <w:rPr>
                <w:sz w:val="28"/>
                <w:szCs w:val="28"/>
              </w:rPr>
              <w:t>;</w:t>
            </w:r>
          </w:p>
          <w:p w:rsidR="0016095A" w:rsidRPr="00492186" w:rsidRDefault="0016095A" w:rsidP="0016095A">
            <w:pPr>
              <w:pStyle w:val="TableParagraph"/>
              <w:spacing w:before="0"/>
              <w:ind w:left="0"/>
              <w:contextualSpacing/>
              <w:rPr>
                <w:sz w:val="28"/>
                <w:szCs w:val="28"/>
              </w:rPr>
            </w:pPr>
            <w:r w:rsidRPr="00492186">
              <w:rPr>
                <w:spacing w:val="-2"/>
                <w:sz w:val="28"/>
                <w:szCs w:val="28"/>
              </w:rPr>
              <w:t xml:space="preserve"> </w:t>
            </w:r>
            <w:hyperlink r:id="rId26">
              <w:r w:rsidRPr="00492186">
                <w:rPr>
                  <w:color w:val="0000FF"/>
                  <w:sz w:val="28"/>
                  <w:szCs w:val="28"/>
                  <w:u w:val="single" w:color="0000FF"/>
                </w:rPr>
                <w:t>http://www.dsbt.gov.ua</w:t>
              </w:r>
            </w:hyperlink>
          </w:p>
        </w:tc>
      </w:tr>
      <w:tr w:rsidR="0016095A" w:rsidRPr="00492186" w:rsidTr="0016095A">
        <w:trPr>
          <w:trHeight w:val="283"/>
        </w:trPr>
        <w:tc>
          <w:tcPr>
            <w:tcW w:w="9747" w:type="dxa"/>
            <w:gridSpan w:val="3"/>
          </w:tcPr>
          <w:p w:rsidR="0016095A" w:rsidRPr="00492186" w:rsidRDefault="0016095A" w:rsidP="0016095A">
            <w:pPr>
              <w:contextualSpacing/>
              <w:jc w:val="center"/>
              <w:rPr>
                <w:sz w:val="28"/>
                <w:szCs w:val="28"/>
              </w:rPr>
            </w:pPr>
            <w:r w:rsidRPr="00492186">
              <w:rPr>
                <w:b/>
                <w:sz w:val="28"/>
                <w:szCs w:val="28"/>
              </w:rPr>
              <w:t>Умови</w:t>
            </w:r>
            <w:r w:rsidRPr="00492186">
              <w:rPr>
                <w:b/>
                <w:spacing w:val="-4"/>
                <w:sz w:val="28"/>
                <w:szCs w:val="28"/>
              </w:rPr>
              <w:t xml:space="preserve"> </w:t>
            </w:r>
            <w:r w:rsidRPr="00492186">
              <w:rPr>
                <w:b/>
                <w:sz w:val="28"/>
                <w:szCs w:val="28"/>
              </w:rPr>
              <w:t>отримання</w:t>
            </w:r>
            <w:r w:rsidRPr="00492186">
              <w:rPr>
                <w:b/>
                <w:spacing w:val="-3"/>
                <w:sz w:val="28"/>
                <w:szCs w:val="28"/>
              </w:rPr>
              <w:t xml:space="preserve"> </w:t>
            </w:r>
            <w:r w:rsidRPr="00492186">
              <w:rPr>
                <w:b/>
                <w:sz w:val="28"/>
                <w:szCs w:val="28"/>
              </w:rPr>
              <w:t>адміністративної</w:t>
            </w:r>
            <w:r w:rsidRPr="00492186">
              <w:rPr>
                <w:b/>
                <w:spacing w:val="-3"/>
                <w:sz w:val="28"/>
                <w:szCs w:val="28"/>
              </w:rPr>
              <w:t xml:space="preserve"> </w:t>
            </w:r>
            <w:r w:rsidRPr="00492186">
              <w:rPr>
                <w:b/>
                <w:sz w:val="28"/>
                <w:szCs w:val="28"/>
              </w:rPr>
              <w:t>послуги</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4</w:t>
            </w:r>
          </w:p>
        </w:tc>
        <w:tc>
          <w:tcPr>
            <w:tcW w:w="3023" w:type="dxa"/>
          </w:tcPr>
          <w:p w:rsidR="0016095A" w:rsidRPr="00492186" w:rsidRDefault="0016095A" w:rsidP="0016095A">
            <w:pPr>
              <w:contextualSpacing/>
              <w:rPr>
                <w:sz w:val="28"/>
                <w:szCs w:val="28"/>
              </w:rPr>
            </w:pPr>
            <w:r w:rsidRPr="00492186">
              <w:rPr>
                <w:sz w:val="28"/>
                <w:szCs w:val="28"/>
              </w:rPr>
              <w:t>Підстава для отримання</w:t>
            </w:r>
            <w:r w:rsidRPr="00492186">
              <w:rPr>
                <w:spacing w:val="1"/>
                <w:sz w:val="28"/>
                <w:szCs w:val="28"/>
              </w:rPr>
              <w:t xml:space="preserve"> </w:t>
            </w:r>
            <w:r w:rsidRPr="00492186">
              <w:rPr>
                <w:sz w:val="28"/>
                <w:szCs w:val="28"/>
              </w:rPr>
              <w:t>адміністративної</w:t>
            </w:r>
            <w:r w:rsidRPr="00492186">
              <w:rPr>
                <w:spacing w:val="-14"/>
                <w:sz w:val="28"/>
                <w:szCs w:val="28"/>
              </w:rPr>
              <w:t xml:space="preserve"> </w:t>
            </w:r>
            <w:r w:rsidRPr="00492186">
              <w:rPr>
                <w:sz w:val="28"/>
                <w:szCs w:val="28"/>
              </w:rPr>
              <w:t>послуги</w:t>
            </w:r>
          </w:p>
        </w:tc>
        <w:tc>
          <w:tcPr>
            <w:tcW w:w="5924" w:type="dxa"/>
          </w:tcPr>
          <w:p w:rsidR="0016095A" w:rsidRPr="00492186" w:rsidRDefault="0016095A" w:rsidP="0016095A">
            <w:pPr>
              <w:contextualSpacing/>
              <w:jc w:val="both"/>
              <w:rPr>
                <w:sz w:val="28"/>
                <w:szCs w:val="28"/>
              </w:rPr>
            </w:pPr>
            <w:r w:rsidRPr="00492186">
              <w:rPr>
                <w:sz w:val="28"/>
                <w:szCs w:val="28"/>
              </w:rPr>
              <w:t>Заява ліцензіата про анулювання власної ліцензії повністю або частково (пункт 1 частини дванадцятої статті 16 Закону України «Про ліцензування видів господарської діяльності»)</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5</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Вичерпний</w:t>
            </w:r>
            <w:r w:rsidRPr="00492186">
              <w:rPr>
                <w:spacing w:val="-3"/>
                <w:sz w:val="28"/>
                <w:szCs w:val="28"/>
              </w:rPr>
              <w:t xml:space="preserve"> </w:t>
            </w:r>
            <w:r w:rsidRPr="00492186">
              <w:rPr>
                <w:sz w:val="28"/>
                <w:szCs w:val="28"/>
              </w:rPr>
              <w:t>перелік</w:t>
            </w:r>
          </w:p>
          <w:p w:rsidR="0016095A" w:rsidRPr="00492186" w:rsidRDefault="0016095A" w:rsidP="0016095A">
            <w:pPr>
              <w:contextualSpacing/>
              <w:rPr>
                <w:sz w:val="28"/>
                <w:szCs w:val="28"/>
              </w:rPr>
            </w:pPr>
            <w:r w:rsidRPr="00492186">
              <w:rPr>
                <w:sz w:val="28"/>
                <w:szCs w:val="28"/>
              </w:rPr>
              <w:t>документів, необхідних для</w:t>
            </w:r>
            <w:r w:rsidRPr="00492186">
              <w:rPr>
                <w:spacing w:val="-57"/>
                <w:sz w:val="28"/>
                <w:szCs w:val="28"/>
              </w:rPr>
              <w:t xml:space="preserve"> </w:t>
            </w:r>
            <w:r w:rsidRPr="00492186">
              <w:rPr>
                <w:sz w:val="28"/>
                <w:szCs w:val="28"/>
              </w:rPr>
              <w:t>отримання адміністративної</w:t>
            </w:r>
            <w:r w:rsidRPr="00492186">
              <w:rPr>
                <w:spacing w:val="-57"/>
                <w:sz w:val="28"/>
                <w:szCs w:val="28"/>
              </w:rPr>
              <w:t xml:space="preserve"> </w:t>
            </w:r>
            <w:r w:rsidRPr="00492186">
              <w:rPr>
                <w:sz w:val="28"/>
                <w:szCs w:val="28"/>
              </w:rPr>
              <w:t>послуги</w:t>
            </w:r>
          </w:p>
        </w:tc>
        <w:tc>
          <w:tcPr>
            <w:tcW w:w="5924" w:type="dxa"/>
          </w:tcPr>
          <w:p w:rsidR="0016095A" w:rsidRPr="00492186" w:rsidRDefault="0016095A" w:rsidP="0016095A">
            <w:pPr>
              <w:contextualSpacing/>
              <w:jc w:val="both"/>
              <w:rPr>
                <w:sz w:val="28"/>
                <w:szCs w:val="28"/>
              </w:rPr>
            </w:pPr>
            <w:r w:rsidRPr="00492186">
              <w:rPr>
                <w:sz w:val="28"/>
                <w:szCs w:val="28"/>
              </w:rPr>
              <w:t>Заява ліцензіата про анулювання власної ліцензії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міжнародні перевезення пасажирів та вантажів автомобільним транспортом</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6</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Порядок та спосіб подання документів, необхідних для отримання адміністративної послуги</w:t>
            </w:r>
          </w:p>
        </w:tc>
        <w:tc>
          <w:tcPr>
            <w:tcW w:w="5924" w:type="dxa"/>
          </w:tcPr>
          <w:p w:rsidR="0016095A" w:rsidRPr="00492186" w:rsidRDefault="0016095A" w:rsidP="0016095A">
            <w:pPr>
              <w:pStyle w:val="TableParagraph"/>
              <w:tabs>
                <w:tab w:val="left" w:pos="751"/>
              </w:tabs>
              <w:spacing w:before="0"/>
              <w:ind w:left="0" w:firstLine="466"/>
              <w:contextualSpacing/>
              <w:jc w:val="both"/>
              <w:rPr>
                <w:sz w:val="28"/>
                <w:szCs w:val="28"/>
              </w:rPr>
            </w:pPr>
            <w:r w:rsidRPr="00492186">
              <w:rPr>
                <w:sz w:val="28"/>
                <w:szCs w:val="28"/>
              </w:rPr>
              <w:t>Для анулювання власної ліцензії повністю або частково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міжнародні перевезення пасажирів та вантажів автомобільним транспортом документи</w:t>
            </w:r>
            <w:r w:rsidRPr="00492186">
              <w:rPr>
                <w:spacing w:val="1"/>
                <w:sz w:val="28"/>
                <w:szCs w:val="28"/>
              </w:rPr>
              <w:t xml:space="preserve"> можуть бути подані ліцензіатом в один із таких способів</w:t>
            </w:r>
            <w:r w:rsidRPr="00492186">
              <w:rPr>
                <w:sz w:val="28"/>
                <w:szCs w:val="28"/>
              </w:rPr>
              <w:t>:</w:t>
            </w:r>
          </w:p>
          <w:p w:rsidR="0016095A" w:rsidRPr="00492186" w:rsidRDefault="0016095A" w:rsidP="0016095A">
            <w:pPr>
              <w:pStyle w:val="TableParagraph"/>
              <w:tabs>
                <w:tab w:val="left" w:pos="324"/>
                <w:tab w:val="left" w:pos="751"/>
              </w:tabs>
              <w:spacing w:before="0"/>
              <w:ind w:left="0" w:firstLine="466"/>
              <w:contextualSpacing/>
              <w:jc w:val="both"/>
              <w:rPr>
                <w:sz w:val="28"/>
                <w:szCs w:val="28"/>
              </w:rPr>
            </w:pPr>
            <w:r w:rsidRPr="00492186">
              <w:rPr>
                <w:sz w:val="28"/>
                <w:szCs w:val="28"/>
              </w:rPr>
              <w:t xml:space="preserve">1)  в електронній формі через підсистему «Ліцензування» Єдиного комплексу інформаційних систем Державної служби </w:t>
            </w:r>
            <w:r w:rsidRPr="00492186">
              <w:rPr>
                <w:sz w:val="28"/>
                <w:szCs w:val="28"/>
              </w:rPr>
              <w:lastRenderedPageBreak/>
              <w:t xml:space="preserve">України з безпеки на транспорті </w:t>
            </w:r>
            <w:hyperlink r:id="rId27" w:history="1">
              <w:r w:rsidRPr="00492186">
                <w:rPr>
                  <w:sz w:val="28"/>
                  <w:szCs w:val="28"/>
                </w:rPr>
                <w:t>https://shlyah.dsbt.gov.ua/</w:t>
              </w:r>
            </w:hyperlink>
            <w:r w:rsidRPr="00492186">
              <w:rPr>
                <w:sz w:val="28"/>
                <w:szCs w:val="28"/>
              </w:rPr>
              <w:t>;</w:t>
            </w:r>
          </w:p>
          <w:p w:rsidR="0016095A" w:rsidRPr="00492186" w:rsidRDefault="0016095A" w:rsidP="0016095A">
            <w:pPr>
              <w:pStyle w:val="TableParagraph"/>
              <w:tabs>
                <w:tab w:val="left" w:pos="324"/>
                <w:tab w:val="left" w:pos="751"/>
              </w:tabs>
              <w:spacing w:before="0"/>
              <w:ind w:left="0" w:firstLine="466"/>
              <w:contextualSpacing/>
              <w:jc w:val="both"/>
              <w:rPr>
                <w:sz w:val="28"/>
                <w:szCs w:val="28"/>
              </w:rPr>
            </w:pPr>
            <w:r w:rsidRPr="00492186">
              <w:rPr>
                <w:sz w:val="28"/>
                <w:szCs w:val="28"/>
              </w:rPr>
              <w:t>2)  у паперовій формі поштовим відправленням на адресу вул. Антоновича, 51, м. Київ, 03150;</w:t>
            </w:r>
          </w:p>
          <w:p w:rsidR="0016095A" w:rsidRPr="00492186" w:rsidRDefault="0016095A" w:rsidP="0016095A">
            <w:pPr>
              <w:pStyle w:val="TableParagraph"/>
              <w:tabs>
                <w:tab w:val="left" w:pos="324"/>
                <w:tab w:val="left" w:pos="751"/>
              </w:tabs>
              <w:spacing w:before="0"/>
              <w:ind w:left="0" w:firstLine="466"/>
              <w:contextualSpacing/>
              <w:jc w:val="both"/>
              <w:rPr>
                <w:color w:val="FF0000"/>
                <w:sz w:val="28"/>
                <w:szCs w:val="28"/>
              </w:rPr>
            </w:pPr>
            <w:r w:rsidRPr="00492186">
              <w:rPr>
                <w:sz w:val="28"/>
                <w:szCs w:val="28"/>
              </w:rPr>
              <w:t>3)  нарочно за адресою вул. Антоновича, 51, м. Київ. При поданні документів нарочно ліцензіат пред’являє документ, що посвідчує його особу, а у разі подання документів уповноваженою ліцензіатом на його представництво особою (представником), додатково пред’являється документ, що підтверджує уповноваження представника (засвідчена копія установчих документами; витяг з Єдиного державного реєстру юридичних осіб, фізичних осіб - підприємців та громадських формувань; довіреність)</w:t>
            </w:r>
          </w:p>
        </w:tc>
      </w:tr>
      <w:tr w:rsidR="0016095A" w:rsidRPr="00492186" w:rsidTr="0016095A">
        <w:trPr>
          <w:trHeight w:val="283"/>
        </w:trPr>
        <w:tc>
          <w:tcPr>
            <w:tcW w:w="9747" w:type="dxa"/>
            <w:gridSpan w:val="3"/>
          </w:tcPr>
          <w:p w:rsidR="0016095A" w:rsidRPr="00492186" w:rsidRDefault="0016095A" w:rsidP="0016095A">
            <w:pPr>
              <w:contextualSpacing/>
              <w:jc w:val="center"/>
              <w:rPr>
                <w:b/>
                <w:sz w:val="28"/>
                <w:szCs w:val="28"/>
              </w:rPr>
            </w:pPr>
            <w:r w:rsidRPr="00492186">
              <w:rPr>
                <w:b/>
                <w:sz w:val="28"/>
                <w:szCs w:val="28"/>
              </w:rPr>
              <w:lastRenderedPageBreak/>
              <w:t>Платність (безоплатність) надання адміністративної послуги</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7</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Безоплатно / платно</w:t>
            </w:r>
          </w:p>
        </w:tc>
        <w:tc>
          <w:tcPr>
            <w:tcW w:w="5924" w:type="dxa"/>
          </w:tcPr>
          <w:p w:rsidR="0016095A" w:rsidRPr="00492186" w:rsidRDefault="0016095A" w:rsidP="0016095A">
            <w:pPr>
              <w:contextualSpacing/>
              <w:rPr>
                <w:sz w:val="28"/>
                <w:szCs w:val="28"/>
              </w:rPr>
            </w:pPr>
            <w:r w:rsidRPr="00492186">
              <w:rPr>
                <w:sz w:val="28"/>
                <w:szCs w:val="28"/>
              </w:rPr>
              <w:t>Безоплатно</w:t>
            </w:r>
          </w:p>
        </w:tc>
      </w:tr>
      <w:tr w:rsidR="0016095A" w:rsidRPr="00492186" w:rsidTr="0016095A">
        <w:trPr>
          <w:trHeight w:val="283"/>
        </w:trPr>
        <w:tc>
          <w:tcPr>
            <w:tcW w:w="9747" w:type="dxa"/>
            <w:gridSpan w:val="3"/>
          </w:tcPr>
          <w:p w:rsidR="0016095A" w:rsidRPr="00492186" w:rsidRDefault="0016095A" w:rsidP="0016095A">
            <w:pPr>
              <w:contextualSpacing/>
              <w:jc w:val="center"/>
              <w:rPr>
                <w:b/>
                <w:sz w:val="28"/>
                <w:szCs w:val="28"/>
              </w:rPr>
            </w:pPr>
            <w:r w:rsidRPr="00492186">
              <w:rPr>
                <w:b/>
                <w:sz w:val="28"/>
                <w:szCs w:val="28"/>
              </w:rPr>
              <w:t>Строк надання адміністративної послуги</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8</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Строк надання адміністративної послуги</w:t>
            </w:r>
          </w:p>
        </w:tc>
        <w:tc>
          <w:tcPr>
            <w:tcW w:w="5924" w:type="dxa"/>
          </w:tcPr>
          <w:p w:rsidR="0016095A" w:rsidRPr="00492186" w:rsidRDefault="0016095A" w:rsidP="0016095A">
            <w:pPr>
              <w:pStyle w:val="rvps2"/>
              <w:shd w:val="clear" w:color="auto" w:fill="FFFFFF"/>
              <w:spacing w:before="0" w:beforeAutospacing="0" w:after="150" w:afterAutospacing="0"/>
              <w:jc w:val="both"/>
              <w:rPr>
                <w:sz w:val="28"/>
                <w:szCs w:val="28"/>
                <w:lang w:eastAsia="en-US"/>
              </w:rPr>
            </w:pPr>
            <w:r w:rsidRPr="00492186">
              <w:rPr>
                <w:sz w:val="28"/>
                <w:szCs w:val="28"/>
                <w:lang w:eastAsia="en-US"/>
              </w:rPr>
              <w:t xml:space="preserve">Протягом п’яти робочих днів з дня </w:t>
            </w:r>
            <w:bookmarkStart w:id="0" w:name="n950"/>
            <w:bookmarkEnd w:id="0"/>
            <w:r w:rsidRPr="00492186">
              <w:rPr>
                <w:sz w:val="28"/>
                <w:szCs w:val="28"/>
                <w:lang w:eastAsia="en-US"/>
              </w:rPr>
              <w:t>отримання (реєстрації) заяви ліцензіата</w:t>
            </w:r>
          </w:p>
        </w:tc>
      </w:tr>
      <w:tr w:rsidR="0016095A" w:rsidRPr="00492186" w:rsidTr="0016095A">
        <w:trPr>
          <w:trHeight w:val="283"/>
        </w:trPr>
        <w:tc>
          <w:tcPr>
            <w:tcW w:w="9747" w:type="dxa"/>
            <w:gridSpan w:val="3"/>
          </w:tcPr>
          <w:p w:rsidR="0016095A" w:rsidRPr="00492186" w:rsidRDefault="0016095A" w:rsidP="0016095A">
            <w:pPr>
              <w:contextualSpacing/>
              <w:jc w:val="center"/>
              <w:rPr>
                <w:b/>
                <w:sz w:val="28"/>
                <w:szCs w:val="28"/>
              </w:rPr>
            </w:pPr>
            <w:r w:rsidRPr="00492186">
              <w:rPr>
                <w:b/>
                <w:sz w:val="28"/>
                <w:szCs w:val="28"/>
              </w:rPr>
              <w:t>Результат надання адміністративної послуги</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9</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 xml:space="preserve">Перелік підстав для залишення документів без розгляду </w:t>
            </w:r>
          </w:p>
        </w:tc>
        <w:tc>
          <w:tcPr>
            <w:tcW w:w="5924" w:type="dxa"/>
          </w:tcPr>
          <w:p w:rsidR="0016095A" w:rsidRPr="00492186" w:rsidRDefault="0016095A" w:rsidP="0016095A">
            <w:pPr>
              <w:pStyle w:val="a7"/>
              <w:tabs>
                <w:tab w:val="left" w:pos="556"/>
              </w:tabs>
              <w:ind w:left="0" w:firstLine="349"/>
              <w:jc w:val="both"/>
              <w:rPr>
                <w:sz w:val="28"/>
                <w:szCs w:val="28"/>
              </w:rPr>
            </w:pPr>
            <w:r w:rsidRPr="00492186">
              <w:rPr>
                <w:sz w:val="28"/>
                <w:szCs w:val="28"/>
              </w:rPr>
              <w:t>Підставами для залишення заяви про анулювання власної ліцензії повністю або частково є:</w:t>
            </w:r>
          </w:p>
          <w:p w:rsidR="0016095A" w:rsidRPr="00492186" w:rsidRDefault="0016095A" w:rsidP="0016095A">
            <w:pPr>
              <w:pStyle w:val="a7"/>
              <w:numPr>
                <w:ilvl w:val="0"/>
                <w:numId w:val="3"/>
              </w:numPr>
              <w:tabs>
                <w:tab w:val="left" w:pos="556"/>
              </w:tabs>
              <w:ind w:left="0" w:firstLine="349"/>
              <w:jc w:val="both"/>
              <w:rPr>
                <w:sz w:val="28"/>
                <w:szCs w:val="28"/>
              </w:rPr>
            </w:pPr>
            <w:r w:rsidRPr="00492186">
              <w:rPr>
                <w:sz w:val="28"/>
                <w:szCs w:val="28"/>
              </w:rPr>
              <w:t>підписання заяви особою, яка не має на це повноважень;</w:t>
            </w:r>
          </w:p>
          <w:p w:rsidR="0016095A" w:rsidRPr="00492186" w:rsidRDefault="0016095A" w:rsidP="0016095A">
            <w:pPr>
              <w:pStyle w:val="a7"/>
              <w:numPr>
                <w:ilvl w:val="0"/>
                <w:numId w:val="3"/>
              </w:numPr>
              <w:tabs>
                <w:tab w:val="left" w:pos="556"/>
              </w:tabs>
              <w:ind w:left="0" w:firstLine="349"/>
              <w:jc w:val="both"/>
              <w:rPr>
                <w:sz w:val="28"/>
                <w:szCs w:val="28"/>
              </w:rPr>
            </w:pPr>
            <w:r w:rsidRPr="00492186">
              <w:rPr>
                <w:sz w:val="28"/>
                <w:szCs w:val="28"/>
              </w:rPr>
              <w:t>заява оформлена із порушенням вимог та не за формою, визначеною додатком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p w:rsidR="0016095A" w:rsidRPr="00492186" w:rsidRDefault="0016095A" w:rsidP="0016095A">
            <w:pPr>
              <w:pStyle w:val="a7"/>
              <w:numPr>
                <w:ilvl w:val="0"/>
                <w:numId w:val="3"/>
              </w:numPr>
              <w:tabs>
                <w:tab w:val="left" w:pos="556"/>
              </w:tabs>
              <w:ind w:left="0" w:firstLine="349"/>
              <w:jc w:val="both"/>
              <w:rPr>
                <w:sz w:val="28"/>
                <w:szCs w:val="28"/>
              </w:rPr>
            </w:pPr>
            <w:r w:rsidRPr="00492186">
              <w:rPr>
                <w:sz w:val="28"/>
                <w:szCs w:val="28"/>
              </w:rPr>
              <w:t xml:space="preserve">подання заяви ліцензіатом або уповноваженою ним особою після видання органом ліцензування розпорядчого документа про проведення перевірки додержання цим ліцензіатом ліцензійних умов і до закінчення строку: перевірки та усунення порушень ліцензійних умов (у разі їх наявності); протягом </w:t>
            </w:r>
            <w:r w:rsidRPr="00492186">
              <w:rPr>
                <w:sz w:val="28"/>
                <w:szCs w:val="28"/>
              </w:rPr>
              <w:lastRenderedPageBreak/>
              <w:t>30 робочих днів після закінчення спливу строку виконання ліцензіатом розпорядження про усунення порушень ліцензійних умов (крім випадку видання протягом цього строку органом ліцензування розпорядчого документа про проведення позапланової перевірки виконання ліцензіатом розпорядження про усунення порушень ліцензійних умов)</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lastRenderedPageBreak/>
              <w:t>10</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Перелік підстав для відмови у наданні адміністративної послуги</w:t>
            </w:r>
          </w:p>
        </w:tc>
        <w:tc>
          <w:tcPr>
            <w:tcW w:w="5924" w:type="dxa"/>
          </w:tcPr>
          <w:p w:rsidR="0016095A" w:rsidRPr="00492186" w:rsidRDefault="0016095A" w:rsidP="0016095A">
            <w:pPr>
              <w:tabs>
                <w:tab w:val="left" w:pos="556"/>
              </w:tabs>
              <w:contextualSpacing/>
              <w:rPr>
                <w:sz w:val="28"/>
                <w:szCs w:val="28"/>
              </w:rPr>
            </w:pPr>
            <w:r w:rsidRPr="00492186">
              <w:rPr>
                <w:sz w:val="28"/>
                <w:szCs w:val="28"/>
              </w:rPr>
              <w:t xml:space="preserve">Відсутні </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11</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Результат надання адміністративної послуги</w:t>
            </w:r>
          </w:p>
        </w:tc>
        <w:tc>
          <w:tcPr>
            <w:tcW w:w="5924" w:type="dxa"/>
          </w:tcPr>
          <w:p w:rsidR="0016095A" w:rsidRPr="00492186" w:rsidRDefault="0016095A" w:rsidP="0016095A">
            <w:pPr>
              <w:tabs>
                <w:tab w:val="left" w:pos="556"/>
              </w:tabs>
              <w:ind w:firstLine="349"/>
              <w:contextualSpacing/>
              <w:jc w:val="both"/>
              <w:rPr>
                <w:sz w:val="28"/>
                <w:szCs w:val="28"/>
              </w:rPr>
            </w:pPr>
            <w:r w:rsidRPr="00492186">
              <w:rPr>
                <w:sz w:val="28"/>
                <w:szCs w:val="28"/>
              </w:rPr>
              <w:t>Наказ Державної служби України з безпеки на транспорті в електронній формі про анулювання ліцензії повністю або частково.</w:t>
            </w:r>
          </w:p>
          <w:p w:rsidR="0016095A" w:rsidRPr="00492186" w:rsidRDefault="0016095A" w:rsidP="0016095A">
            <w:pPr>
              <w:tabs>
                <w:tab w:val="left" w:pos="556"/>
              </w:tabs>
              <w:ind w:firstLine="349"/>
              <w:contextualSpacing/>
              <w:jc w:val="both"/>
              <w:rPr>
                <w:sz w:val="28"/>
                <w:szCs w:val="28"/>
              </w:rPr>
            </w:pPr>
            <w:r w:rsidRPr="00492186">
              <w:rPr>
                <w:sz w:val="28"/>
                <w:szCs w:val="28"/>
              </w:rPr>
              <w:t xml:space="preserve">Запис про прийняття наказу вноситься до  ліцензійного реєстру.  </w:t>
            </w:r>
          </w:p>
        </w:tc>
      </w:tr>
      <w:tr w:rsidR="0016095A" w:rsidRPr="00492186" w:rsidTr="0016095A">
        <w:trPr>
          <w:trHeight w:val="283"/>
        </w:trPr>
        <w:tc>
          <w:tcPr>
            <w:tcW w:w="9747" w:type="dxa"/>
            <w:gridSpan w:val="3"/>
          </w:tcPr>
          <w:p w:rsidR="0016095A" w:rsidRPr="00492186" w:rsidRDefault="0016095A" w:rsidP="0016095A">
            <w:pPr>
              <w:tabs>
                <w:tab w:val="left" w:pos="556"/>
              </w:tabs>
              <w:ind w:firstLine="349"/>
              <w:contextualSpacing/>
              <w:jc w:val="center"/>
              <w:rPr>
                <w:b/>
                <w:sz w:val="28"/>
                <w:szCs w:val="28"/>
              </w:rPr>
            </w:pPr>
            <w:r w:rsidRPr="00492186">
              <w:rPr>
                <w:b/>
                <w:sz w:val="28"/>
                <w:szCs w:val="28"/>
              </w:rPr>
              <w:t>Можливі способи отримання відповіді (результату)</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12</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Способи отримання відповіді (результату)</w:t>
            </w:r>
          </w:p>
        </w:tc>
        <w:tc>
          <w:tcPr>
            <w:tcW w:w="5924" w:type="dxa"/>
          </w:tcPr>
          <w:p w:rsidR="0016095A" w:rsidRPr="00492186" w:rsidRDefault="0016095A" w:rsidP="0016095A">
            <w:pPr>
              <w:tabs>
                <w:tab w:val="left" w:pos="556"/>
              </w:tabs>
              <w:ind w:firstLine="349"/>
              <w:contextualSpacing/>
              <w:jc w:val="both"/>
              <w:rPr>
                <w:sz w:val="28"/>
                <w:szCs w:val="28"/>
              </w:rPr>
            </w:pPr>
            <w:r w:rsidRPr="00492186">
              <w:rPr>
                <w:sz w:val="28"/>
                <w:szCs w:val="28"/>
              </w:rPr>
              <w:t xml:space="preserve">Наказ оприлюднюється на офіційному вебсайті Державної служби України з безпеки на транспорті </w:t>
            </w:r>
            <w:hyperlink r:id="rId28" w:history="1">
              <w:r w:rsidRPr="00492186">
                <w:rPr>
                  <w:rStyle w:val="a4"/>
                  <w:sz w:val="28"/>
                  <w:szCs w:val="28"/>
                </w:rPr>
                <w:t>http://www.dsbt.gov.ua</w:t>
              </w:r>
            </w:hyperlink>
            <w:r w:rsidRPr="00492186">
              <w:rPr>
                <w:sz w:val="28"/>
                <w:szCs w:val="28"/>
              </w:rPr>
              <w:t xml:space="preserve"> наступного робочого дня після його прийняття. </w:t>
            </w:r>
          </w:p>
          <w:p w:rsidR="0016095A" w:rsidRPr="00492186" w:rsidRDefault="0016095A" w:rsidP="0016095A">
            <w:pPr>
              <w:tabs>
                <w:tab w:val="left" w:pos="556"/>
              </w:tabs>
              <w:ind w:firstLine="349"/>
              <w:contextualSpacing/>
              <w:jc w:val="both"/>
              <w:rPr>
                <w:color w:val="000000" w:themeColor="text1"/>
                <w:sz w:val="28"/>
                <w:szCs w:val="28"/>
              </w:rPr>
            </w:pPr>
            <w:r w:rsidRPr="00492186">
              <w:rPr>
                <w:sz w:val="28"/>
                <w:szCs w:val="28"/>
              </w:rPr>
              <w:t xml:space="preserve">Державна служба України з безпеки на </w:t>
            </w:r>
            <w:r w:rsidRPr="00492186">
              <w:rPr>
                <w:color w:val="000000" w:themeColor="text1"/>
                <w:sz w:val="28"/>
                <w:szCs w:val="28"/>
              </w:rPr>
              <w:t>транспорті інформує заявника про прийняття рішення про анулювання ліцензії повністю або частково протягом п’яти календарних днів з дня прийняття рішення шляхом направлення йому рекомендованого листа</w:t>
            </w:r>
          </w:p>
          <w:p w:rsidR="0016095A" w:rsidRPr="00492186" w:rsidRDefault="0016095A" w:rsidP="0016095A">
            <w:pPr>
              <w:tabs>
                <w:tab w:val="left" w:pos="556"/>
              </w:tabs>
              <w:ind w:firstLine="349"/>
              <w:contextualSpacing/>
              <w:jc w:val="both"/>
              <w:rPr>
                <w:sz w:val="28"/>
                <w:szCs w:val="28"/>
              </w:rPr>
            </w:pPr>
          </w:p>
        </w:tc>
      </w:tr>
      <w:tr w:rsidR="0016095A" w:rsidRPr="00492186" w:rsidTr="0016095A">
        <w:trPr>
          <w:trHeight w:val="283"/>
        </w:trPr>
        <w:tc>
          <w:tcPr>
            <w:tcW w:w="9747" w:type="dxa"/>
            <w:gridSpan w:val="3"/>
          </w:tcPr>
          <w:p w:rsidR="0016095A" w:rsidRPr="00492186" w:rsidRDefault="0016095A" w:rsidP="0016095A">
            <w:pPr>
              <w:tabs>
                <w:tab w:val="left" w:pos="556"/>
              </w:tabs>
              <w:ind w:firstLine="349"/>
              <w:contextualSpacing/>
              <w:jc w:val="center"/>
              <w:rPr>
                <w:b/>
                <w:sz w:val="28"/>
                <w:szCs w:val="28"/>
              </w:rPr>
            </w:pPr>
            <w:r w:rsidRPr="00492186">
              <w:rPr>
                <w:b/>
                <w:sz w:val="28"/>
                <w:szCs w:val="28"/>
              </w:rPr>
              <w:t>Акти законодавства, що регулюють порядок та умови надання адміністративної послуги</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13</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Закони України</w:t>
            </w:r>
          </w:p>
        </w:tc>
        <w:tc>
          <w:tcPr>
            <w:tcW w:w="5924" w:type="dxa"/>
          </w:tcPr>
          <w:p w:rsidR="0016095A" w:rsidRPr="00492186" w:rsidRDefault="0016095A" w:rsidP="0016095A">
            <w:pPr>
              <w:tabs>
                <w:tab w:val="left" w:pos="556"/>
              </w:tabs>
              <w:ind w:firstLine="349"/>
              <w:contextualSpacing/>
              <w:jc w:val="both"/>
              <w:rPr>
                <w:sz w:val="28"/>
                <w:szCs w:val="28"/>
              </w:rPr>
            </w:pPr>
            <w:r w:rsidRPr="00492186">
              <w:rPr>
                <w:sz w:val="28"/>
                <w:szCs w:val="28"/>
              </w:rPr>
              <w:t>Закон України «Про ліцензування видів господарської діяльності»</w:t>
            </w:r>
          </w:p>
          <w:p w:rsidR="0016095A" w:rsidRPr="00492186" w:rsidRDefault="0016095A" w:rsidP="0016095A">
            <w:pPr>
              <w:tabs>
                <w:tab w:val="left" w:pos="556"/>
              </w:tabs>
              <w:ind w:firstLine="349"/>
              <w:contextualSpacing/>
              <w:jc w:val="both"/>
              <w:rPr>
                <w:sz w:val="28"/>
                <w:szCs w:val="28"/>
              </w:rPr>
            </w:pPr>
            <w:r w:rsidRPr="00492186">
              <w:rPr>
                <w:sz w:val="28"/>
                <w:szCs w:val="28"/>
              </w:rPr>
              <w:t>Закон України «Про адміністративні послуги»</w:t>
            </w:r>
          </w:p>
          <w:p w:rsidR="0016095A" w:rsidRPr="00492186" w:rsidRDefault="0016095A" w:rsidP="0016095A">
            <w:pPr>
              <w:tabs>
                <w:tab w:val="left" w:pos="556"/>
              </w:tabs>
              <w:ind w:firstLine="349"/>
              <w:contextualSpacing/>
              <w:jc w:val="both"/>
              <w:rPr>
                <w:sz w:val="28"/>
                <w:szCs w:val="28"/>
              </w:rPr>
            </w:pPr>
            <w:r w:rsidRPr="00492186">
              <w:rPr>
                <w:sz w:val="28"/>
                <w:szCs w:val="28"/>
              </w:rPr>
              <w:t>Закон України «Про адміністративну процедуру»</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14</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Акти Кабінету Міністрів України</w:t>
            </w:r>
          </w:p>
        </w:tc>
        <w:tc>
          <w:tcPr>
            <w:tcW w:w="5924" w:type="dxa"/>
          </w:tcPr>
          <w:p w:rsidR="0016095A" w:rsidRPr="00492186" w:rsidRDefault="0016095A" w:rsidP="0016095A">
            <w:pPr>
              <w:tabs>
                <w:tab w:val="left" w:pos="556"/>
                <w:tab w:val="left" w:pos="3589"/>
              </w:tabs>
              <w:ind w:firstLine="349"/>
              <w:contextualSpacing/>
              <w:jc w:val="both"/>
              <w:rPr>
                <w:sz w:val="28"/>
                <w:szCs w:val="28"/>
              </w:rPr>
            </w:pPr>
            <w:r w:rsidRPr="00492186">
              <w:rPr>
                <w:sz w:val="28"/>
                <w:szCs w:val="28"/>
              </w:rPr>
              <w:t xml:space="preserve">Постанова Кабінету Міністрів України від 02  грудня 2015 року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w:t>
            </w:r>
            <w:r w:rsidRPr="00492186">
              <w:rPr>
                <w:sz w:val="28"/>
                <w:szCs w:val="28"/>
              </w:rPr>
              <w:lastRenderedPageBreak/>
              <w:t>пасажирів та вантажів автомобільним транспортом» (зі змінами)</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lastRenderedPageBreak/>
              <w:t>15</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Акти центральних органів виконавчої влади</w:t>
            </w:r>
          </w:p>
        </w:tc>
        <w:tc>
          <w:tcPr>
            <w:tcW w:w="5924" w:type="dxa"/>
          </w:tcPr>
          <w:p w:rsidR="0016095A" w:rsidRPr="00492186" w:rsidRDefault="0016095A" w:rsidP="0016095A">
            <w:pPr>
              <w:contextualSpacing/>
              <w:rPr>
                <w:sz w:val="28"/>
                <w:szCs w:val="28"/>
              </w:rPr>
            </w:pPr>
            <w:r w:rsidRPr="00492186">
              <w:rPr>
                <w:sz w:val="28"/>
                <w:szCs w:val="28"/>
              </w:rPr>
              <w:t>Не регулюється</w:t>
            </w:r>
          </w:p>
        </w:tc>
      </w:tr>
    </w:tbl>
    <w:p w:rsidR="0016095A" w:rsidRPr="00492186" w:rsidRDefault="0016095A" w:rsidP="0016095A">
      <w:pPr>
        <w:jc w:val="both"/>
      </w:pPr>
    </w:p>
    <w:p w:rsidR="0016095A" w:rsidRPr="00492186" w:rsidRDefault="0016095A" w:rsidP="00707B9E">
      <w:pPr>
        <w:jc w:val="both"/>
      </w:pPr>
    </w:p>
    <w:p w:rsidR="0016095A" w:rsidRDefault="0016095A"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Pr="00492186" w:rsidRDefault="005B02A1" w:rsidP="00707B9E">
      <w:pPr>
        <w:jc w:val="both"/>
      </w:pPr>
    </w:p>
    <w:p w:rsidR="0016095A" w:rsidRPr="00492186" w:rsidRDefault="0016095A" w:rsidP="0016095A">
      <w:pPr>
        <w:jc w:val="center"/>
        <w:rPr>
          <w:sz w:val="28"/>
          <w:szCs w:val="28"/>
        </w:rPr>
      </w:pPr>
    </w:p>
    <w:p w:rsidR="0016095A" w:rsidRPr="00492186" w:rsidRDefault="0016095A" w:rsidP="0016095A">
      <w:pPr>
        <w:jc w:val="center"/>
        <w:rPr>
          <w:b/>
          <w:sz w:val="28"/>
          <w:szCs w:val="28"/>
        </w:rPr>
      </w:pPr>
      <w:r w:rsidRPr="00492186">
        <w:rPr>
          <w:b/>
          <w:sz w:val="28"/>
          <w:szCs w:val="28"/>
        </w:rPr>
        <w:lastRenderedPageBreak/>
        <w:t>ІНФОРМАЦІЙНА КАРТКА</w:t>
      </w:r>
    </w:p>
    <w:p w:rsidR="0016095A" w:rsidRPr="00492186" w:rsidRDefault="0016095A" w:rsidP="0016095A">
      <w:pPr>
        <w:jc w:val="center"/>
        <w:rPr>
          <w:b/>
          <w:sz w:val="28"/>
          <w:szCs w:val="28"/>
        </w:rPr>
      </w:pPr>
      <w:r w:rsidRPr="00492186">
        <w:rPr>
          <w:b/>
          <w:sz w:val="28"/>
          <w:szCs w:val="28"/>
        </w:rPr>
        <w:t>АДМІНІСТРАТИВНОЇ ПОСЛУГИ ІЗ ЗУПИНЕННЯ ДІЇ ЛІЦЕНЗІЇ НА ПРАВО ПРОВАДЖЕННЯ ГОСПОДАРСЬКОЇ ДІЯЛЬНОСТІ З ПЕРЕВЕЗЕННЯ ПАСАЖИРІВ, НЕБЕЗПЕЧНИХ ВАНТАЖІВ ТА НЕБЕЗПЕЧНИХ ВІДХОДІВ</w:t>
      </w:r>
    </w:p>
    <w:p w:rsidR="0016095A" w:rsidRPr="00492186" w:rsidRDefault="0016095A" w:rsidP="0016095A">
      <w:pPr>
        <w:jc w:val="center"/>
        <w:rPr>
          <w:b/>
          <w:sz w:val="28"/>
          <w:szCs w:val="28"/>
        </w:rPr>
      </w:pPr>
      <w:r w:rsidRPr="00492186">
        <w:rPr>
          <w:b/>
          <w:sz w:val="28"/>
          <w:szCs w:val="28"/>
        </w:rPr>
        <w:t>АВТОМОБІЛЬНИМ ТРАНСПОРТОМ, МІЖНАРОДНІ ПЕРЕВЕЗЕННЯ ПАСАЖИРІВ ТА ВАНТАЖІВ АВТОМОБІЛЬНИМ ТРАНСПОРТОМ</w:t>
      </w:r>
    </w:p>
    <w:p w:rsidR="0016095A" w:rsidRPr="00492186" w:rsidRDefault="0016095A" w:rsidP="0016095A">
      <w:pPr>
        <w:jc w:val="center"/>
        <w:rPr>
          <w:sz w:val="28"/>
          <w:szCs w:val="28"/>
          <w:u w:val="single"/>
        </w:rPr>
      </w:pPr>
    </w:p>
    <w:p w:rsidR="0016095A" w:rsidRPr="00492186" w:rsidRDefault="0016095A" w:rsidP="0016095A">
      <w:pPr>
        <w:jc w:val="center"/>
        <w:rPr>
          <w:b/>
          <w:sz w:val="28"/>
          <w:szCs w:val="28"/>
          <w:u w:val="single"/>
        </w:rPr>
      </w:pPr>
      <w:r w:rsidRPr="00492186">
        <w:rPr>
          <w:b/>
          <w:sz w:val="28"/>
          <w:szCs w:val="28"/>
          <w:u w:val="single"/>
        </w:rPr>
        <w:t>Державна служба України з безпеки на транспорті</w:t>
      </w:r>
    </w:p>
    <w:p w:rsidR="0016095A" w:rsidRPr="00492186" w:rsidRDefault="0016095A" w:rsidP="0016095A">
      <w:pPr>
        <w:jc w:val="center"/>
        <w:rPr>
          <w:b/>
          <w:sz w:val="28"/>
          <w:szCs w:val="28"/>
        </w:rPr>
      </w:pPr>
      <w:r w:rsidRPr="00492186">
        <w:rPr>
          <w:sz w:val="28"/>
          <w:szCs w:val="28"/>
        </w:rPr>
        <w:t>Найменування суб’єкта надання адміністративної послуги</w:t>
      </w:r>
    </w:p>
    <w:p w:rsidR="0016095A" w:rsidRPr="00492186" w:rsidRDefault="0016095A" w:rsidP="0016095A">
      <w:pPr>
        <w:rPr>
          <w:sz w:val="28"/>
          <w:szCs w:val="28"/>
        </w:rPr>
      </w:pPr>
    </w:p>
    <w:tbl>
      <w:tblPr>
        <w:tblStyle w:val="a3"/>
        <w:tblW w:w="9747" w:type="dxa"/>
        <w:tblLook w:val="04A0" w:firstRow="1" w:lastRow="0" w:firstColumn="1" w:lastColumn="0" w:noHBand="0" w:noVBand="1"/>
      </w:tblPr>
      <w:tblGrid>
        <w:gridCol w:w="800"/>
        <w:gridCol w:w="3023"/>
        <w:gridCol w:w="5924"/>
      </w:tblGrid>
      <w:tr w:rsidR="0016095A" w:rsidRPr="00492186" w:rsidTr="0016095A">
        <w:trPr>
          <w:trHeight w:val="283"/>
        </w:trPr>
        <w:tc>
          <w:tcPr>
            <w:tcW w:w="9747" w:type="dxa"/>
            <w:gridSpan w:val="3"/>
          </w:tcPr>
          <w:p w:rsidR="0016095A" w:rsidRPr="00492186" w:rsidRDefault="0016095A" w:rsidP="0016095A">
            <w:pPr>
              <w:contextualSpacing/>
              <w:jc w:val="center"/>
              <w:rPr>
                <w:sz w:val="28"/>
                <w:szCs w:val="28"/>
              </w:rPr>
            </w:pPr>
            <w:r w:rsidRPr="00492186">
              <w:rPr>
                <w:b/>
                <w:sz w:val="28"/>
                <w:szCs w:val="28"/>
              </w:rPr>
              <w:t>Інформація про суб’єкта надання адміністративної послуги</w:t>
            </w:r>
            <w:r w:rsidRPr="00492186">
              <w:rPr>
                <w:b/>
                <w:spacing w:val="-57"/>
                <w:sz w:val="28"/>
                <w:szCs w:val="28"/>
              </w:rPr>
              <w:t xml:space="preserve"> </w:t>
            </w:r>
            <w:r w:rsidRPr="00492186">
              <w:rPr>
                <w:b/>
                <w:sz w:val="28"/>
                <w:szCs w:val="28"/>
              </w:rPr>
              <w:t>та</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1</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Місцезнаходження</w:t>
            </w:r>
          </w:p>
        </w:tc>
        <w:tc>
          <w:tcPr>
            <w:tcW w:w="5924" w:type="dxa"/>
          </w:tcPr>
          <w:p w:rsidR="0016095A" w:rsidRPr="00492186" w:rsidRDefault="0016095A" w:rsidP="0016095A">
            <w:pPr>
              <w:pStyle w:val="TableParagraph"/>
              <w:spacing w:before="0"/>
              <w:ind w:left="0"/>
              <w:contextualSpacing/>
              <w:rPr>
                <w:sz w:val="28"/>
                <w:szCs w:val="28"/>
              </w:rPr>
            </w:pPr>
            <w:r w:rsidRPr="00492186">
              <w:rPr>
                <w:sz w:val="28"/>
                <w:szCs w:val="28"/>
              </w:rPr>
              <w:t>вул. Антоновича, 51, м. Київ, 03150</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2</w:t>
            </w:r>
          </w:p>
        </w:tc>
        <w:tc>
          <w:tcPr>
            <w:tcW w:w="3023" w:type="dxa"/>
          </w:tcPr>
          <w:p w:rsidR="0016095A" w:rsidRPr="00492186" w:rsidRDefault="0016095A" w:rsidP="0016095A">
            <w:pPr>
              <w:pStyle w:val="TableParagraph"/>
              <w:tabs>
                <w:tab w:val="left" w:pos="-2802"/>
                <w:tab w:val="left" w:pos="2298"/>
              </w:tabs>
              <w:spacing w:before="0"/>
              <w:ind w:left="0"/>
              <w:contextualSpacing/>
              <w:rPr>
                <w:sz w:val="28"/>
                <w:szCs w:val="28"/>
              </w:rPr>
            </w:pPr>
            <w:r w:rsidRPr="00492186">
              <w:rPr>
                <w:sz w:val="28"/>
                <w:szCs w:val="28"/>
              </w:rPr>
              <w:t xml:space="preserve">Інформація щодо </w:t>
            </w:r>
            <w:r w:rsidRPr="00492186">
              <w:rPr>
                <w:spacing w:val="-1"/>
                <w:sz w:val="28"/>
                <w:szCs w:val="28"/>
              </w:rPr>
              <w:t>режиму</w:t>
            </w:r>
            <w:r w:rsidRPr="00492186">
              <w:rPr>
                <w:spacing w:val="-57"/>
                <w:sz w:val="28"/>
                <w:szCs w:val="28"/>
              </w:rPr>
              <w:t xml:space="preserve">         </w:t>
            </w:r>
            <w:r w:rsidRPr="00492186">
              <w:rPr>
                <w:sz w:val="28"/>
                <w:szCs w:val="28"/>
              </w:rPr>
              <w:t xml:space="preserve"> роботи</w:t>
            </w:r>
          </w:p>
        </w:tc>
        <w:tc>
          <w:tcPr>
            <w:tcW w:w="5924" w:type="dxa"/>
          </w:tcPr>
          <w:p w:rsidR="0016095A" w:rsidRPr="00492186" w:rsidRDefault="0016095A" w:rsidP="0016095A">
            <w:pPr>
              <w:pStyle w:val="TableParagraph"/>
              <w:tabs>
                <w:tab w:val="left" w:pos="2301"/>
              </w:tabs>
              <w:spacing w:before="0"/>
              <w:ind w:left="0"/>
              <w:contextualSpacing/>
              <w:rPr>
                <w:spacing w:val="-57"/>
                <w:sz w:val="28"/>
                <w:szCs w:val="28"/>
              </w:rPr>
            </w:pPr>
            <w:r w:rsidRPr="00492186">
              <w:rPr>
                <w:sz w:val="28"/>
                <w:szCs w:val="28"/>
              </w:rPr>
              <w:t>Понеділок-четвер: з 8:00 до 17:00</w:t>
            </w:r>
            <w:r w:rsidRPr="00492186">
              <w:rPr>
                <w:spacing w:val="-57"/>
                <w:sz w:val="28"/>
                <w:szCs w:val="28"/>
              </w:rPr>
              <w:t xml:space="preserve"> </w:t>
            </w:r>
          </w:p>
          <w:p w:rsidR="0016095A" w:rsidRPr="00492186" w:rsidRDefault="0016095A" w:rsidP="0016095A">
            <w:pPr>
              <w:pStyle w:val="TableParagraph"/>
              <w:tabs>
                <w:tab w:val="left" w:pos="2301"/>
              </w:tabs>
              <w:spacing w:before="0"/>
              <w:ind w:left="0"/>
              <w:contextualSpacing/>
              <w:rPr>
                <w:sz w:val="28"/>
                <w:szCs w:val="28"/>
              </w:rPr>
            </w:pPr>
            <w:r w:rsidRPr="00492186">
              <w:rPr>
                <w:sz w:val="28"/>
                <w:szCs w:val="28"/>
              </w:rPr>
              <w:t>П’ятниця: з</w:t>
            </w:r>
            <w:r w:rsidRPr="00492186">
              <w:rPr>
                <w:spacing w:val="1"/>
                <w:sz w:val="28"/>
                <w:szCs w:val="28"/>
              </w:rPr>
              <w:t xml:space="preserve"> </w:t>
            </w:r>
            <w:r w:rsidRPr="00492186">
              <w:rPr>
                <w:sz w:val="28"/>
                <w:szCs w:val="28"/>
              </w:rPr>
              <w:t>8:00 до 15:45</w:t>
            </w:r>
          </w:p>
          <w:p w:rsidR="0016095A" w:rsidRPr="00492186" w:rsidRDefault="0016095A" w:rsidP="0016095A">
            <w:pPr>
              <w:pStyle w:val="TableParagraph"/>
              <w:tabs>
                <w:tab w:val="left" w:pos="2301"/>
              </w:tabs>
              <w:spacing w:before="0"/>
              <w:ind w:left="0"/>
              <w:contextualSpacing/>
              <w:rPr>
                <w:spacing w:val="-57"/>
                <w:sz w:val="28"/>
                <w:szCs w:val="28"/>
              </w:rPr>
            </w:pPr>
            <w:r w:rsidRPr="00492186">
              <w:rPr>
                <w:sz w:val="28"/>
                <w:szCs w:val="28"/>
              </w:rPr>
              <w:t>Перерва на обід: з 12:00 до 12:45</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3</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Телефон / факс</w:t>
            </w:r>
            <w:r w:rsidRPr="00492186">
              <w:rPr>
                <w:spacing w:val="1"/>
                <w:sz w:val="28"/>
                <w:szCs w:val="28"/>
              </w:rPr>
              <w:t xml:space="preserve"> </w:t>
            </w:r>
            <w:r w:rsidRPr="00492186">
              <w:rPr>
                <w:sz w:val="28"/>
                <w:szCs w:val="28"/>
              </w:rPr>
              <w:t>(довідки),</w:t>
            </w:r>
            <w:r w:rsidRPr="00492186">
              <w:rPr>
                <w:spacing w:val="-57"/>
                <w:sz w:val="28"/>
                <w:szCs w:val="28"/>
              </w:rPr>
              <w:t xml:space="preserve">   </w:t>
            </w:r>
            <w:r w:rsidRPr="00492186">
              <w:rPr>
                <w:sz w:val="28"/>
                <w:szCs w:val="28"/>
              </w:rPr>
              <w:t>адреса електронної пошти та</w:t>
            </w:r>
            <w:r w:rsidRPr="00492186">
              <w:rPr>
                <w:spacing w:val="1"/>
                <w:sz w:val="28"/>
                <w:szCs w:val="28"/>
              </w:rPr>
              <w:t xml:space="preserve"> </w:t>
            </w:r>
            <w:r w:rsidRPr="00492186">
              <w:rPr>
                <w:sz w:val="28"/>
                <w:szCs w:val="28"/>
              </w:rPr>
              <w:t>вебсайт</w:t>
            </w:r>
          </w:p>
        </w:tc>
        <w:tc>
          <w:tcPr>
            <w:tcW w:w="5924" w:type="dxa"/>
          </w:tcPr>
          <w:p w:rsidR="0016095A" w:rsidRPr="00492186" w:rsidRDefault="0016095A" w:rsidP="0016095A">
            <w:pPr>
              <w:pStyle w:val="TableParagraph"/>
              <w:spacing w:before="0"/>
              <w:ind w:left="0"/>
              <w:contextualSpacing/>
              <w:rPr>
                <w:sz w:val="28"/>
                <w:szCs w:val="28"/>
              </w:rPr>
            </w:pPr>
            <w:r w:rsidRPr="00492186">
              <w:rPr>
                <w:sz w:val="28"/>
                <w:szCs w:val="28"/>
              </w:rPr>
              <w:t>Тел. +38 (044) 350-43-04;</w:t>
            </w:r>
          </w:p>
          <w:p w:rsidR="0016095A" w:rsidRPr="00492186" w:rsidRDefault="0016095A" w:rsidP="0016095A">
            <w:pPr>
              <w:pStyle w:val="TableParagraph"/>
              <w:spacing w:before="0"/>
              <w:ind w:left="0"/>
              <w:contextualSpacing/>
              <w:rPr>
                <w:sz w:val="28"/>
                <w:szCs w:val="28"/>
              </w:rPr>
            </w:pPr>
            <w:r w:rsidRPr="00492186">
              <w:rPr>
                <w:sz w:val="28"/>
                <w:szCs w:val="28"/>
              </w:rPr>
              <w:t>ел.</w:t>
            </w:r>
            <w:r w:rsidRPr="00492186">
              <w:rPr>
                <w:spacing w:val="-3"/>
                <w:sz w:val="28"/>
                <w:szCs w:val="28"/>
              </w:rPr>
              <w:t xml:space="preserve"> </w:t>
            </w:r>
            <w:r w:rsidRPr="00492186">
              <w:rPr>
                <w:sz w:val="28"/>
                <w:szCs w:val="28"/>
              </w:rPr>
              <w:t>пошта:</w:t>
            </w:r>
            <w:r w:rsidRPr="00492186">
              <w:rPr>
                <w:spacing w:val="-1"/>
                <w:sz w:val="28"/>
                <w:szCs w:val="28"/>
              </w:rPr>
              <w:t xml:space="preserve"> </w:t>
            </w:r>
            <w:hyperlink r:id="rId29" w:history="1">
              <w:r w:rsidRPr="00492186">
                <w:rPr>
                  <w:rStyle w:val="a4"/>
                  <w:sz w:val="28"/>
                  <w:szCs w:val="28"/>
                </w:rPr>
                <w:t>contact@dsbt.gov.ua</w:t>
              </w:r>
            </w:hyperlink>
            <w:r w:rsidRPr="00492186">
              <w:rPr>
                <w:sz w:val="28"/>
                <w:szCs w:val="28"/>
              </w:rPr>
              <w:t>;</w:t>
            </w:r>
          </w:p>
          <w:p w:rsidR="0016095A" w:rsidRPr="00492186" w:rsidRDefault="0016095A" w:rsidP="0016095A">
            <w:pPr>
              <w:pStyle w:val="TableParagraph"/>
              <w:spacing w:before="0"/>
              <w:ind w:left="0"/>
              <w:contextualSpacing/>
              <w:rPr>
                <w:sz w:val="28"/>
                <w:szCs w:val="28"/>
              </w:rPr>
            </w:pPr>
            <w:r w:rsidRPr="00492186">
              <w:rPr>
                <w:spacing w:val="-2"/>
                <w:sz w:val="28"/>
                <w:szCs w:val="28"/>
              </w:rPr>
              <w:t xml:space="preserve"> </w:t>
            </w:r>
            <w:hyperlink r:id="rId30">
              <w:r w:rsidRPr="00492186">
                <w:rPr>
                  <w:color w:val="0000FF"/>
                  <w:sz w:val="28"/>
                  <w:szCs w:val="28"/>
                  <w:u w:val="single" w:color="0000FF"/>
                </w:rPr>
                <w:t>http://www.dsbt.gov.ua</w:t>
              </w:r>
            </w:hyperlink>
          </w:p>
        </w:tc>
      </w:tr>
      <w:tr w:rsidR="0016095A" w:rsidRPr="00492186" w:rsidTr="0016095A">
        <w:trPr>
          <w:trHeight w:val="283"/>
        </w:trPr>
        <w:tc>
          <w:tcPr>
            <w:tcW w:w="9747" w:type="dxa"/>
            <w:gridSpan w:val="3"/>
          </w:tcPr>
          <w:p w:rsidR="0016095A" w:rsidRPr="00492186" w:rsidRDefault="0016095A" w:rsidP="0016095A">
            <w:pPr>
              <w:contextualSpacing/>
              <w:jc w:val="center"/>
              <w:rPr>
                <w:sz w:val="28"/>
                <w:szCs w:val="28"/>
              </w:rPr>
            </w:pPr>
            <w:r w:rsidRPr="00492186">
              <w:rPr>
                <w:b/>
                <w:sz w:val="28"/>
                <w:szCs w:val="28"/>
              </w:rPr>
              <w:t>Умови</w:t>
            </w:r>
            <w:r w:rsidRPr="00492186">
              <w:rPr>
                <w:b/>
                <w:spacing w:val="-4"/>
                <w:sz w:val="28"/>
                <w:szCs w:val="28"/>
              </w:rPr>
              <w:t xml:space="preserve"> </w:t>
            </w:r>
            <w:r w:rsidRPr="00492186">
              <w:rPr>
                <w:b/>
                <w:sz w:val="28"/>
                <w:szCs w:val="28"/>
              </w:rPr>
              <w:t>отримання</w:t>
            </w:r>
            <w:r w:rsidRPr="00492186">
              <w:rPr>
                <w:b/>
                <w:spacing w:val="-3"/>
                <w:sz w:val="28"/>
                <w:szCs w:val="28"/>
              </w:rPr>
              <w:t xml:space="preserve"> </w:t>
            </w:r>
            <w:r w:rsidRPr="00492186">
              <w:rPr>
                <w:b/>
                <w:sz w:val="28"/>
                <w:szCs w:val="28"/>
              </w:rPr>
              <w:t>адміністративної</w:t>
            </w:r>
            <w:r w:rsidRPr="00492186">
              <w:rPr>
                <w:b/>
                <w:spacing w:val="-3"/>
                <w:sz w:val="28"/>
                <w:szCs w:val="28"/>
              </w:rPr>
              <w:t xml:space="preserve"> </w:t>
            </w:r>
            <w:r w:rsidRPr="00492186">
              <w:rPr>
                <w:b/>
                <w:sz w:val="28"/>
                <w:szCs w:val="28"/>
              </w:rPr>
              <w:t>послуги</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4</w:t>
            </w:r>
          </w:p>
        </w:tc>
        <w:tc>
          <w:tcPr>
            <w:tcW w:w="3023" w:type="dxa"/>
          </w:tcPr>
          <w:p w:rsidR="0016095A" w:rsidRPr="00492186" w:rsidRDefault="0016095A" w:rsidP="0016095A">
            <w:pPr>
              <w:contextualSpacing/>
              <w:rPr>
                <w:sz w:val="28"/>
                <w:szCs w:val="28"/>
              </w:rPr>
            </w:pPr>
            <w:r w:rsidRPr="00492186">
              <w:rPr>
                <w:sz w:val="28"/>
                <w:szCs w:val="28"/>
              </w:rPr>
              <w:t>Підстава для отримання</w:t>
            </w:r>
            <w:r w:rsidRPr="00492186">
              <w:rPr>
                <w:spacing w:val="1"/>
                <w:sz w:val="28"/>
                <w:szCs w:val="28"/>
              </w:rPr>
              <w:t xml:space="preserve"> </w:t>
            </w:r>
            <w:r w:rsidRPr="00492186">
              <w:rPr>
                <w:sz w:val="28"/>
                <w:szCs w:val="28"/>
              </w:rPr>
              <w:t>адміністративної</w:t>
            </w:r>
            <w:r w:rsidRPr="00492186">
              <w:rPr>
                <w:spacing w:val="-14"/>
                <w:sz w:val="28"/>
                <w:szCs w:val="28"/>
              </w:rPr>
              <w:t xml:space="preserve"> </w:t>
            </w:r>
            <w:r w:rsidRPr="00492186">
              <w:rPr>
                <w:sz w:val="28"/>
                <w:szCs w:val="28"/>
              </w:rPr>
              <w:t>послуги</w:t>
            </w:r>
          </w:p>
        </w:tc>
        <w:tc>
          <w:tcPr>
            <w:tcW w:w="5924" w:type="dxa"/>
          </w:tcPr>
          <w:p w:rsidR="0016095A" w:rsidRPr="00492186" w:rsidRDefault="0016095A" w:rsidP="0016095A">
            <w:pPr>
              <w:contextualSpacing/>
              <w:jc w:val="both"/>
              <w:rPr>
                <w:sz w:val="28"/>
                <w:szCs w:val="28"/>
              </w:rPr>
            </w:pPr>
            <w:r w:rsidRPr="00492186">
              <w:rPr>
                <w:sz w:val="28"/>
                <w:szCs w:val="28"/>
              </w:rPr>
              <w:t>Намір (заява) ліцензіата про зупинення власної ліцензії повністю або частково (пункт 1 частини другого статті 16 Закону України «Про ліцензування видів господарської діяльності»)</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5</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Вичерпний</w:t>
            </w:r>
            <w:r w:rsidRPr="00492186">
              <w:rPr>
                <w:spacing w:val="-3"/>
                <w:sz w:val="28"/>
                <w:szCs w:val="28"/>
              </w:rPr>
              <w:t xml:space="preserve"> </w:t>
            </w:r>
            <w:r w:rsidRPr="00492186">
              <w:rPr>
                <w:sz w:val="28"/>
                <w:szCs w:val="28"/>
              </w:rPr>
              <w:t>перелік</w:t>
            </w:r>
          </w:p>
          <w:p w:rsidR="0016095A" w:rsidRPr="00492186" w:rsidRDefault="0016095A" w:rsidP="0016095A">
            <w:pPr>
              <w:contextualSpacing/>
              <w:rPr>
                <w:sz w:val="28"/>
                <w:szCs w:val="28"/>
              </w:rPr>
            </w:pPr>
            <w:r w:rsidRPr="00492186">
              <w:rPr>
                <w:sz w:val="28"/>
                <w:szCs w:val="28"/>
              </w:rPr>
              <w:t>документів, необхідних для</w:t>
            </w:r>
            <w:r w:rsidRPr="00492186">
              <w:rPr>
                <w:spacing w:val="-57"/>
                <w:sz w:val="28"/>
                <w:szCs w:val="28"/>
              </w:rPr>
              <w:t xml:space="preserve"> </w:t>
            </w:r>
            <w:r w:rsidRPr="00492186">
              <w:rPr>
                <w:sz w:val="28"/>
                <w:szCs w:val="28"/>
              </w:rPr>
              <w:t>отримання адміністративної</w:t>
            </w:r>
            <w:r w:rsidRPr="00492186">
              <w:rPr>
                <w:spacing w:val="-57"/>
                <w:sz w:val="28"/>
                <w:szCs w:val="28"/>
              </w:rPr>
              <w:t xml:space="preserve"> </w:t>
            </w:r>
            <w:r w:rsidRPr="00492186">
              <w:rPr>
                <w:sz w:val="28"/>
                <w:szCs w:val="28"/>
              </w:rPr>
              <w:t>послуги</w:t>
            </w:r>
          </w:p>
        </w:tc>
        <w:tc>
          <w:tcPr>
            <w:tcW w:w="5924" w:type="dxa"/>
          </w:tcPr>
          <w:p w:rsidR="0016095A" w:rsidRPr="00492186" w:rsidRDefault="0016095A" w:rsidP="0016095A">
            <w:pPr>
              <w:contextualSpacing/>
              <w:jc w:val="both"/>
              <w:rPr>
                <w:sz w:val="28"/>
                <w:szCs w:val="28"/>
              </w:rPr>
            </w:pPr>
            <w:r w:rsidRPr="00492186">
              <w:rPr>
                <w:sz w:val="28"/>
                <w:szCs w:val="28"/>
              </w:rPr>
              <w:t>Заява ліцензіата про зупинення власної ліцензії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міжнародні перевезення пасажирів та вантажів автомобільним транспортом</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6</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Порядок та спосіб подання документів, необхідних для отримання адміністративної послуги</w:t>
            </w:r>
          </w:p>
        </w:tc>
        <w:tc>
          <w:tcPr>
            <w:tcW w:w="5924" w:type="dxa"/>
          </w:tcPr>
          <w:p w:rsidR="0016095A" w:rsidRPr="00492186" w:rsidRDefault="0016095A" w:rsidP="0016095A">
            <w:pPr>
              <w:pStyle w:val="TableParagraph"/>
              <w:tabs>
                <w:tab w:val="left" w:pos="751"/>
              </w:tabs>
              <w:spacing w:before="0"/>
              <w:ind w:left="0" w:firstLine="466"/>
              <w:contextualSpacing/>
              <w:jc w:val="both"/>
              <w:rPr>
                <w:sz w:val="28"/>
                <w:szCs w:val="28"/>
              </w:rPr>
            </w:pPr>
            <w:r w:rsidRPr="00492186">
              <w:rPr>
                <w:sz w:val="28"/>
                <w:szCs w:val="28"/>
              </w:rPr>
              <w:t>Для зупинення дії власної ліцензії повністю або частково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міжнародні перевезення пасажирів та вантажів автомобільним транспортом документи</w:t>
            </w:r>
            <w:r w:rsidRPr="00492186">
              <w:rPr>
                <w:spacing w:val="1"/>
                <w:sz w:val="28"/>
                <w:szCs w:val="28"/>
              </w:rPr>
              <w:t xml:space="preserve"> можуть бути подані ліцензіатом в один із таких способів</w:t>
            </w:r>
            <w:r w:rsidRPr="00492186">
              <w:rPr>
                <w:sz w:val="28"/>
                <w:szCs w:val="28"/>
              </w:rPr>
              <w:t>:</w:t>
            </w:r>
          </w:p>
          <w:p w:rsidR="0016095A" w:rsidRPr="00492186" w:rsidRDefault="0016095A" w:rsidP="0016095A">
            <w:pPr>
              <w:pStyle w:val="TableParagraph"/>
              <w:tabs>
                <w:tab w:val="left" w:pos="324"/>
                <w:tab w:val="left" w:pos="751"/>
              </w:tabs>
              <w:spacing w:before="0"/>
              <w:ind w:left="0" w:firstLine="466"/>
              <w:contextualSpacing/>
              <w:jc w:val="both"/>
              <w:rPr>
                <w:sz w:val="28"/>
                <w:szCs w:val="28"/>
              </w:rPr>
            </w:pPr>
            <w:r w:rsidRPr="00492186">
              <w:rPr>
                <w:sz w:val="28"/>
                <w:szCs w:val="28"/>
              </w:rPr>
              <w:t xml:space="preserve">1)  в електронній формі через підсистему «Ліцензування» Єдиного комплексу інформаційних систем Державної служби </w:t>
            </w:r>
            <w:r w:rsidRPr="00492186">
              <w:rPr>
                <w:sz w:val="28"/>
                <w:szCs w:val="28"/>
              </w:rPr>
              <w:lastRenderedPageBreak/>
              <w:t xml:space="preserve">України з безпеки на транспорті </w:t>
            </w:r>
            <w:hyperlink r:id="rId31" w:history="1">
              <w:r w:rsidRPr="00492186">
                <w:rPr>
                  <w:sz w:val="28"/>
                  <w:szCs w:val="28"/>
                </w:rPr>
                <w:t>https://shlyah.dsbt.gov.ua/</w:t>
              </w:r>
            </w:hyperlink>
            <w:r w:rsidRPr="00492186">
              <w:rPr>
                <w:sz w:val="28"/>
                <w:szCs w:val="28"/>
              </w:rPr>
              <w:t>;</w:t>
            </w:r>
          </w:p>
          <w:p w:rsidR="0016095A" w:rsidRPr="00492186" w:rsidRDefault="0016095A" w:rsidP="0016095A">
            <w:pPr>
              <w:pStyle w:val="TableParagraph"/>
              <w:tabs>
                <w:tab w:val="left" w:pos="324"/>
                <w:tab w:val="left" w:pos="751"/>
              </w:tabs>
              <w:spacing w:before="0"/>
              <w:ind w:left="0" w:firstLine="466"/>
              <w:contextualSpacing/>
              <w:jc w:val="both"/>
              <w:rPr>
                <w:sz w:val="28"/>
                <w:szCs w:val="28"/>
              </w:rPr>
            </w:pPr>
            <w:r w:rsidRPr="00492186">
              <w:rPr>
                <w:sz w:val="28"/>
                <w:szCs w:val="28"/>
              </w:rPr>
              <w:t>2)  у паперовій формі поштовим відправленням на адресу вул. Антоновича, 51, м. Київ, 03150;</w:t>
            </w:r>
          </w:p>
          <w:p w:rsidR="0016095A" w:rsidRPr="00492186" w:rsidRDefault="0016095A" w:rsidP="0016095A">
            <w:pPr>
              <w:pStyle w:val="TableParagraph"/>
              <w:tabs>
                <w:tab w:val="left" w:pos="324"/>
                <w:tab w:val="left" w:pos="751"/>
              </w:tabs>
              <w:spacing w:before="0"/>
              <w:ind w:left="0" w:firstLine="466"/>
              <w:contextualSpacing/>
              <w:jc w:val="both"/>
              <w:rPr>
                <w:color w:val="FF0000"/>
                <w:sz w:val="28"/>
                <w:szCs w:val="28"/>
              </w:rPr>
            </w:pPr>
            <w:r w:rsidRPr="00492186">
              <w:rPr>
                <w:sz w:val="28"/>
                <w:szCs w:val="28"/>
              </w:rPr>
              <w:t>3)  нарочно за адресою вул. Антоновича, 51, м. Київ. При поданні документів нарочно ліцензіат пред’являє документ, що посвідчує його особу, а у разі подання документів уповноваженою ліцензіатом на його представництво особою (представником), додатково пред’являється документ, що підтверджує уповноваження представника (засвідчена копія установчих документами; витяг з Єдиного державного реєстру юридичних осіб, фізичних осіб - підприємців та громадських формувань; довіреність)</w:t>
            </w:r>
          </w:p>
        </w:tc>
      </w:tr>
      <w:tr w:rsidR="0016095A" w:rsidRPr="00492186" w:rsidTr="0016095A">
        <w:trPr>
          <w:trHeight w:val="283"/>
        </w:trPr>
        <w:tc>
          <w:tcPr>
            <w:tcW w:w="9747" w:type="dxa"/>
            <w:gridSpan w:val="3"/>
          </w:tcPr>
          <w:p w:rsidR="0016095A" w:rsidRPr="00492186" w:rsidRDefault="0016095A" w:rsidP="0016095A">
            <w:pPr>
              <w:contextualSpacing/>
              <w:jc w:val="center"/>
              <w:rPr>
                <w:b/>
                <w:sz w:val="28"/>
                <w:szCs w:val="28"/>
              </w:rPr>
            </w:pPr>
            <w:r w:rsidRPr="00492186">
              <w:rPr>
                <w:b/>
                <w:sz w:val="28"/>
                <w:szCs w:val="28"/>
              </w:rPr>
              <w:lastRenderedPageBreak/>
              <w:t>Платність (безоплатність) надання адміністративної послуги</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7</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Безоплатно / платно</w:t>
            </w:r>
          </w:p>
        </w:tc>
        <w:tc>
          <w:tcPr>
            <w:tcW w:w="5924" w:type="dxa"/>
          </w:tcPr>
          <w:p w:rsidR="0016095A" w:rsidRPr="00492186" w:rsidRDefault="0016095A" w:rsidP="0016095A">
            <w:pPr>
              <w:contextualSpacing/>
              <w:rPr>
                <w:sz w:val="28"/>
                <w:szCs w:val="28"/>
              </w:rPr>
            </w:pPr>
            <w:r w:rsidRPr="00492186">
              <w:rPr>
                <w:sz w:val="28"/>
                <w:szCs w:val="28"/>
              </w:rPr>
              <w:t>Безоплатно</w:t>
            </w:r>
          </w:p>
        </w:tc>
      </w:tr>
      <w:tr w:rsidR="0016095A" w:rsidRPr="00492186" w:rsidTr="0016095A">
        <w:trPr>
          <w:trHeight w:val="283"/>
        </w:trPr>
        <w:tc>
          <w:tcPr>
            <w:tcW w:w="9747" w:type="dxa"/>
            <w:gridSpan w:val="3"/>
          </w:tcPr>
          <w:p w:rsidR="0016095A" w:rsidRPr="00492186" w:rsidRDefault="0016095A" w:rsidP="0016095A">
            <w:pPr>
              <w:contextualSpacing/>
              <w:jc w:val="center"/>
              <w:rPr>
                <w:b/>
                <w:sz w:val="28"/>
                <w:szCs w:val="28"/>
              </w:rPr>
            </w:pPr>
            <w:r w:rsidRPr="00492186">
              <w:rPr>
                <w:b/>
                <w:sz w:val="28"/>
                <w:szCs w:val="28"/>
              </w:rPr>
              <w:t>Строк надання адміністративної послуги</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8</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Строк надання адміністративної послуги</w:t>
            </w:r>
          </w:p>
        </w:tc>
        <w:tc>
          <w:tcPr>
            <w:tcW w:w="5924" w:type="dxa"/>
          </w:tcPr>
          <w:p w:rsidR="0016095A" w:rsidRPr="00492186" w:rsidRDefault="0016095A" w:rsidP="0016095A">
            <w:pPr>
              <w:pStyle w:val="rvps2"/>
              <w:shd w:val="clear" w:color="auto" w:fill="FFFFFF"/>
              <w:spacing w:before="0" w:beforeAutospacing="0" w:after="150" w:afterAutospacing="0"/>
              <w:jc w:val="both"/>
              <w:rPr>
                <w:sz w:val="28"/>
                <w:szCs w:val="28"/>
                <w:lang w:eastAsia="en-US"/>
              </w:rPr>
            </w:pPr>
            <w:r w:rsidRPr="00492186">
              <w:rPr>
                <w:sz w:val="28"/>
                <w:szCs w:val="28"/>
                <w:lang w:eastAsia="en-US"/>
              </w:rPr>
              <w:t>Протягом п’яти робочих днів з дня отримання (реєстрації) заяви ліцензіата</w:t>
            </w:r>
          </w:p>
        </w:tc>
      </w:tr>
      <w:tr w:rsidR="0016095A" w:rsidRPr="00492186" w:rsidTr="0016095A">
        <w:trPr>
          <w:trHeight w:val="283"/>
        </w:trPr>
        <w:tc>
          <w:tcPr>
            <w:tcW w:w="9747" w:type="dxa"/>
            <w:gridSpan w:val="3"/>
          </w:tcPr>
          <w:p w:rsidR="0016095A" w:rsidRPr="00492186" w:rsidRDefault="0016095A" w:rsidP="0016095A">
            <w:pPr>
              <w:contextualSpacing/>
              <w:jc w:val="center"/>
              <w:rPr>
                <w:b/>
                <w:sz w:val="28"/>
                <w:szCs w:val="28"/>
              </w:rPr>
            </w:pPr>
            <w:r w:rsidRPr="00492186">
              <w:rPr>
                <w:b/>
                <w:sz w:val="28"/>
                <w:szCs w:val="28"/>
              </w:rPr>
              <w:t>Результат надання адміністративної послуги</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9</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 xml:space="preserve">Перелік підстав для залишення документів без розгляду </w:t>
            </w:r>
          </w:p>
        </w:tc>
        <w:tc>
          <w:tcPr>
            <w:tcW w:w="5924" w:type="dxa"/>
          </w:tcPr>
          <w:p w:rsidR="0016095A" w:rsidRPr="00492186" w:rsidRDefault="0016095A" w:rsidP="0016095A">
            <w:pPr>
              <w:pStyle w:val="a7"/>
              <w:tabs>
                <w:tab w:val="left" w:pos="556"/>
              </w:tabs>
              <w:ind w:left="0" w:firstLine="349"/>
              <w:jc w:val="both"/>
              <w:rPr>
                <w:sz w:val="28"/>
                <w:szCs w:val="28"/>
              </w:rPr>
            </w:pPr>
            <w:r w:rsidRPr="00492186">
              <w:rPr>
                <w:sz w:val="28"/>
                <w:szCs w:val="28"/>
              </w:rPr>
              <w:t>Підставами для залишення заяви про зупинення власної ліцензії повністю або частково є:</w:t>
            </w:r>
          </w:p>
          <w:p w:rsidR="0016095A" w:rsidRPr="00492186" w:rsidRDefault="0016095A" w:rsidP="0016095A">
            <w:pPr>
              <w:pStyle w:val="a7"/>
              <w:numPr>
                <w:ilvl w:val="0"/>
                <w:numId w:val="3"/>
              </w:numPr>
              <w:tabs>
                <w:tab w:val="left" w:pos="556"/>
              </w:tabs>
              <w:ind w:left="0" w:firstLine="349"/>
              <w:jc w:val="both"/>
              <w:rPr>
                <w:sz w:val="28"/>
                <w:szCs w:val="28"/>
              </w:rPr>
            </w:pPr>
            <w:r w:rsidRPr="00492186">
              <w:rPr>
                <w:sz w:val="28"/>
                <w:szCs w:val="28"/>
              </w:rPr>
              <w:t>підписання заяви особою, яка не має на це повноважень;</w:t>
            </w:r>
          </w:p>
          <w:p w:rsidR="0016095A" w:rsidRPr="00492186" w:rsidRDefault="0016095A" w:rsidP="0016095A">
            <w:pPr>
              <w:pStyle w:val="a7"/>
              <w:numPr>
                <w:ilvl w:val="0"/>
                <w:numId w:val="3"/>
              </w:numPr>
              <w:tabs>
                <w:tab w:val="left" w:pos="556"/>
              </w:tabs>
              <w:ind w:left="0" w:firstLine="349"/>
              <w:jc w:val="both"/>
              <w:rPr>
                <w:sz w:val="28"/>
                <w:szCs w:val="28"/>
              </w:rPr>
            </w:pPr>
            <w:r w:rsidRPr="00492186">
              <w:rPr>
                <w:sz w:val="28"/>
                <w:szCs w:val="28"/>
              </w:rPr>
              <w:t>заява оформлена із порушенням вимог та не за формою, визначеною додатком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p w:rsidR="0016095A" w:rsidRPr="00492186" w:rsidRDefault="0016095A" w:rsidP="0016095A">
            <w:pPr>
              <w:pStyle w:val="a7"/>
              <w:numPr>
                <w:ilvl w:val="0"/>
                <w:numId w:val="3"/>
              </w:numPr>
              <w:tabs>
                <w:tab w:val="left" w:pos="556"/>
              </w:tabs>
              <w:ind w:left="0" w:firstLine="349"/>
              <w:jc w:val="both"/>
              <w:rPr>
                <w:sz w:val="28"/>
                <w:szCs w:val="28"/>
              </w:rPr>
            </w:pPr>
            <w:r w:rsidRPr="00492186">
              <w:rPr>
                <w:sz w:val="28"/>
                <w:szCs w:val="28"/>
              </w:rPr>
              <w:t xml:space="preserve">подання заяви ліцензіатом або уповноваженою ним особою після видання органом ліцензування розпорядчого документа про проведення перевірки додержання цим ліцензіатом ліцензійних умов і до закінчення строку: перевірки та усунення порушень ліцензійних умов (у разі їх наявності); протягом </w:t>
            </w:r>
            <w:r w:rsidRPr="00492186">
              <w:rPr>
                <w:sz w:val="28"/>
                <w:szCs w:val="28"/>
              </w:rPr>
              <w:lastRenderedPageBreak/>
              <w:t>30 робочих днів після закінчення спливу строку виконання ліцензіатом розпорядження про усунення порушень ліцензійних умов (крім випадку видання протягом цього строку органом ліцензування розпорядчого документа про проведення позапланової перевірки виконання ліцензіатом розпорядження про усунення порушень ліцензійних умов)</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lastRenderedPageBreak/>
              <w:t>10</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Результат надання адміністративної послуги</w:t>
            </w:r>
          </w:p>
        </w:tc>
        <w:tc>
          <w:tcPr>
            <w:tcW w:w="5924" w:type="dxa"/>
          </w:tcPr>
          <w:p w:rsidR="0016095A" w:rsidRPr="00492186" w:rsidRDefault="0016095A" w:rsidP="0016095A">
            <w:pPr>
              <w:tabs>
                <w:tab w:val="left" w:pos="556"/>
              </w:tabs>
              <w:ind w:firstLine="349"/>
              <w:contextualSpacing/>
              <w:jc w:val="both"/>
              <w:rPr>
                <w:sz w:val="28"/>
                <w:szCs w:val="28"/>
              </w:rPr>
            </w:pPr>
            <w:r w:rsidRPr="00492186">
              <w:rPr>
                <w:sz w:val="28"/>
                <w:szCs w:val="28"/>
              </w:rPr>
              <w:t>Наказ Державної служби України з безпеки на транспорті в електронній формі про зупинення ліцензії повністю або частково.</w:t>
            </w:r>
          </w:p>
          <w:p w:rsidR="0016095A" w:rsidRPr="00492186" w:rsidRDefault="0016095A" w:rsidP="0016095A">
            <w:pPr>
              <w:tabs>
                <w:tab w:val="left" w:pos="556"/>
              </w:tabs>
              <w:ind w:firstLine="349"/>
              <w:contextualSpacing/>
              <w:jc w:val="both"/>
              <w:rPr>
                <w:sz w:val="28"/>
                <w:szCs w:val="28"/>
              </w:rPr>
            </w:pPr>
            <w:r w:rsidRPr="00492186">
              <w:rPr>
                <w:sz w:val="28"/>
                <w:szCs w:val="28"/>
              </w:rPr>
              <w:t xml:space="preserve">Запис про прийняття наказу вноситься до  ліцензійного реєстру.  </w:t>
            </w:r>
          </w:p>
        </w:tc>
      </w:tr>
      <w:tr w:rsidR="0016095A" w:rsidRPr="00492186" w:rsidTr="0016095A">
        <w:trPr>
          <w:trHeight w:val="283"/>
        </w:trPr>
        <w:tc>
          <w:tcPr>
            <w:tcW w:w="9747" w:type="dxa"/>
            <w:gridSpan w:val="3"/>
          </w:tcPr>
          <w:p w:rsidR="0016095A" w:rsidRPr="00492186" w:rsidRDefault="0016095A" w:rsidP="0016095A">
            <w:pPr>
              <w:tabs>
                <w:tab w:val="left" w:pos="556"/>
              </w:tabs>
              <w:ind w:firstLine="349"/>
              <w:contextualSpacing/>
              <w:jc w:val="center"/>
              <w:rPr>
                <w:b/>
                <w:sz w:val="28"/>
                <w:szCs w:val="28"/>
              </w:rPr>
            </w:pPr>
            <w:r w:rsidRPr="00492186">
              <w:rPr>
                <w:b/>
                <w:sz w:val="28"/>
                <w:szCs w:val="28"/>
              </w:rPr>
              <w:t>Можливі способи отримання відповіді (результату)</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11</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Способи отримання відповіді (результату)</w:t>
            </w:r>
          </w:p>
        </w:tc>
        <w:tc>
          <w:tcPr>
            <w:tcW w:w="5924" w:type="dxa"/>
          </w:tcPr>
          <w:p w:rsidR="0016095A" w:rsidRPr="00492186" w:rsidRDefault="0016095A" w:rsidP="0016095A">
            <w:pPr>
              <w:tabs>
                <w:tab w:val="left" w:pos="556"/>
              </w:tabs>
              <w:ind w:firstLine="349"/>
              <w:contextualSpacing/>
              <w:jc w:val="both"/>
              <w:rPr>
                <w:sz w:val="28"/>
                <w:szCs w:val="28"/>
              </w:rPr>
            </w:pPr>
            <w:r w:rsidRPr="00492186">
              <w:rPr>
                <w:sz w:val="28"/>
                <w:szCs w:val="28"/>
              </w:rPr>
              <w:t xml:space="preserve">Наказ оприлюднюється на офіційному вебсайті Державної служби України з безпеки на транспорті </w:t>
            </w:r>
            <w:hyperlink r:id="rId32" w:history="1">
              <w:r w:rsidRPr="00492186">
                <w:rPr>
                  <w:rStyle w:val="a4"/>
                  <w:sz w:val="28"/>
                  <w:szCs w:val="28"/>
                </w:rPr>
                <w:t>http://www.dsbt.gov.ua</w:t>
              </w:r>
            </w:hyperlink>
            <w:r w:rsidRPr="00492186">
              <w:rPr>
                <w:sz w:val="28"/>
                <w:szCs w:val="28"/>
              </w:rPr>
              <w:t xml:space="preserve"> наступного робочого дня після його прийняття. </w:t>
            </w:r>
          </w:p>
          <w:p w:rsidR="0016095A" w:rsidRPr="00492186" w:rsidRDefault="0016095A" w:rsidP="0016095A">
            <w:pPr>
              <w:tabs>
                <w:tab w:val="left" w:pos="556"/>
              </w:tabs>
              <w:ind w:firstLine="349"/>
              <w:contextualSpacing/>
              <w:jc w:val="both"/>
              <w:rPr>
                <w:sz w:val="28"/>
                <w:szCs w:val="28"/>
              </w:rPr>
            </w:pPr>
            <w:r w:rsidRPr="00492186">
              <w:rPr>
                <w:sz w:val="28"/>
                <w:szCs w:val="28"/>
              </w:rPr>
              <w:t xml:space="preserve">Державна служба України з безпеки на </w:t>
            </w:r>
            <w:r w:rsidRPr="00492186">
              <w:rPr>
                <w:color w:val="000000" w:themeColor="text1"/>
                <w:sz w:val="28"/>
                <w:szCs w:val="28"/>
              </w:rPr>
              <w:t xml:space="preserve">транспорті інформує заявника про прийняття рішення про </w:t>
            </w:r>
            <w:r w:rsidRPr="00492186">
              <w:rPr>
                <w:sz w:val="28"/>
                <w:szCs w:val="28"/>
              </w:rPr>
              <w:t xml:space="preserve">зупинення </w:t>
            </w:r>
            <w:r w:rsidRPr="00492186">
              <w:rPr>
                <w:color w:val="000000" w:themeColor="text1"/>
                <w:sz w:val="28"/>
                <w:szCs w:val="28"/>
              </w:rPr>
              <w:t>ліцензії повністю або частково протягом трьох календарних днів з дня прийняття рішення шляхом направлення йому рекомендованого листа</w:t>
            </w:r>
          </w:p>
        </w:tc>
      </w:tr>
      <w:tr w:rsidR="0016095A" w:rsidRPr="00492186" w:rsidTr="0016095A">
        <w:trPr>
          <w:trHeight w:val="283"/>
        </w:trPr>
        <w:tc>
          <w:tcPr>
            <w:tcW w:w="9747" w:type="dxa"/>
            <w:gridSpan w:val="3"/>
          </w:tcPr>
          <w:p w:rsidR="0016095A" w:rsidRPr="00492186" w:rsidRDefault="0016095A" w:rsidP="0016095A">
            <w:pPr>
              <w:tabs>
                <w:tab w:val="left" w:pos="556"/>
              </w:tabs>
              <w:ind w:firstLine="349"/>
              <w:contextualSpacing/>
              <w:jc w:val="center"/>
              <w:rPr>
                <w:b/>
                <w:sz w:val="28"/>
                <w:szCs w:val="28"/>
              </w:rPr>
            </w:pPr>
            <w:r w:rsidRPr="00492186">
              <w:rPr>
                <w:b/>
                <w:sz w:val="28"/>
                <w:szCs w:val="28"/>
              </w:rPr>
              <w:t>Акти законодавства, що регулюють порядок та умови надання адміністративної послуги</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12</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Закони України</w:t>
            </w:r>
          </w:p>
        </w:tc>
        <w:tc>
          <w:tcPr>
            <w:tcW w:w="5924" w:type="dxa"/>
          </w:tcPr>
          <w:p w:rsidR="0016095A" w:rsidRPr="00492186" w:rsidRDefault="0016095A" w:rsidP="0016095A">
            <w:pPr>
              <w:tabs>
                <w:tab w:val="left" w:pos="556"/>
              </w:tabs>
              <w:ind w:firstLine="40"/>
              <w:contextualSpacing/>
              <w:jc w:val="both"/>
              <w:rPr>
                <w:sz w:val="28"/>
                <w:szCs w:val="28"/>
              </w:rPr>
            </w:pPr>
            <w:r w:rsidRPr="00492186">
              <w:rPr>
                <w:sz w:val="28"/>
                <w:szCs w:val="28"/>
              </w:rPr>
              <w:t>Закон України «Про ліцензування видів господарської діяльності»,</w:t>
            </w:r>
          </w:p>
          <w:p w:rsidR="0016095A" w:rsidRPr="00492186" w:rsidRDefault="0016095A" w:rsidP="0016095A">
            <w:pPr>
              <w:tabs>
                <w:tab w:val="left" w:pos="556"/>
              </w:tabs>
              <w:ind w:firstLine="40"/>
              <w:contextualSpacing/>
              <w:jc w:val="both"/>
              <w:rPr>
                <w:sz w:val="28"/>
                <w:szCs w:val="28"/>
              </w:rPr>
            </w:pPr>
            <w:r w:rsidRPr="00492186">
              <w:rPr>
                <w:sz w:val="28"/>
                <w:szCs w:val="28"/>
              </w:rPr>
              <w:t>Закон України «Про адміністративні послуги»;</w:t>
            </w:r>
          </w:p>
          <w:p w:rsidR="0016095A" w:rsidRPr="00492186" w:rsidRDefault="0016095A" w:rsidP="0016095A">
            <w:pPr>
              <w:tabs>
                <w:tab w:val="left" w:pos="556"/>
              </w:tabs>
              <w:ind w:firstLine="40"/>
              <w:contextualSpacing/>
              <w:jc w:val="both"/>
              <w:rPr>
                <w:sz w:val="28"/>
                <w:szCs w:val="28"/>
              </w:rPr>
            </w:pPr>
            <w:r w:rsidRPr="00492186">
              <w:rPr>
                <w:sz w:val="28"/>
                <w:szCs w:val="28"/>
              </w:rPr>
              <w:t>Закон України «Про адміністративну процедуру»</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13</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Акти Кабінету Міністрів України</w:t>
            </w:r>
          </w:p>
        </w:tc>
        <w:tc>
          <w:tcPr>
            <w:tcW w:w="5924" w:type="dxa"/>
          </w:tcPr>
          <w:p w:rsidR="0016095A" w:rsidRPr="00492186" w:rsidRDefault="0016095A" w:rsidP="0016095A">
            <w:pPr>
              <w:tabs>
                <w:tab w:val="left" w:pos="556"/>
                <w:tab w:val="left" w:pos="3589"/>
              </w:tabs>
              <w:ind w:firstLine="349"/>
              <w:contextualSpacing/>
              <w:jc w:val="both"/>
              <w:rPr>
                <w:sz w:val="28"/>
                <w:szCs w:val="28"/>
              </w:rPr>
            </w:pPr>
            <w:r w:rsidRPr="00492186">
              <w:rPr>
                <w:sz w:val="28"/>
                <w:szCs w:val="28"/>
              </w:rPr>
              <w:t>Постанова Кабінету Міністрів України від 02 грудня 2015 року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(зі змінами)</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14</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Акти центральних органів виконавчої влади</w:t>
            </w:r>
          </w:p>
        </w:tc>
        <w:tc>
          <w:tcPr>
            <w:tcW w:w="5924" w:type="dxa"/>
          </w:tcPr>
          <w:p w:rsidR="0016095A" w:rsidRPr="00492186" w:rsidRDefault="0016095A" w:rsidP="0016095A">
            <w:pPr>
              <w:contextualSpacing/>
              <w:rPr>
                <w:sz w:val="28"/>
                <w:szCs w:val="28"/>
              </w:rPr>
            </w:pPr>
            <w:r w:rsidRPr="00492186">
              <w:rPr>
                <w:sz w:val="28"/>
                <w:szCs w:val="28"/>
              </w:rPr>
              <w:t>Не регулюється</w:t>
            </w:r>
          </w:p>
        </w:tc>
      </w:tr>
    </w:tbl>
    <w:p w:rsidR="0016095A" w:rsidRPr="00492186" w:rsidRDefault="0016095A" w:rsidP="0016095A">
      <w:pPr>
        <w:jc w:val="both"/>
      </w:pPr>
    </w:p>
    <w:p w:rsidR="0016095A" w:rsidRPr="00492186" w:rsidRDefault="0016095A" w:rsidP="00707B9E">
      <w:pPr>
        <w:jc w:val="both"/>
      </w:pPr>
    </w:p>
    <w:p w:rsidR="0016095A" w:rsidRPr="00492186" w:rsidRDefault="0016095A" w:rsidP="0016095A">
      <w:pPr>
        <w:jc w:val="center"/>
        <w:rPr>
          <w:b/>
          <w:sz w:val="28"/>
          <w:szCs w:val="28"/>
        </w:rPr>
      </w:pPr>
      <w:r w:rsidRPr="00492186">
        <w:rPr>
          <w:b/>
          <w:sz w:val="28"/>
          <w:szCs w:val="28"/>
        </w:rPr>
        <w:lastRenderedPageBreak/>
        <w:t>ІНФОРМАЦІЙНА КАРТКА</w:t>
      </w:r>
    </w:p>
    <w:p w:rsidR="0016095A" w:rsidRPr="00492186" w:rsidRDefault="0016095A" w:rsidP="0016095A">
      <w:pPr>
        <w:jc w:val="center"/>
        <w:rPr>
          <w:b/>
          <w:sz w:val="28"/>
          <w:szCs w:val="28"/>
        </w:rPr>
      </w:pPr>
      <w:r w:rsidRPr="00492186">
        <w:rPr>
          <w:b/>
          <w:sz w:val="28"/>
          <w:szCs w:val="28"/>
        </w:rPr>
        <w:t>АДМІНІСТРАТИВНОЇ ПОСЛУГИ З ВІДНОВЛЕННЯ ДІЇ ЛІЦЕНЗІЇ НА ПРАВО ПРОВАДЖЕННЯ ГОСПОДАРСЬКОЇ ДІЯЛЬНОСТІ З ПЕРЕВЕЗЕННЯ ПАСАЖИРІВ, НЕБЕЗПЕЧНИХ ВАНТАЖІВ ТА НЕБЕЗПЕЧНИХ ВІДХОДІВ</w:t>
      </w:r>
    </w:p>
    <w:p w:rsidR="0016095A" w:rsidRPr="00492186" w:rsidRDefault="0016095A" w:rsidP="0016095A">
      <w:pPr>
        <w:jc w:val="center"/>
        <w:rPr>
          <w:b/>
          <w:sz w:val="28"/>
          <w:szCs w:val="28"/>
        </w:rPr>
      </w:pPr>
      <w:r w:rsidRPr="00492186">
        <w:rPr>
          <w:b/>
          <w:sz w:val="28"/>
          <w:szCs w:val="28"/>
        </w:rPr>
        <w:t>АВТОМОБІЛЬНИМ ТРАНСПОРТОМ, МІЖНАРОДНІ ПЕРЕВЕЗЕННЯ ПАСАЖИРІВ ТА ВАНТАЖІВ АВТОМОБІЛЬНИМ ТРАНСПОРТОМ</w:t>
      </w:r>
    </w:p>
    <w:p w:rsidR="0016095A" w:rsidRPr="00492186" w:rsidRDefault="0016095A" w:rsidP="0016095A">
      <w:pPr>
        <w:jc w:val="center"/>
        <w:rPr>
          <w:sz w:val="28"/>
          <w:szCs w:val="28"/>
          <w:u w:val="single"/>
        </w:rPr>
      </w:pPr>
    </w:p>
    <w:p w:rsidR="0016095A" w:rsidRPr="00492186" w:rsidRDefault="0016095A" w:rsidP="0016095A">
      <w:pPr>
        <w:jc w:val="center"/>
        <w:rPr>
          <w:b/>
          <w:sz w:val="28"/>
          <w:szCs w:val="28"/>
          <w:u w:val="single"/>
        </w:rPr>
      </w:pPr>
      <w:r w:rsidRPr="00492186">
        <w:rPr>
          <w:b/>
          <w:sz w:val="28"/>
          <w:szCs w:val="28"/>
          <w:u w:val="single"/>
        </w:rPr>
        <w:t>Державна служба України з безпеки на транспорті</w:t>
      </w:r>
    </w:p>
    <w:p w:rsidR="0016095A" w:rsidRPr="00492186" w:rsidRDefault="0016095A" w:rsidP="0016095A">
      <w:pPr>
        <w:jc w:val="center"/>
        <w:rPr>
          <w:b/>
          <w:sz w:val="28"/>
          <w:szCs w:val="28"/>
        </w:rPr>
      </w:pPr>
      <w:r w:rsidRPr="00492186">
        <w:rPr>
          <w:sz w:val="28"/>
          <w:szCs w:val="28"/>
        </w:rPr>
        <w:t>Найменування суб’єкта надання адміністративної послуги</w:t>
      </w:r>
    </w:p>
    <w:tbl>
      <w:tblPr>
        <w:tblStyle w:val="a3"/>
        <w:tblW w:w="9747" w:type="dxa"/>
        <w:tblLook w:val="04A0" w:firstRow="1" w:lastRow="0" w:firstColumn="1" w:lastColumn="0" w:noHBand="0" w:noVBand="1"/>
      </w:tblPr>
      <w:tblGrid>
        <w:gridCol w:w="800"/>
        <w:gridCol w:w="3023"/>
        <w:gridCol w:w="5924"/>
      </w:tblGrid>
      <w:tr w:rsidR="0016095A" w:rsidRPr="00492186" w:rsidTr="0016095A">
        <w:trPr>
          <w:trHeight w:val="283"/>
        </w:trPr>
        <w:tc>
          <w:tcPr>
            <w:tcW w:w="9747" w:type="dxa"/>
            <w:gridSpan w:val="3"/>
          </w:tcPr>
          <w:p w:rsidR="0016095A" w:rsidRPr="00492186" w:rsidRDefault="0016095A" w:rsidP="0016095A">
            <w:pPr>
              <w:contextualSpacing/>
              <w:jc w:val="center"/>
              <w:rPr>
                <w:sz w:val="28"/>
                <w:szCs w:val="28"/>
              </w:rPr>
            </w:pPr>
            <w:r w:rsidRPr="00492186">
              <w:rPr>
                <w:b/>
                <w:sz w:val="28"/>
                <w:szCs w:val="28"/>
              </w:rPr>
              <w:t>Інформація про суб’єкта надання адміністративної послуги</w:t>
            </w:r>
            <w:r w:rsidRPr="00492186">
              <w:rPr>
                <w:b/>
                <w:spacing w:val="-57"/>
                <w:sz w:val="28"/>
                <w:szCs w:val="28"/>
              </w:rPr>
              <w:t xml:space="preserve"> </w:t>
            </w:r>
            <w:r w:rsidRPr="00492186">
              <w:rPr>
                <w:b/>
                <w:sz w:val="28"/>
                <w:szCs w:val="28"/>
              </w:rPr>
              <w:t>та</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1</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Місцезнаходження</w:t>
            </w:r>
          </w:p>
        </w:tc>
        <w:tc>
          <w:tcPr>
            <w:tcW w:w="5924" w:type="dxa"/>
          </w:tcPr>
          <w:p w:rsidR="0016095A" w:rsidRPr="00492186" w:rsidRDefault="0016095A" w:rsidP="0016095A">
            <w:pPr>
              <w:pStyle w:val="TableParagraph"/>
              <w:spacing w:before="0"/>
              <w:ind w:left="0"/>
              <w:contextualSpacing/>
              <w:rPr>
                <w:sz w:val="28"/>
                <w:szCs w:val="28"/>
              </w:rPr>
            </w:pPr>
            <w:r w:rsidRPr="00492186">
              <w:rPr>
                <w:sz w:val="28"/>
                <w:szCs w:val="28"/>
              </w:rPr>
              <w:t>вул. Антоновича, 51, м. Київ, 03150</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2</w:t>
            </w:r>
          </w:p>
        </w:tc>
        <w:tc>
          <w:tcPr>
            <w:tcW w:w="3023" w:type="dxa"/>
          </w:tcPr>
          <w:p w:rsidR="0016095A" w:rsidRPr="00492186" w:rsidRDefault="0016095A" w:rsidP="0016095A">
            <w:pPr>
              <w:pStyle w:val="TableParagraph"/>
              <w:tabs>
                <w:tab w:val="left" w:pos="-2802"/>
                <w:tab w:val="left" w:pos="2298"/>
              </w:tabs>
              <w:spacing w:before="0"/>
              <w:ind w:left="0"/>
              <w:contextualSpacing/>
              <w:rPr>
                <w:sz w:val="28"/>
                <w:szCs w:val="28"/>
              </w:rPr>
            </w:pPr>
            <w:r w:rsidRPr="00492186">
              <w:rPr>
                <w:sz w:val="28"/>
                <w:szCs w:val="28"/>
              </w:rPr>
              <w:t xml:space="preserve">Інформація щодо </w:t>
            </w:r>
            <w:r w:rsidRPr="00492186">
              <w:rPr>
                <w:spacing w:val="-1"/>
                <w:sz w:val="28"/>
                <w:szCs w:val="28"/>
              </w:rPr>
              <w:t>режиму</w:t>
            </w:r>
            <w:r w:rsidRPr="00492186">
              <w:rPr>
                <w:spacing w:val="-57"/>
                <w:sz w:val="28"/>
                <w:szCs w:val="28"/>
              </w:rPr>
              <w:t xml:space="preserve"> </w:t>
            </w:r>
            <w:r w:rsidRPr="00492186">
              <w:rPr>
                <w:sz w:val="28"/>
                <w:szCs w:val="28"/>
              </w:rPr>
              <w:t>роботи</w:t>
            </w:r>
          </w:p>
        </w:tc>
        <w:tc>
          <w:tcPr>
            <w:tcW w:w="5924" w:type="dxa"/>
          </w:tcPr>
          <w:p w:rsidR="0016095A" w:rsidRPr="00492186" w:rsidRDefault="0016095A" w:rsidP="0016095A">
            <w:pPr>
              <w:pStyle w:val="TableParagraph"/>
              <w:tabs>
                <w:tab w:val="left" w:pos="2301"/>
              </w:tabs>
              <w:spacing w:before="0"/>
              <w:ind w:left="0"/>
              <w:contextualSpacing/>
              <w:rPr>
                <w:spacing w:val="-57"/>
                <w:sz w:val="28"/>
                <w:szCs w:val="28"/>
              </w:rPr>
            </w:pPr>
            <w:r w:rsidRPr="00492186">
              <w:rPr>
                <w:sz w:val="28"/>
                <w:szCs w:val="28"/>
              </w:rPr>
              <w:t>Понеділок-четвер: з 8:00 до 17:00</w:t>
            </w:r>
            <w:r w:rsidRPr="00492186">
              <w:rPr>
                <w:spacing w:val="-57"/>
                <w:sz w:val="28"/>
                <w:szCs w:val="28"/>
              </w:rPr>
              <w:t xml:space="preserve"> </w:t>
            </w:r>
          </w:p>
          <w:p w:rsidR="0016095A" w:rsidRPr="00492186" w:rsidRDefault="0016095A" w:rsidP="0016095A">
            <w:pPr>
              <w:pStyle w:val="TableParagraph"/>
              <w:tabs>
                <w:tab w:val="left" w:pos="2301"/>
              </w:tabs>
              <w:spacing w:before="0"/>
              <w:ind w:left="0"/>
              <w:contextualSpacing/>
              <w:rPr>
                <w:sz w:val="28"/>
                <w:szCs w:val="28"/>
              </w:rPr>
            </w:pPr>
            <w:r w:rsidRPr="00492186">
              <w:rPr>
                <w:sz w:val="28"/>
                <w:szCs w:val="28"/>
              </w:rPr>
              <w:t>П’ятниця: з</w:t>
            </w:r>
            <w:r w:rsidRPr="00492186">
              <w:rPr>
                <w:spacing w:val="1"/>
                <w:sz w:val="28"/>
                <w:szCs w:val="28"/>
              </w:rPr>
              <w:t xml:space="preserve"> </w:t>
            </w:r>
            <w:r w:rsidRPr="00492186">
              <w:rPr>
                <w:sz w:val="28"/>
                <w:szCs w:val="28"/>
              </w:rPr>
              <w:t>8:00 до 15:45</w:t>
            </w:r>
          </w:p>
          <w:p w:rsidR="0016095A" w:rsidRPr="00492186" w:rsidRDefault="0016095A" w:rsidP="0016095A">
            <w:pPr>
              <w:pStyle w:val="TableParagraph"/>
              <w:tabs>
                <w:tab w:val="left" w:pos="2301"/>
              </w:tabs>
              <w:spacing w:before="0"/>
              <w:ind w:left="0"/>
              <w:contextualSpacing/>
              <w:rPr>
                <w:spacing w:val="-57"/>
                <w:sz w:val="28"/>
                <w:szCs w:val="28"/>
              </w:rPr>
            </w:pPr>
            <w:r w:rsidRPr="00492186">
              <w:rPr>
                <w:sz w:val="28"/>
                <w:szCs w:val="28"/>
              </w:rPr>
              <w:t>Перерва на обід: з 12:00 до 12:45</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3</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Телефон / факс</w:t>
            </w:r>
            <w:r w:rsidRPr="00492186">
              <w:rPr>
                <w:spacing w:val="1"/>
                <w:sz w:val="28"/>
                <w:szCs w:val="28"/>
              </w:rPr>
              <w:t xml:space="preserve"> </w:t>
            </w:r>
            <w:r w:rsidRPr="00492186">
              <w:rPr>
                <w:sz w:val="28"/>
                <w:szCs w:val="28"/>
              </w:rPr>
              <w:t>(довідки),</w:t>
            </w:r>
            <w:r w:rsidRPr="00492186">
              <w:rPr>
                <w:spacing w:val="-57"/>
                <w:sz w:val="28"/>
                <w:szCs w:val="28"/>
              </w:rPr>
              <w:t xml:space="preserve">   </w:t>
            </w:r>
            <w:r w:rsidRPr="00492186">
              <w:rPr>
                <w:sz w:val="28"/>
                <w:szCs w:val="28"/>
              </w:rPr>
              <w:t>адреса електронної пошти та</w:t>
            </w:r>
            <w:r w:rsidRPr="00492186">
              <w:rPr>
                <w:spacing w:val="1"/>
                <w:sz w:val="28"/>
                <w:szCs w:val="28"/>
              </w:rPr>
              <w:t xml:space="preserve"> </w:t>
            </w:r>
            <w:r w:rsidRPr="00492186">
              <w:rPr>
                <w:sz w:val="28"/>
                <w:szCs w:val="28"/>
              </w:rPr>
              <w:t>вебсайт</w:t>
            </w:r>
          </w:p>
        </w:tc>
        <w:tc>
          <w:tcPr>
            <w:tcW w:w="5924" w:type="dxa"/>
          </w:tcPr>
          <w:p w:rsidR="0016095A" w:rsidRPr="00492186" w:rsidRDefault="0016095A" w:rsidP="0016095A">
            <w:pPr>
              <w:pStyle w:val="TableParagraph"/>
              <w:spacing w:before="0"/>
              <w:ind w:left="0"/>
              <w:contextualSpacing/>
              <w:rPr>
                <w:sz w:val="28"/>
                <w:szCs w:val="28"/>
              </w:rPr>
            </w:pPr>
            <w:r w:rsidRPr="00492186">
              <w:rPr>
                <w:sz w:val="28"/>
                <w:szCs w:val="28"/>
              </w:rPr>
              <w:t>Тел. +38 (044) 350-43-04;</w:t>
            </w:r>
          </w:p>
          <w:p w:rsidR="0016095A" w:rsidRPr="00492186" w:rsidRDefault="0016095A" w:rsidP="0016095A">
            <w:pPr>
              <w:pStyle w:val="TableParagraph"/>
              <w:spacing w:before="0"/>
              <w:ind w:left="0"/>
              <w:contextualSpacing/>
              <w:rPr>
                <w:sz w:val="28"/>
                <w:szCs w:val="28"/>
              </w:rPr>
            </w:pPr>
            <w:r w:rsidRPr="00492186">
              <w:rPr>
                <w:sz w:val="28"/>
                <w:szCs w:val="28"/>
              </w:rPr>
              <w:t>ел.</w:t>
            </w:r>
            <w:r w:rsidRPr="00492186">
              <w:rPr>
                <w:spacing w:val="-3"/>
                <w:sz w:val="28"/>
                <w:szCs w:val="28"/>
              </w:rPr>
              <w:t xml:space="preserve"> </w:t>
            </w:r>
            <w:r w:rsidRPr="00492186">
              <w:rPr>
                <w:sz w:val="28"/>
                <w:szCs w:val="28"/>
              </w:rPr>
              <w:t>пошта:</w:t>
            </w:r>
            <w:r w:rsidRPr="00492186">
              <w:rPr>
                <w:spacing w:val="-1"/>
                <w:sz w:val="28"/>
                <w:szCs w:val="28"/>
              </w:rPr>
              <w:t xml:space="preserve"> </w:t>
            </w:r>
            <w:hyperlink r:id="rId33" w:history="1">
              <w:r w:rsidRPr="00492186">
                <w:rPr>
                  <w:rStyle w:val="a4"/>
                  <w:sz w:val="28"/>
                  <w:szCs w:val="28"/>
                </w:rPr>
                <w:t>contact@dsbt.gov.ua</w:t>
              </w:r>
            </w:hyperlink>
            <w:r w:rsidRPr="00492186">
              <w:rPr>
                <w:sz w:val="28"/>
                <w:szCs w:val="28"/>
              </w:rPr>
              <w:t>;</w:t>
            </w:r>
          </w:p>
          <w:p w:rsidR="0016095A" w:rsidRPr="00492186" w:rsidRDefault="0016095A" w:rsidP="0016095A">
            <w:pPr>
              <w:pStyle w:val="TableParagraph"/>
              <w:spacing w:before="0"/>
              <w:ind w:left="0"/>
              <w:contextualSpacing/>
              <w:rPr>
                <w:sz w:val="28"/>
                <w:szCs w:val="28"/>
              </w:rPr>
            </w:pPr>
            <w:r w:rsidRPr="00492186">
              <w:rPr>
                <w:spacing w:val="-2"/>
                <w:sz w:val="28"/>
                <w:szCs w:val="28"/>
              </w:rPr>
              <w:t xml:space="preserve"> </w:t>
            </w:r>
            <w:hyperlink r:id="rId34">
              <w:r w:rsidRPr="00492186">
                <w:rPr>
                  <w:color w:val="0000FF"/>
                  <w:sz w:val="28"/>
                  <w:szCs w:val="28"/>
                  <w:u w:val="single" w:color="0000FF"/>
                </w:rPr>
                <w:t>http://www.dsbt.gov.ua</w:t>
              </w:r>
            </w:hyperlink>
          </w:p>
        </w:tc>
      </w:tr>
      <w:tr w:rsidR="0016095A" w:rsidRPr="00492186" w:rsidTr="0016095A">
        <w:trPr>
          <w:trHeight w:val="283"/>
        </w:trPr>
        <w:tc>
          <w:tcPr>
            <w:tcW w:w="9747" w:type="dxa"/>
            <w:gridSpan w:val="3"/>
          </w:tcPr>
          <w:p w:rsidR="0016095A" w:rsidRPr="00492186" w:rsidRDefault="0016095A" w:rsidP="0016095A">
            <w:pPr>
              <w:contextualSpacing/>
              <w:jc w:val="center"/>
              <w:rPr>
                <w:sz w:val="28"/>
                <w:szCs w:val="28"/>
              </w:rPr>
            </w:pPr>
            <w:r w:rsidRPr="00492186">
              <w:rPr>
                <w:b/>
                <w:sz w:val="28"/>
                <w:szCs w:val="28"/>
              </w:rPr>
              <w:t>Умови</w:t>
            </w:r>
            <w:r w:rsidRPr="00492186">
              <w:rPr>
                <w:b/>
                <w:spacing w:val="-4"/>
                <w:sz w:val="28"/>
                <w:szCs w:val="28"/>
              </w:rPr>
              <w:t xml:space="preserve"> </w:t>
            </w:r>
            <w:r w:rsidRPr="00492186">
              <w:rPr>
                <w:b/>
                <w:sz w:val="28"/>
                <w:szCs w:val="28"/>
              </w:rPr>
              <w:t>отримання</w:t>
            </w:r>
            <w:r w:rsidRPr="00492186">
              <w:rPr>
                <w:b/>
                <w:spacing w:val="-3"/>
                <w:sz w:val="28"/>
                <w:szCs w:val="28"/>
              </w:rPr>
              <w:t xml:space="preserve"> </w:t>
            </w:r>
            <w:r w:rsidRPr="00492186">
              <w:rPr>
                <w:b/>
                <w:sz w:val="28"/>
                <w:szCs w:val="28"/>
              </w:rPr>
              <w:t>адміністративної</w:t>
            </w:r>
            <w:r w:rsidRPr="00492186">
              <w:rPr>
                <w:b/>
                <w:spacing w:val="-3"/>
                <w:sz w:val="28"/>
                <w:szCs w:val="28"/>
              </w:rPr>
              <w:t xml:space="preserve"> </w:t>
            </w:r>
            <w:r w:rsidRPr="00492186">
              <w:rPr>
                <w:b/>
                <w:sz w:val="28"/>
                <w:szCs w:val="28"/>
              </w:rPr>
              <w:t>послуги</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4</w:t>
            </w:r>
          </w:p>
        </w:tc>
        <w:tc>
          <w:tcPr>
            <w:tcW w:w="3023" w:type="dxa"/>
          </w:tcPr>
          <w:p w:rsidR="0016095A" w:rsidRPr="00492186" w:rsidRDefault="0016095A" w:rsidP="0016095A">
            <w:pPr>
              <w:contextualSpacing/>
              <w:rPr>
                <w:sz w:val="28"/>
                <w:szCs w:val="28"/>
              </w:rPr>
            </w:pPr>
            <w:r w:rsidRPr="00492186">
              <w:rPr>
                <w:sz w:val="28"/>
                <w:szCs w:val="28"/>
              </w:rPr>
              <w:t>Підстава для отримання</w:t>
            </w:r>
            <w:r w:rsidRPr="00492186">
              <w:rPr>
                <w:spacing w:val="1"/>
                <w:sz w:val="28"/>
                <w:szCs w:val="28"/>
              </w:rPr>
              <w:t xml:space="preserve"> </w:t>
            </w:r>
            <w:r w:rsidRPr="00492186">
              <w:rPr>
                <w:sz w:val="28"/>
                <w:szCs w:val="28"/>
              </w:rPr>
              <w:t>адміністративної</w:t>
            </w:r>
            <w:r w:rsidRPr="00492186">
              <w:rPr>
                <w:spacing w:val="-14"/>
                <w:sz w:val="28"/>
                <w:szCs w:val="28"/>
              </w:rPr>
              <w:t xml:space="preserve"> </w:t>
            </w:r>
            <w:r w:rsidRPr="00492186">
              <w:rPr>
                <w:sz w:val="28"/>
                <w:szCs w:val="28"/>
              </w:rPr>
              <w:t>послуги</w:t>
            </w:r>
          </w:p>
        </w:tc>
        <w:tc>
          <w:tcPr>
            <w:tcW w:w="5924" w:type="dxa"/>
          </w:tcPr>
          <w:p w:rsidR="0016095A" w:rsidRPr="00492186" w:rsidRDefault="0016095A" w:rsidP="0016095A">
            <w:pPr>
              <w:ind w:firstLine="182"/>
              <w:contextualSpacing/>
              <w:jc w:val="both"/>
              <w:rPr>
                <w:sz w:val="28"/>
                <w:szCs w:val="28"/>
              </w:rPr>
            </w:pPr>
            <w:r w:rsidRPr="00492186">
              <w:rPr>
                <w:sz w:val="28"/>
                <w:szCs w:val="28"/>
              </w:rPr>
              <w:t>Намір (заява) ліцензіата відновити здійснення господарської діяльності з перевезення пасажирів, небезпечних вантажів та небезпечних відходів автомобільним транспортом, міжнародні перевезення пасажирів та вантажів автомобільним транспортом повністю або частково (частина сьомої статті 16 Закону України «Про ліцензування видів господарської діяльності»)</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5</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Вичерпний</w:t>
            </w:r>
            <w:r w:rsidRPr="00492186">
              <w:rPr>
                <w:spacing w:val="-3"/>
                <w:sz w:val="28"/>
                <w:szCs w:val="28"/>
              </w:rPr>
              <w:t xml:space="preserve"> </w:t>
            </w:r>
            <w:r w:rsidRPr="00492186">
              <w:rPr>
                <w:sz w:val="28"/>
                <w:szCs w:val="28"/>
              </w:rPr>
              <w:t>перелік</w:t>
            </w:r>
          </w:p>
          <w:p w:rsidR="0016095A" w:rsidRPr="00492186" w:rsidRDefault="0016095A" w:rsidP="0016095A">
            <w:pPr>
              <w:contextualSpacing/>
              <w:rPr>
                <w:sz w:val="28"/>
                <w:szCs w:val="28"/>
              </w:rPr>
            </w:pPr>
            <w:r w:rsidRPr="00492186">
              <w:rPr>
                <w:sz w:val="28"/>
                <w:szCs w:val="28"/>
              </w:rPr>
              <w:t>документів, необхідних для</w:t>
            </w:r>
            <w:r w:rsidRPr="00492186">
              <w:rPr>
                <w:spacing w:val="-57"/>
                <w:sz w:val="28"/>
                <w:szCs w:val="28"/>
              </w:rPr>
              <w:t xml:space="preserve"> </w:t>
            </w:r>
            <w:r w:rsidRPr="00492186">
              <w:rPr>
                <w:sz w:val="28"/>
                <w:szCs w:val="28"/>
              </w:rPr>
              <w:t>отримання адміністративної</w:t>
            </w:r>
            <w:r w:rsidRPr="00492186">
              <w:rPr>
                <w:spacing w:val="-57"/>
                <w:sz w:val="28"/>
                <w:szCs w:val="28"/>
              </w:rPr>
              <w:t xml:space="preserve"> </w:t>
            </w:r>
            <w:r w:rsidRPr="00492186">
              <w:rPr>
                <w:sz w:val="28"/>
                <w:szCs w:val="28"/>
              </w:rPr>
              <w:t>послуги</w:t>
            </w:r>
          </w:p>
        </w:tc>
        <w:tc>
          <w:tcPr>
            <w:tcW w:w="5924" w:type="dxa"/>
          </w:tcPr>
          <w:p w:rsidR="0016095A" w:rsidRPr="00492186" w:rsidRDefault="0016095A" w:rsidP="0016095A">
            <w:pPr>
              <w:ind w:firstLine="182"/>
              <w:contextualSpacing/>
              <w:jc w:val="both"/>
              <w:rPr>
                <w:sz w:val="28"/>
                <w:szCs w:val="28"/>
              </w:rPr>
            </w:pPr>
            <w:r w:rsidRPr="00492186">
              <w:rPr>
                <w:sz w:val="28"/>
                <w:szCs w:val="28"/>
              </w:rPr>
              <w:t>Заява ліцензіата про відновлення власної ліцензії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міжнародні перевезення пасажирів та вантажів автомобільним транспортом.</w:t>
            </w:r>
          </w:p>
          <w:p w:rsidR="0016095A" w:rsidRPr="00492186" w:rsidRDefault="0016095A" w:rsidP="0016095A">
            <w:pPr>
              <w:ind w:firstLine="182"/>
              <w:contextualSpacing/>
              <w:jc w:val="both"/>
              <w:rPr>
                <w:sz w:val="28"/>
                <w:szCs w:val="28"/>
              </w:rPr>
            </w:pPr>
            <w:r w:rsidRPr="00492186">
              <w:rPr>
                <w:sz w:val="28"/>
                <w:szCs w:val="28"/>
              </w:rPr>
              <w:t>Відомості про усунення підстав, що стали причиною для зупинення дії ліцензії повністю або частково, а в разі якщо дія ліцензії зупинена повністю або частково на підставі пункту 2 частини другої статті 16 Закону України «Про ліцензування видів господарської діяльності»), - інформації про сплату штрафу, передбаченого </w:t>
            </w:r>
            <w:hyperlink r:id="rId35" w:tgtFrame="_blank" w:history="1">
              <w:r w:rsidRPr="00492186">
                <w:rPr>
                  <w:sz w:val="28"/>
                  <w:szCs w:val="28"/>
                </w:rPr>
                <w:t xml:space="preserve">Кодексом України про </w:t>
              </w:r>
              <w:r w:rsidRPr="00492186">
                <w:rPr>
                  <w:sz w:val="28"/>
                  <w:szCs w:val="28"/>
                </w:rPr>
                <w:lastRenderedPageBreak/>
                <w:t>адміністративні правопорушення</w:t>
              </w:r>
            </w:hyperlink>
            <w:r w:rsidRPr="00492186">
              <w:rPr>
                <w:color w:val="333333"/>
                <w:sz w:val="28"/>
                <w:szCs w:val="28"/>
                <w:shd w:val="clear" w:color="auto" w:fill="FFFFFF"/>
              </w:rPr>
              <w:t>.</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lastRenderedPageBreak/>
              <w:t>6</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Порядок та спосіб подання документів, необхідних для отримання адміністративної послуги</w:t>
            </w:r>
          </w:p>
        </w:tc>
        <w:tc>
          <w:tcPr>
            <w:tcW w:w="5924" w:type="dxa"/>
          </w:tcPr>
          <w:p w:rsidR="0016095A" w:rsidRPr="00492186" w:rsidRDefault="0016095A" w:rsidP="0016095A">
            <w:pPr>
              <w:pStyle w:val="TableParagraph"/>
              <w:tabs>
                <w:tab w:val="left" w:pos="751"/>
              </w:tabs>
              <w:spacing w:before="0"/>
              <w:ind w:left="0" w:firstLine="466"/>
              <w:contextualSpacing/>
              <w:jc w:val="both"/>
              <w:rPr>
                <w:sz w:val="28"/>
                <w:szCs w:val="28"/>
              </w:rPr>
            </w:pPr>
            <w:r w:rsidRPr="00492186">
              <w:rPr>
                <w:sz w:val="28"/>
                <w:szCs w:val="28"/>
              </w:rPr>
              <w:t>Для відновлення власної ліцензії повністю або частково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міжнародні перевезення пасажирів та вантажів автомобільним транспортом документи</w:t>
            </w:r>
            <w:r w:rsidRPr="00492186">
              <w:rPr>
                <w:spacing w:val="1"/>
                <w:sz w:val="28"/>
                <w:szCs w:val="28"/>
              </w:rPr>
              <w:t xml:space="preserve"> можуть бути подані ліцензіатом в один із таких способів</w:t>
            </w:r>
            <w:r w:rsidRPr="00492186">
              <w:rPr>
                <w:sz w:val="28"/>
                <w:szCs w:val="28"/>
              </w:rPr>
              <w:t>:</w:t>
            </w:r>
          </w:p>
          <w:p w:rsidR="0016095A" w:rsidRPr="00492186" w:rsidRDefault="0016095A" w:rsidP="0016095A">
            <w:pPr>
              <w:pStyle w:val="TableParagraph"/>
              <w:tabs>
                <w:tab w:val="left" w:pos="324"/>
                <w:tab w:val="left" w:pos="751"/>
              </w:tabs>
              <w:spacing w:before="0"/>
              <w:ind w:left="0" w:firstLine="466"/>
              <w:contextualSpacing/>
              <w:jc w:val="both"/>
              <w:rPr>
                <w:sz w:val="28"/>
                <w:szCs w:val="28"/>
              </w:rPr>
            </w:pPr>
            <w:r w:rsidRPr="00492186">
              <w:rPr>
                <w:sz w:val="28"/>
                <w:szCs w:val="28"/>
              </w:rPr>
              <w:t xml:space="preserve">1)  в електронній формі через підсистему «Ліцензування» Єдиного комплексу інформаційних систем Державної служби України з безпеки на транспорті </w:t>
            </w:r>
            <w:hyperlink r:id="rId36" w:history="1">
              <w:r w:rsidRPr="00492186">
                <w:rPr>
                  <w:sz w:val="28"/>
                  <w:szCs w:val="28"/>
                </w:rPr>
                <w:t>https://shlyah.dsbt.gov.ua/</w:t>
              </w:r>
            </w:hyperlink>
            <w:r w:rsidRPr="00492186">
              <w:rPr>
                <w:sz w:val="28"/>
                <w:szCs w:val="28"/>
              </w:rPr>
              <w:t>;</w:t>
            </w:r>
          </w:p>
          <w:p w:rsidR="0016095A" w:rsidRPr="00492186" w:rsidRDefault="0016095A" w:rsidP="0016095A">
            <w:pPr>
              <w:pStyle w:val="TableParagraph"/>
              <w:tabs>
                <w:tab w:val="left" w:pos="324"/>
                <w:tab w:val="left" w:pos="751"/>
              </w:tabs>
              <w:spacing w:before="0"/>
              <w:ind w:left="0" w:firstLine="466"/>
              <w:contextualSpacing/>
              <w:jc w:val="both"/>
              <w:rPr>
                <w:sz w:val="28"/>
                <w:szCs w:val="28"/>
              </w:rPr>
            </w:pPr>
            <w:r w:rsidRPr="00492186">
              <w:rPr>
                <w:sz w:val="28"/>
                <w:szCs w:val="28"/>
              </w:rPr>
              <w:t>2)  у паперовій формі поштовим відправленням на адресу вул. Антоновича, 51, м. Київ, 03150;</w:t>
            </w:r>
          </w:p>
          <w:p w:rsidR="0016095A" w:rsidRPr="00492186" w:rsidRDefault="0016095A" w:rsidP="0016095A">
            <w:pPr>
              <w:pStyle w:val="TableParagraph"/>
              <w:tabs>
                <w:tab w:val="left" w:pos="324"/>
                <w:tab w:val="left" w:pos="751"/>
              </w:tabs>
              <w:spacing w:before="0"/>
              <w:ind w:left="0" w:firstLine="466"/>
              <w:contextualSpacing/>
              <w:jc w:val="both"/>
              <w:rPr>
                <w:color w:val="FF0000"/>
                <w:sz w:val="28"/>
                <w:szCs w:val="28"/>
              </w:rPr>
            </w:pPr>
            <w:r w:rsidRPr="00492186">
              <w:rPr>
                <w:sz w:val="28"/>
                <w:szCs w:val="28"/>
              </w:rPr>
              <w:t>3)  нарочно за адресою вул. Антоновича, 51, м. Київ. При поданні документів нарочно ліцензіат пред’являє документ, що посвідчує його особу, а у разі подання документів уповноваженою ліцензіатом на його представництво особою (представником), додатково пред’являється документ, що підтверджує уповноваження представника (засвідчена копія установчих документами; витяг з Єдиного державного реєстру юридичних осіб, фізичних осіб - підприємців та громадських формувань; довіреність)</w:t>
            </w:r>
          </w:p>
        </w:tc>
      </w:tr>
      <w:tr w:rsidR="0016095A" w:rsidRPr="00492186" w:rsidTr="0016095A">
        <w:trPr>
          <w:trHeight w:val="283"/>
        </w:trPr>
        <w:tc>
          <w:tcPr>
            <w:tcW w:w="9747" w:type="dxa"/>
            <w:gridSpan w:val="3"/>
          </w:tcPr>
          <w:p w:rsidR="0016095A" w:rsidRPr="00492186" w:rsidRDefault="0016095A" w:rsidP="0016095A">
            <w:pPr>
              <w:contextualSpacing/>
              <w:jc w:val="center"/>
              <w:rPr>
                <w:b/>
                <w:sz w:val="28"/>
                <w:szCs w:val="28"/>
              </w:rPr>
            </w:pPr>
            <w:r w:rsidRPr="00492186">
              <w:rPr>
                <w:b/>
                <w:sz w:val="28"/>
                <w:szCs w:val="28"/>
              </w:rPr>
              <w:t>Платність (безоплатність) надання адміністративної послуги</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7</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Безоплатно / платно</w:t>
            </w:r>
          </w:p>
        </w:tc>
        <w:tc>
          <w:tcPr>
            <w:tcW w:w="5924" w:type="dxa"/>
          </w:tcPr>
          <w:p w:rsidR="0016095A" w:rsidRPr="00492186" w:rsidRDefault="0016095A" w:rsidP="0016095A">
            <w:pPr>
              <w:contextualSpacing/>
              <w:rPr>
                <w:sz w:val="28"/>
                <w:szCs w:val="28"/>
              </w:rPr>
            </w:pPr>
            <w:r w:rsidRPr="00492186">
              <w:rPr>
                <w:sz w:val="28"/>
                <w:szCs w:val="28"/>
              </w:rPr>
              <w:t>Безоплатно</w:t>
            </w:r>
          </w:p>
        </w:tc>
      </w:tr>
      <w:tr w:rsidR="0016095A" w:rsidRPr="00492186" w:rsidTr="0016095A">
        <w:trPr>
          <w:trHeight w:val="283"/>
        </w:trPr>
        <w:tc>
          <w:tcPr>
            <w:tcW w:w="9747" w:type="dxa"/>
            <w:gridSpan w:val="3"/>
          </w:tcPr>
          <w:p w:rsidR="0016095A" w:rsidRPr="00492186" w:rsidRDefault="0016095A" w:rsidP="0016095A">
            <w:pPr>
              <w:contextualSpacing/>
              <w:jc w:val="center"/>
              <w:rPr>
                <w:b/>
                <w:sz w:val="28"/>
                <w:szCs w:val="28"/>
              </w:rPr>
            </w:pPr>
            <w:r w:rsidRPr="00492186">
              <w:rPr>
                <w:b/>
                <w:sz w:val="28"/>
                <w:szCs w:val="28"/>
              </w:rPr>
              <w:t>Строк надання адміністративної послуги</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8</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Строк надання адміністративної послуги</w:t>
            </w:r>
          </w:p>
        </w:tc>
        <w:tc>
          <w:tcPr>
            <w:tcW w:w="5924" w:type="dxa"/>
          </w:tcPr>
          <w:p w:rsidR="0016095A" w:rsidRPr="00492186" w:rsidRDefault="0016095A" w:rsidP="0016095A">
            <w:pPr>
              <w:pStyle w:val="rvps2"/>
              <w:shd w:val="clear" w:color="auto" w:fill="FFFFFF"/>
              <w:spacing w:before="0" w:beforeAutospacing="0" w:after="150" w:afterAutospacing="0"/>
              <w:jc w:val="both"/>
              <w:rPr>
                <w:sz w:val="28"/>
                <w:szCs w:val="28"/>
                <w:lang w:eastAsia="en-US"/>
              </w:rPr>
            </w:pPr>
            <w:r w:rsidRPr="00492186">
              <w:rPr>
                <w:sz w:val="28"/>
                <w:szCs w:val="28"/>
                <w:lang w:eastAsia="en-US"/>
              </w:rPr>
              <w:t>Протягом п’яти робочих днів з дня отримання (реєстрації) заяви ліцензіата</w:t>
            </w:r>
          </w:p>
        </w:tc>
      </w:tr>
      <w:tr w:rsidR="0016095A" w:rsidRPr="00492186" w:rsidTr="0016095A">
        <w:trPr>
          <w:trHeight w:val="283"/>
        </w:trPr>
        <w:tc>
          <w:tcPr>
            <w:tcW w:w="9747" w:type="dxa"/>
            <w:gridSpan w:val="3"/>
          </w:tcPr>
          <w:p w:rsidR="0016095A" w:rsidRPr="00492186" w:rsidRDefault="0016095A" w:rsidP="0016095A">
            <w:pPr>
              <w:contextualSpacing/>
              <w:jc w:val="center"/>
              <w:rPr>
                <w:b/>
                <w:sz w:val="28"/>
                <w:szCs w:val="28"/>
              </w:rPr>
            </w:pPr>
            <w:r w:rsidRPr="00492186">
              <w:rPr>
                <w:b/>
                <w:sz w:val="28"/>
                <w:szCs w:val="28"/>
              </w:rPr>
              <w:t>Результат надання адміністративної послуги</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color w:val="000000"/>
                <w:sz w:val="28"/>
                <w:szCs w:val="28"/>
              </w:rPr>
              <w:t>9</w:t>
            </w:r>
          </w:p>
        </w:tc>
        <w:tc>
          <w:tcPr>
            <w:tcW w:w="3023" w:type="dxa"/>
          </w:tcPr>
          <w:p w:rsidR="0016095A" w:rsidRPr="00492186" w:rsidRDefault="0016095A" w:rsidP="0016095A">
            <w:pPr>
              <w:pStyle w:val="TableParagraph"/>
              <w:spacing w:before="0"/>
              <w:ind w:left="0"/>
              <w:contextualSpacing/>
              <w:rPr>
                <w:sz w:val="28"/>
                <w:szCs w:val="28"/>
              </w:rPr>
            </w:pPr>
            <w:r w:rsidRPr="00492186">
              <w:rPr>
                <w:color w:val="000000"/>
                <w:sz w:val="28"/>
                <w:szCs w:val="28"/>
              </w:rPr>
              <w:t xml:space="preserve">Перелік підстав для зупинення розгляду (залишення без розгляду) документів, поданих для отримання адміністративної </w:t>
            </w:r>
            <w:r w:rsidRPr="00492186">
              <w:rPr>
                <w:color w:val="000000"/>
                <w:sz w:val="28"/>
                <w:szCs w:val="28"/>
              </w:rPr>
              <w:lastRenderedPageBreak/>
              <w:t>послуги</w:t>
            </w:r>
          </w:p>
        </w:tc>
        <w:tc>
          <w:tcPr>
            <w:tcW w:w="5924" w:type="dxa"/>
          </w:tcPr>
          <w:p w:rsidR="0016095A" w:rsidRPr="00492186" w:rsidRDefault="0016095A" w:rsidP="0016095A">
            <w:pPr>
              <w:shd w:val="clear" w:color="auto" w:fill="FFFFFF"/>
              <w:ind w:firstLine="460"/>
              <w:jc w:val="both"/>
              <w:rPr>
                <w:sz w:val="28"/>
                <w:szCs w:val="28"/>
              </w:rPr>
            </w:pPr>
            <w:r w:rsidRPr="00492186">
              <w:rPr>
                <w:sz w:val="28"/>
                <w:szCs w:val="28"/>
              </w:rPr>
              <w:lastRenderedPageBreak/>
              <w:t>Після набрання чинності Законом України «Про адміністративну процедуру» від 17 лютого 2022 року</w:t>
            </w:r>
            <w:r w:rsidRPr="00492186">
              <w:rPr>
                <w:sz w:val="28"/>
                <w:szCs w:val="28"/>
              </w:rPr>
              <w:br/>
              <w:t>№ 2073-IX:</w:t>
            </w:r>
          </w:p>
          <w:p w:rsidR="0016095A" w:rsidRPr="00492186" w:rsidRDefault="0016095A" w:rsidP="0016095A">
            <w:pPr>
              <w:shd w:val="clear" w:color="auto" w:fill="FFFFFF"/>
              <w:ind w:firstLine="460"/>
              <w:jc w:val="both"/>
              <w:rPr>
                <w:sz w:val="28"/>
                <w:szCs w:val="28"/>
                <w:lang w:eastAsia="uk-UA"/>
              </w:rPr>
            </w:pPr>
            <w:r w:rsidRPr="00492186">
              <w:rPr>
                <w:sz w:val="28"/>
                <w:szCs w:val="28"/>
                <w:lang w:eastAsia="uk-UA"/>
              </w:rPr>
              <w:t xml:space="preserve">у разі якщо заяву подано з порушенням встановлених законодавством вимог, приймається рішення про залишення заяви без </w:t>
            </w:r>
            <w:r w:rsidRPr="00492186">
              <w:rPr>
                <w:sz w:val="28"/>
                <w:szCs w:val="28"/>
                <w:lang w:eastAsia="uk-UA"/>
              </w:rPr>
              <w:lastRenderedPageBreak/>
              <w:t>руху, а заявнику надсилається письмове повідомлення про залишення заяви без руху протягом трьох робочих днів з дня отримання заяви, а в разі особистого звернення із заявою таке повідомлення негайно (за можливості) вручається під розписку особі, яка подала заяву, безпосередньо за місцем звернення;</w:t>
            </w:r>
          </w:p>
          <w:p w:rsidR="0016095A" w:rsidRPr="00492186" w:rsidRDefault="0016095A" w:rsidP="0016095A">
            <w:pPr>
              <w:shd w:val="clear" w:color="auto" w:fill="FFFFFF"/>
              <w:ind w:firstLine="460"/>
              <w:jc w:val="both"/>
              <w:rPr>
                <w:sz w:val="28"/>
                <w:szCs w:val="28"/>
                <w:lang w:eastAsia="uk-UA"/>
              </w:rPr>
            </w:pPr>
            <w:r w:rsidRPr="00492186">
              <w:rPr>
                <w:sz w:val="28"/>
                <w:szCs w:val="28"/>
                <w:lang w:eastAsia="uk-UA"/>
              </w:rPr>
              <w:t>у повідомленні про залишення заяви без руху зазначаються виявлені недоліки з посиланням на порушені вимоги законодавства, спосіб та строк усунення недоліків, а також способи, порядок та строки оскарження рішення про залишення заяви без руху;</w:t>
            </w:r>
          </w:p>
          <w:p w:rsidR="0016095A" w:rsidRPr="00492186" w:rsidRDefault="0016095A" w:rsidP="0016095A">
            <w:pPr>
              <w:shd w:val="clear" w:color="auto" w:fill="FFFFFF"/>
              <w:ind w:firstLine="460"/>
              <w:jc w:val="both"/>
              <w:rPr>
                <w:sz w:val="28"/>
                <w:szCs w:val="28"/>
                <w:lang w:eastAsia="uk-UA"/>
              </w:rPr>
            </w:pPr>
            <w:r w:rsidRPr="00492186">
              <w:rPr>
                <w:sz w:val="28"/>
                <w:szCs w:val="28"/>
                <w:lang w:eastAsia="uk-UA"/>
              </w:rPr>
              <w:t>у повідомленні встановлюється строк, достатній для усунення заявником виявлених недоліків. За клопотанням заявника адміністративний орган може продовжити строк усунення виявлених недоліків.</w:t>
            </w:r>
          </w:p>
          <w:p w:rsidR="0016095A" w:rsidRPr="00492186" w:rsidRDefault="0016095A" w:rsidP="0016095A">
            <w:pPr>
              <w:pStyle w:val="a7"/>
              <w:tabs>
                <w:tab w:val="left" w:pos="556"/>
              </w:tabs>
              <w:ind w:left="0" w:firstLine="349"/>
              <w:jc w:val="both"/>
              <w:rPr>
                <w:sz w:val="28"/>
                <w:szCs w:val="28"/>
              </w:rPr>
            </w:pP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lastRenderedPageBreak/>
              <w:t>10</w:t>
            </w:r>
          </w:p>
        </w:tc>
        <w:tc>
          <w:tcPr>
            <w:tcW w:w="3023" w:type="dxa"/>
          </w:tcPr>
          <w:p w:rsidR="0016095A" w:rsidRPr="00492186" w:rsidRDefault="0016095A" w:rsidP="0016095A">
            <w:pPr>
              <w:pStyle w:val="TableParagraph"/>
              <w:spacing w:before="0"/>
              <w:ind w:left="0"/>
              <w:contextualSpacing/>
              <w:rPr>
                <w:sz w:val="28"/>
                <w:szCs w:val="28"/>
              </w:rPr>
            </w:pPr>
            <w:r w:rsidRPr="00492186">
              <w:rPr>
                <w:color w:val="000000"/>
                <w:sz w:val="28"/>
                <w:szCs w:val="28"/>
              </w:rPr>
              <w:t>Перелік підстав для відмови у наданні адміністративної послуги</w:t>
            </w:r>
          </w:p>
        </w:tc>
        <w:tc>
          <w:tcPr>
            <w:tcW w:w="5924" w:type="dxa"/>
          </w:tcPr>
          <w:p w:rsidR="0016095A" w:rsidRPr="00492186" w:rsidRDefault="0016095A" w:rsidP="0016095A">
            <w:pPr>
              <w:pStyle w:val="a7"/>
              <w:numPr>
                <w:ilvl w:val="0"/>
                <w:numId w:val="8"/>
              </w:numPr>
              <w:ind w:left="0" w:firstLine="459"/>
              <w:jc w:val="both"/>
              <w:rPr>
                <w:color w:val="000000"/>
                <w:sz w:val="28"/>
                <w:szCs w:val="28"/>
              </w:rPr>
            </w:pPr>
            <w:r w:rsidRPr="00492186">
              <w:rPr>
                <w:color w:val="000000"/>
                <w:sz w:val="28"/>
                <w:szCs w:val="28"/>
              </w:rPr>
              <w:t xml:space="preserve">Ненадання </w:t>
            </w:r>
            <w:r w:rsidRPr="00492186">
              <w:rPr>
                <w:sz w:val="28"/>
                <w:szCs w:val="28"/>
              </w:rPr>
              <w:t xml:space="preserve">відомостей про усунення підстав, що стали причиною для зупинення дії ліцензії повністю або частково, а в разі якщо дія ліцензії зупинена повністю або частково на підставі пункту 2 частини другої 16 статті, - інформації про сплату штрафу, передбаченого Кодексом України про адміністративні правопорушення, </w:t>
            </w:r>
            <w:r w:rsidRPr="00492186">
              <w:rPr>
                <w:color w:val="000000"/>
                <w:sz w:val="28"/>
                <w:szCs w:val="28"/>
              </w:rPr>
              <w:t>у строки, передбачені для надання адміністративної послуги  або зазначені у повідомленні про залишення документів без розгляду.</w:t>
            </w:r>
          </w:p>
          <w:p w:rsidR="0016095A" w:rsidRPr="00492186" w:rsidRDefault="0016095A" w:rsidP="0016095A">
            <w:pPr>
              <w:tabs>
                <w:tab w:val="left" w:pos="556"/>
              </w:tabs>
              <w:jc w:val="both"/>
              <w:rPr>
                <w:sz w:val="28"/>
                <w:szCs w:val="28"/>
              </w:rPr>
            </w:pPr>
            <w:r w:rsidRPr="00492186">
              <w:rPr>
                <w:sz w:val="28"/>
                <w:szCs w:val="28"/>
              </w:rPr>
              <w:t>2. Підписання заяви особою, яка не має на це повноважень;</w:t>
            </w:r>
          </w:p>
          <w:p w:rsidR="0016095A" w:rsidRPr="00492186" w:rsidRDefault="0016095A" w:rsidP="0016095A">
            <w:pPr>
              <w:tabs>
                <w:tab w:val="left" w:pos="556"/>
              </w:tabs>
              <w:jc w:val="both"/>
              <w:rPr>
                <w:sz w:val="28"/>
                <w:szCs w:val="28"/>
              </w:rPr>
            </w:pPr>
            <w:r w:rsidRPr="00492186">
              <w:rPr>
                <w:sz w:val="28"/>
                <w:szCs w:val="28"/>
              </w:rPr>
              <w:t>3. Заява оформлена із порушенням вимог та не за формою, визначеною додатком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11</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Результат надання адміністративної послуги</w:t>
            </w:r>
          </w:p>
        </w:tc>
        <w:tc>
          <w:tcPr>
            <w:tcW w:w="5924" w:type="dxa"/>
          </w:tcPr>
          <w:p w:rsidR="0016095A" w:rsidRPr="00492186" w:rsidRDefault="0016095A" w:rsidP="0016095A">
            <w:pPr>
              <w:tabs>
                <w:tab w:val="left" w:pos="556"/>
              </w:tabs>
              <w:ind w:firstLine="349"/>
              <w:contextualSpacing/>
              <w:jc w:val="both"/>
              <w:rPr>
                <w:sz w:val="28"/>
                <w:szCs w:val="28"/>
              </w:rPr>
            </w:pPr>
            <w:r w:rsidRPr="00492186">
              <w:rPr>
                <w:sz w:val="28"/>
                <w:szCs w:val="28"/>
              </w:rPr>
              <w:t>Наказ Державної служби України з безпеки на транспорті в електронній формі про відновлення ліцензії повністю або частково.</w:t>
            </w:r>
          </w:p>
          <w:p w:rsidR="0016095A" w:rsidRPr="00492186" w:rsidRDefault="0016095A" w:rsidP="0016095A">
            <w:pPr>
              <w:tabs>
                <w:tab w:val="left" w:pos="556"/>
              </w:tabs>
              <w:ind w:firstLine="349"/>
              <w:contextualSpacing/>
              <w:jc w:val="both"/>
              <w:rPr>
                <w:sz w:val="28"/>
                <w:szCs w:val="28"/>
              </w:rPr>
            </w:pPr>
            <w:r w:rsidRPr="00492186">
              <w:rPr>
                <w:sz w:val="28"/>
                <w:szCs w:val="28"/>
              </w:rPr>
              <w:t xml:space="preserve">Запис про прийняття наказу вноситься до  </w:t>
            </w:r>
            <w:r w:rsidRPr="00492186">
              <w:rPr>
                <w:sz w:val="28"/>
                <w:szCs w:val="28"/>
              </w:rPr>
              <w:lastRenderedPageBreak/>
              <w:t>ліцензійного реєстру</w:t>
            </w:r>
          </w:p>
        </w:tc>
      </w:tr>
      <w:tr w:rsidR="0016095A" w:rsidRPr="00492186" w:rsidTr="0016095A">
        <w:trPr>
          <w:trHeight w:val="283"/>
        </w:trPr>
        <w:tc>
          <w:tcPr>
            <w:tcW w:w="9747" w:type="dxa"/>
            <w:gridSpan w:val="3"/>
          </w:tcPr>
          <w:p w:rsidR="0016095A" w:rsidRPr="00492186" w:rsidRDefault="0016095A" w:rsidP="0016095A">
            <w:pPr>
              <w:tabs>
                <w:tab w:val="left" w:pos="556"/>
              </w:tabs>
              <w:ind w:firstLine="349"/>
              <w:contextualSpacing/>
              <w:jc w:val="center"/>
              <w:rPr>
                <w:b/>
                <w:sz w:val="28"/>
                <w:szCs w:val="28"/>
              </w:rPr>
            </w:pPr>
            <w:r w:rsidRPr="00492186">
              <w:rPr>
                <w:b/>
                <w:sz w:val="28"/>
                <w:szCs w:val="28"/>
              </w:rPr>
              <w:lastRenderedPageBreak/>
              <w:t>Можливі способи отримання відповіді (результату)</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12</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Способи отримання відповіді (результату)</w:t>
            </w:r>
          </w:p>
        </w:tc>
        <w:tc>
          <w:tcPr>
            <w:tcW w:w="5924" w:type="dxa"/>
          </w:tcPr>
          <w:p w:rsidR="0016095A" w:rsidRPr="00492186" w:rsidRDefault="0016095A" w:rsidP="0016095A">
            <w:pPr>
              <w:tabs>
                <w:tab w:val="left" w:pos="556"/>
              </w:tabs>
              <w:ind w:firstLine="349"/>
              <w:contextualSpacing/>
              <w:jc w:val="both"/>
              <w:rPr>
                <w:sz w:val="28"/>
                <w:szCs w:val="28"/>
              </w:rPr>
            </w:pPr>
            <w:r w:rsidRPr="00492186">
              <w:rPr>
                <w:sz w:val="28"/>
                <w:szCs w:val="28"/>
              </w:rPr>
              <w:t xml:space="preserve">Наказ оприлюднюється на офіційному вебсайті Державної служби України з безпеки на транспорті </w:t>
            </w:r>
            <w:hyperlink r:id="rId37" w:history="1">
              <w:r w:rsidRPr="00492186">
                <w:rPr>
                  <w:rStyle w:val="a4"/>
                  <w:sz w:val="28"/>
                  <w:szCs w:val="28"/>
                </w:rPr>
                <w:t>http://www.dsbt.gov.ua</w:t>
              </w:r>
            </w:hyperlink>
            <w:r w:rsidRPr="00492186">
              <w:rPr>
                <w:sz w:val="28"/>
                <w:szCs w:val="28"/>
              </w:rPr>
              <w:t xml:space="preserve"> наступного робочого дня після його прийняття. </w:t>
            </w:r>
          </w:p>
        </w:tc>
      </w:tr>
      <w:tr w:rsidR="0016095A" w:rsidRPr="00492186" w:rsidTr="0016095A">
        <w:trPr>
          <w:trHeight w:val="283"/>
        </w:trPr>
        <w:tc>
          <w:tcPr>
            <w:tcW w:w="9747" w:type="dxa"/>
            <w:gridSpan w:val="3"/>
          </w:tcPr>
          <w:p w:rsidR="0016095A" w:rsidRPr="00492186" w:rsidRDefault="0016095A" w:rsidP="0016095A">
            <w:pPr>
              <w:tabs>
                <w:tab w:val="left" w:pos="556"/>
              </w:tabs>
              <w:ind w:firstLine="349"/>
              <w:contextualSpacing/>
              <w:jc w:val="center"/>
              <w:rPr>
                <w:b/>
                <w:sz w:val="28"/>
                <w:szCs w:val="28"/>
              </w:rPr>
            </w:pPr>
            <w:r w:rsidRPr="00492186">
              <w:rPr>
                <w:b/>
                <w:sz w:val="28"/>
                <w:szCs w:val="28"/>
              </w:rPr>
              <w:t>Акти законодавства, що регулюють порядок та умови надання адміністративної послуги</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13</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Закони України</w:t>
            </w:r>
          </w:p>
        </w:tc>
        <w:tc>
          <w:tcPr>
            <w:tcW w:w="5924" w:type="dxa"/>
          </w:tcPr>
          <w:p w:rsidR="0016095A" w:rsidRPr="00492186" w:rsidRDefault="0016095A" w:rsidP="0016095A">
            <w:pPr>
              <w:tabs>
                <w:tab w:val="left" w:pos="556"/>
              </w:tabs>
              <w:contextualSpacing/>
              <w:jc w:val="both"/>
              <w:rPr>
                <w:sz w:val="28"/>
                <w:szCs w:val="28"/>
              </w:rPr>
            </w:pPr>
            <w:r w:rsidRPr="00492186">
              <w:rPr>
                <w:sz w:val="28"/>
                <w:szCs w:val="28"/>
              </w:rPr>
              <w:t>Закон України «Про ліцензування видів господарської діяльності»</w:t>
            </w:r>
          </w:p>
          <w:p w:rsidR="0016095A" w:rsidRPr="00492186" w:rsidRDefault="0016095A" w:rsidP="0016095A">
            <w:pPr>
              <w:tabs>
                <w:tab w:val="left" w:pos="556"/>
              </w:tabs>
              <w:contextualSpacing/>
              <w:jc w:val="both"/>
              <w:rPr>
                <w:sz w:val="28"/>
                <w:szCs w:val="28"/>
              </w:rPr>
            </w:pPr>
            <w:r w:rsidRPr="00492186">
              <w:rPr>
                <w:sz w:val="28"/>
                <w:szCs w:val="28"/>
              </w:rPr>
              <w:t>Закон України «Про адміністративні послуги»</w:t>
            </w:r>
          </w:p>
          <w:p w:rsidR="0016095A" w:rsidRPr="00492186" w:rsidRDefault="0016095A" w:rsidP="0016095A">
            <w:pPr>
              <w:tabs>
                <w:tab w:val="left" w:pos="556"/>
              </w:tabs>
              <w:contextualSpacing/>
              <w:jc w:val="both"/>
              <w:rPr>
                <w:sz w:val="28"/>
                <w:szCs w:val="28"/>
              </w:rPr>
            </w:pPr>
            <w:r w:rsidRPr="00492186">
              <w:rPr>
                <w:sz w:val="28"/>
                <w:szCs w:val="28"/>
              </w:rPr>
              <w:t>Закон України «Про адміністративну процедуру»</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14</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Акти Кабінету Міністрів України</w:t>
            </w:r>
          </w:p>
        </w:tc>
        <w:tc>
          <w:tcPr>
            <w:tcW w:w="5924" w:type="dxa"/>
          </w:tcPr>
          <w:p w:rsidR="0016095A" w:rsidRPr="00492186" w:rsidRDefault="0016095A" w:rsidP="0016095A">
            <w:pPr>
              <w:tabs>
                <w:tab w:val="left" w:pos="556"/>
                <w:tab w:val="left" w:pos="3589"/>
              </w:tabs>
              <w:ind w:firstLine="349"/>
              <w:contextualSpacing/>
              <w:jc w:val="both"/>
              <w:rPr>
                <w:sz w:val="28"/>
                <w:szCs w:val="28"/>
              </w:rPr>
            </w:pPr>
            <w:r w:rsidRPr="00492186">
              <w:rPr>
                <w:sz w:val="28"/>
                <w:szCs w:val="28"/>
              </w:rPr>
              <w:t>Постанова Кабінету Міністрів України від 02 грудня 2015 року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(зі змінами)</w:t>
            </w:r>
          </w:p>
        </w:tc>
      </w:tr>
      <w:tr w:rsidR="0016095A" w:rsidRPr="00492186" w:rsidTr="0016095A">
        <w:trPr>
          <w:trHeight w:val="283"/>
        </w:trPr>
        <w:tc>
          <w:tcPr>
            <w:tcW w:w="800" w:type="dxa"/>
          </w:tcPr>
          <w:p w:rsidR="0016095A" w:rsidRPr="00492186" w:rsidRDefault="0016095A" w:rsidP="0016095A">
            <w:pPr>
              <w:contextualSpacing/>
              <w:rPr>
                <w:sz w:val="28"/>
                <w:szCs w:val="28"/>
              </w:rPr>
            </w:pPr>
            <w:r w:rsidRPr="00492186">
              <w:rPr>
                <w:sz w:val="28"/>
                <w:szCs w:val="28"/>
              </w:rPr>
              <w:t>15</w:t>
            </w:r>
          </w:p>
        </w:tc>
        <w:tc>
          <w:tcPr>
            <w:tcW w:w="3023" w:type="dxa"/>
          </w:tcPr>
          <w:p w:rsidR="0016095A" w:rsidRPr="00492186" w:rsidRDefault="0016095A" w:rsidP="0016095A">
            <w:pPr>
              <w:pStyle w:val="TableParagraph"/>
              <w:spacing w:before="0"/>
              <w:ind w:left="0"/>
              <w:contextualSpacing/>
              <w:rPr>
                <w:sz w:val="28"/>
                <w:szCs w:val="28"/>
              </w:rPr>
            </w:pPr>
            <w:r w:rsidRPr="00492186">
              <w:rPr>
                <w:sz w:val="28"/>
                <w:szCs w:val="28"/>
              </w:rPr>
              <w:t>Акти центральних органів виконавчої влади</w:t>
            </w:r>
          </w:p>
        </w:tc>
        <w:tc>
          <w:tcPr>
            <w:tcW w:w="5924" w:type="dxa"/>
          </w:tcPr>
          <w:p w:rsidR="0016095A" w:rsidRPr="00492186" w:rsidRDefault="0016095A" w:rsidP="0016095A">
            <w:pPr>
              <w:contextualSpacing/>
              <w:rPr>
                <w:sz w:val="28"/>
                <w:szCs w:val="28"/>
              </w:rPr>
            </w:pPr>
            <w:r w:rsidRPr="00492186">
              <w:rPr>
                <w:sz w:val="28"/>
                <w:szCs w:val="28"/>
              </w:rPr>
              <w:t>Не регулюється</w:t>
            </w:r>
          </w:p>
        </w:tc>
      </w:tr>
    </w:tbl>
    <w:p w:rsidR="0016095A" w:rsidRPr="00492186" w:rsidRDefault="0016095A" w:rsidP="00707B9E">
      <w:pPr>
        <w:jc w:val="both"/>
      </w:pPr>
    </w:p>
    <w:p w:rsidR="0016095A" w:rsidRDefault="0016095A"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Pr="00492186" w:rsidRDefault="005B02A1" w:rsidP="00707B9E">
      <w:pPr>
        <w:jc w:val="both"/>
      </w:pPr>
    </w:p>
    <w:p w:rsidR="0016095A" w:rsidRPr="00492186" w:rsidRDefault="0016095A" w:rsidP="00707B9E">
      <w:pPr>
        <w:jc w:val="both"/>
      </w:pPr>
    </w:p>
    <w:p w:rsidR="0016095A" w:rsidRPr="00492186" w:rsidRDefault="0016095A" w:rsidP="0016095A">
      <w:pPr>
        <w:jc w:val="center"/>
        <w:rPr>
          <w:b/>
          <w:sz w:val="28"/>
          <w:szCs w:val="28"/>
        </w:rPr>
      </w:pPr>
      <w:r w:rsidRPr="00492186">
        <w:rPr>
          <w:b/>
          <w:sz w:val="28"/>
          <w:szCs w:val="28"/>
        </w:rPr>
        <w:lastRenderedPageBreak/>
        <w:t xml:space="preserve">ІНФОРМАЦІЙНА КАРТКА </w:t>
      </w:r>
    </w:p>
    <w:p w:rsidR="0016095A" w:rsidRPr="00492186" w:rsidRDefault="0016095A" w:rsidP="0016095A">
      <w:pPr>
        <w:jc w:val="center"/>
        <w:rPr>
          <w:b/>
          <w:sz w:val="28"/>
          <w:szCs w:val="28"/>
        </w:rPr>
      </w:pPr>
      <w:r w:rsidRPr="00492186">
        <w:rPr>
          <w:b/>
          <w:sz w:val="28"/>
          <w:szCs w:val="28"/>
        </w:rPr>
        <w:t>АДМІНІСТРАТИВНОЇ ПОСЛУГИ З ВИДАЧІ ЛІЦЕНЗІЇ НА ПЕРІОД ДІЇ ВОЄННОГО СТАНУ В УКРАЇНІ ТА ПРОТЯГОМ 90 КАЛЕНДАРНИХ ДНІВ, НАСТУПНИХ ЗА ДНЕМ ЙОГО ПРИПИНЕННЯ АБО СКАСУВАННЯ, НА ПРАВО ПРОВАДЖЕННЯ ГОСПОДАРСЬКОЇ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p w:rsidR="0016095A" w:rsidRPr="00492186" w:rsidRDefault="0016095A" w:rsidP="0016095A">
      <w:pPr>
        <w:jc w:val="center"/>
        <w:rPr>
          <w:sz w:val="28"/>
          <w:szCs w:val="28"/>
          <w:u w:val="single"/>
        </w:rPr>
      </w:pPr>
    </w:p>
    <w:p w:rsidR="0016095A" w:rsidRPr="00492186" w:rsidRDefault="0016095A" w:rsidP="0016095A">
      <w:pPr>
        <w:jc w:val="center"/>
        <w:rPr>
          <w:b/>
          <w:sz w:val="28"/>
          <w:szCs w:val="28"/>
          <w:u w:val="single"/>
        </w:rPr>
      </w:pPr>
      <w:r w:rsidRPr="00492186">
        <w:rPr>
          <w:b/>
          <w:sz w:val="28"/>
          <w:szCs w:val="28"/>
          <w:u w:val="single"/>
        </w:rPr>
        <w:t>Державна служба України з безпеки на транспорті</w:t>
      </w:r>
    </w:p>
    <w:p w:rsidR="0016095A" w:rsidRPr="00492186" w:rsidRDefault="0016095A" w:rsidP="0016095A">
      <w:pPr>
        <w:jc w:val="center"/>
        <w:rPr>
          <w:b/>
          <w:sz w:val="28"/>
          <w:szCs w:val="28"/>
        </w:rPr>
      </w:pPr>
      <w:r w:rsidRPr="00492186">
        <w:rPr>
          <w:sz w:val="28"/>
          <w:szCs w:val="28"/>
        </w:rPr>
        <w:t>Найменування суб’єкта надання адміністративної послуги</w:t>
      </w:r>
    </w:p>
    <w:p w:rsidR="0016095A" w:rsidRPr="00492186" w:rsidRDefault="0016095A" w:rsidP="0016095A">
      <w:pPr>
        <w:rPr>
          <w:sz w:val="28"/>
          <w:szCs w:val="28"/>
        </w:rPr>
      </w:pPr>
    </w:p>
    <w:tbl>
      <w:tblPr>
        <w:tblStyle w:val="a3"/>
        <w:tblW w:w="9634" w:type="dxa"/>
        <w:tblLook w:val="04A0" w:firstRow="1" w:lastRow="0" w:firstColumn="1" w:lastColumn="0" w:noHBand="0" w:noVBand="1"/>
      </w:tblPr>
      <w:tblGrid>
        <w:gridCol w:w="817"/>
        <w:gridCol w:w="2552"/>
        <w:gridCol w:w="6265"/>
      </w:tblGrid>
      <w:tr w:rsidR="0016095A" w:rsidRPr="00492186" w:rsidTr="0016095A">
        <w:trPr>
          <w:trHeight w:val="283"/>
        </w:trPr>
        <w:tc>
          <w:tcPr>
            <w:tcW w:w="9634" w:type="dxa"/>
            <w:gridSpan w:val="3"/>
          </w:tcPr>
          <w:p w:rsidR="0016095A" w:rsidRPr="00492186" w:rsidRDefault="0016095A" w:rsidP="0016095A">
            <w:pPr>
              <w:contextualSpacing/>
              <w:jc w:val="center"/>
              <w:rPr>
                <w:sz w:val="28"/>
                <w:szCs w:val="28"/>
              </w:rPr>
            </w:pPr>
            <w:r w:rsidRPr="00492186">
              <w:rPr>
                <w:b/>
                <w:sz w:val="28"/>
                <w:szCs w:val="28"/>
              </w:rPr>
              <w:t>Інформація про суб’єкта надання адміністративної послуги</w:t>
            </w:r>
            <w:r w:rsidRPr="00492186">
              <w:rPr>
                <w:b/>
                <w:spacing w:val="-57"/>
                <w:sz w:val="28"/>
                <w:szCs w:val="28"/>
              </w:rPr>
              <w:t xml:space="preserve"> </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Місцезнаходження</w:t>
            </w:r>
          </w:p>
        </w:tc>
        <w:tc>
          <w:tcPr>
            <w:tcW w:w="6265" w:type="dxa"/>
          </w:tcPr>
          <w:p w:rsidR="0016095A" w:rsidRPr="00492186" w:rsidRDefault="0016095A" w:rsidP="0016095A">
            <w:pPr>
              <w:pStyle w:val="TableParagraph"/>
              <w:spacing w:before="0"/>
              <w:ind w:left="0"/>
              <w:contextualSpacing/>
              <w:rPr>
                <w:sz w:val="28"/>
                <w:szCs w:val="28"/>
              </w:rPr>
            </w:pPr>
            <w:r w:rsidRPr="00492186">
              <w:rPr>
                <w:sz w:val="28"/>
                <w:szCs w:val="28"/>
              </w:rPr>
              <w:t>вул. Антоновича, 51, м. Київ, 03150</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2</w:t>
            </w:r>
          </w:p>
        </w:tc>
        <w:tc>
          <w:tcPr>
            <w:tcW w:w="2552" w:type="dxa"/>
          </w:tcPr>
          <w:p w:rsidR="0016095A" w:rsidRPr="00492186" w:rsidRDefault="0016095A" w:rsidP="0016095A">
            <w:pPr>
              <w:pStyle w:val="TableParagraph"/>
              <w:tabs>
                <w:tab w:val="left" w:pos="-2802"/>
                <w:tab w:val="left" w:pos="2298"/>
              </w:tabs>
              <w:spacing w:before="0"/>
              <w:ind w:left="0"/>
              <w:contextualSpacing/>
              <w:rPr>
                <w:sz w:val="28"/>
                <w:szCs w:val="28"/>
              </w:rPr>
            </w:pPr>
            <w:r w:rsidRPr="00492186">
              <w:rPr>
                <w:sz w:val="28"/>
                <w:szCs w:val="28"/>
              </w:rPr>
              <w:t xml:space="preserve">Інформація щодо </w:t>
            </w:r>
            <w:r w:rsidRPr="00492186">
              <w:rPr>
                <w:spacing w:val="-1"/>
                <w:sz w:val="28"/>
                <w:szCs w:val="28"/>
              </w:rPr>
              <w:t>режиму</w:t>
            </w:r>
            <w:r w:rsidRPr="00492186">
              <w:rPr>
                <w:spacing w:val="-57"/>
                <w:sz w:val="28"/>
                <w:szCs w:val="28"/>
              </w:rPr>
              <w:t xml:space="preserve">  </w:t>
            </w:r>
            <w:r w:rsidRPr="00492186">
              <w:rPr>
                <w:sz w:val="28"/>
                <w:szCs w:val="28"/>
              </w:rPr>
              <w:t>роботи</w:t>
            </w:r>
          </w:p>
        </w:tc>
        <w:tc>
          <w:tcPr>
            <w:tcW w:w="6265" w:type="dxa"/>
          </w:tcPr>
          <w:p w:rsidR="0016095A" w:rsidRPr="00492186" w:rsidRDefault="0016095A" w:rsidP="0016095A">
            <w:pPr>
              <w:pStyle w:val="TableParagraph"/>
              <w:tabs>
                <w:tab w:val="left" w:pos="2301"/>
              </w:tabs>
              <w:spacing w:before="0"/>
              <w:ind w:left="0"/>
              <w:contextualSpacing/>
              <w:rPr>
                <w:spacing w:val="-57"/>
                <w:sz w:val="28"/>
                <w:szCs w:val="28"/>
              </w:rPr>
            </w:pPr>
            <w:r w:rsidRPr="00492186">
              <w:rPr>
                <w:sz w:val="28"/>
                <w:szCs w:val="28"/>
              </w:rPr>
              <w:t>Понеділок-четвер: з 8:00 до 17:00</w:t>
            </w:r>
            <w:r w:rsidRPr="00492186">
              <w:rPr>
                <w:spacing w:val="-57"/>
                <w:sz w:val="28"/>
                <w:szCs w:val="28"/>
              </w:rPr>
              <w:t xml:space="preserve"> </w:t>
            </w:r>
          </w:p>
          <w:p w:rsidR="0016095A" w:rsidRPr="00492186" w:rsidRDefault="0016095A" w:rsidP="0016095A">
            <w:pPr>
              <w:pStyle w:val="TableParagraph"/>
              <w:tabs>
                <w:tab w:val="left" w:pos="2301"/>
              </w:tabs>
              <w:spacing w:before="0"/>
              <w:ind w:left="0"/>
              <w:contextualSpacing/>
              <w:rPr>
                <w:sz w:val="28"/>
                <w:szCs w:val="28"/>
              </w:rPr>
            </w:pPr>
            <w:r w:rsidRPr="00492186">
              <w:rPr>
                <w:sz w:val="28"/>
                <w:szCs w:val="28"/>
              </w:rPr>
              <w:t>П’ятниця: з</w:t>
            </w:r>
            <w:r w:rsidRPr="00492186">
              <w:rPr>
                <w:spacing w:val="1"/>
                <w:sz w:val="28"/>
                <w:szCs w:val="28"/>
              </w:rPr>
              <w:t xml:space="preserve"> </w:t>
            </w:r>
            <w:r w:rsidRPr="00492186">
              <w:rPr>
                <w:sz w:val="28"/>
                <w:szCs w:val="28"/>
              </w:rPr>
              <w:t>8:00 до 15:45</w:t>
            </w:r>
          </w:p>
          <w:p w:rsidR="0016095A" w:rsidRPr="00492186" w:rsidRDefault="0016095A" w:rsidP="0016095A">
            <w:pPr>
              <w:pStyle w:val="TableParagraph"/>
              <w:tabs>
                <w:tab w:val="left" w:pos="2301"/>
              </w:tabs>
              <w:spacing w:before="0"/>
              <w:ind w:left="0"/>
              <w:contextualSpacing/>
              <w:rPr>
                <w:spacing w:val="-57"/>
                <w:sz w:val="28"/>
                <w:szCs w:val="28"/>
              </w:rPr>
            </w:pPr>
            <w:r w:rsidRPr="00492186">
              <w:rPr>
                <w:sz w:val="28"/>
                <w:szCs w:val="28"/>
              </w:rPr>
              <w:t>Перерва на обід: з 12:00 до 12:45</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3</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Телефон / факс</w:t>
            </w:r>
            <w:r w:rsidRPr="00492186">
              <w:rPr>
                <w:spacing w:val="1"/>
                <w:sz w:val="28"/>
                <w:szCs w:val="28"/>
              </w:rPr>
              <w:t xml:space="preserve"> </w:t>
            </w:r>
            <w:r w:rsidRPr="00492186">
              <w:rPr>
                <w:sz w:val="28"/>
                <w:szCs w:val="28"/>
              </w:rPr>
              <w:t xml:space="preserve">(довідки), </w:t>
            </w:r>
            <w:r w:rsidRPr="00492186">
              <w:rPr>
                <w:spacing w:val="-57"/>
                <w:sz w:val="28"/>
                <w:szCs w:val="28"/>
              </w:rPr>
              <w:t xml:space="preserve"> </w:t>
            </w:r>
            <w:r w:rsidRPr="00492186">
              <w:rPr>
                <w:sz w:val="28"/>
                <w:szCs w:val="28"/>
              </w:rPr>
              <w:t>адреса електронної пошти та</w:t>
            </w:r>
            <w:r w:rsidRPr="00492186">
              <w:rPr>
                <w:spacing w:val="1"/>
                <w:sz w:val="28"/>
                <w:szCs w:val="28"/>
              </w:rPr>
              <w:t xml:space="preserve"> </w:t>
            </w:r>
            <w:r w:rsidRPr="00492186">
              <w:rPr>
                <w:sz w:val="28"/>
                <w:szCs w:val="28"/>
              </w:rPr>
              <w:t>вебсайт</w:t>
            </w:r>
          </w:p>
        </w:tc>
        <w:tc>
          <w:tcPr>
            <w:tcW w:w="6265" w:type="dxa"/>
          </w:tcPr>
          <w:p w:rsidR="0016095A" w:rsidRPr="00492186" w:rsidRDefault="0016095A" w:rsidP="0016095A">
            <w:pPr>
              <w:pStyle w:val="TableParagraph"/>
              <w:spacing w:before="0"/>
              <w:ind w:left="0"/>
              <w:contextualSpacing/>
              <w:rPr>
                <w:sz w:val="28"/>
                <w:szCs w:val="28"/>
              </w:rPr>
            </w:pPr>
            <w:r w:rsidRPr="00492186">
              <w:rPr>
                <w:sz w:val="28"/>
                <w:szCs w:val="28"/>
              </w:rPr>
              <w:t>Тел. +38 (044) 350-43-04</w:t>
            </w:r>
          </w:p>
          <w:p w:rsidR="0016095A" w:rsidRPr="00492186" w:rsidRDefault="0016095A" w:rsidP="0016095A">
            <w:pPr>
              <w:pStyle w:val="TableParagraph"/>
              <w:spacing w:before="0"/>
              <w:ind w:left="0"/>
              <w:contextualSpacing/>
              <w:rPr>
                <w:sz w:val="28"/>
                <w:szCs w:val="28"/>
              </w:rPr>
            </w:pPr>
            <w:r w:rsidRPr="00492186">
              <w:rPr>
                <w:sz w:val="28"/>
                <w:szCs w:val="28"/>
              </w:rPr>
              <w:t>ел.</w:t>
            </w:r>
            <w:r w:rsidRPr="00492186">
              <w:rPr>
                <w:spacing w:val="-3"/>
                <w:sz w:val="28"/>
                <w:szCs w:val="28"/>
              </w:rPr>
              <w:t xml:space="preserve"> </w:t>
            </w:r>
            <w:r w:rsidRPr="00492186">
              <w:rPr>
                <w:sz w:val="28"/>
                <w:szCs w:val="28"/>
              </w:rPr>
              <w:t>пошта:</w:t>
            </w:r>
            <w:r w:rsidRPr="00492186">
              <w:rPr>
                <w:spacing w:val="-1"/>
                <w:sz w:val="28"/>
                <w:szCs w:val="28"/>
              </w:rPr>
              <w:t xml:space="preserve"> </w:t>
            </w:r>
            <w:hyperlink r:id="rId38" w:history="1">
              <w:r w:rsidRPr="00492186">
                <w:rPr>
                  <w:rStyle w:val="a4"/>
                  <w:sz w:val="28"/>
                  <w:szCs w:val="28"/>
                </w:rPr>
                <w:t>contact@dsbt.gov.ua</w:t>
              </w:r>
            </w:hyperlink>
            <w:r w:rsidRPr="00492186">
              <w:rPr>
                <w:sz w:val="28"/>
                <w:szCs w:val="28"/>
              </w:rPr>
              <w:t>;</w:t>
            </w:r>
          </w:p>
          <w:p w:rsidR="0016095A" w:rsidRPr="00492186" w:rsidRDefault="0016095A" w:rsidP="0016095A">
            <w:pPr>
              <w:pStyle w:val="TableParagraph"/>
              <w:spacing w:before="0"/>
              <w:ind w:left="0"/>
              <w:contextualSpacing/>
              <w:rPr>
                <w:sz w:val="28"/>
                <w:szCs w:val="28"/>
              </w:rPr>
            </w:pPr>
            <w:r w:rsidRPr="00492186">
              <w:rPr>
                <w:spacing w:val="-2"/>
                <w:sz w:val="28"/>
                <w:szCs w:val="28"/>
              </w:rPr>
              <w:t xml:space="preserve"> </w:t>
            </w:r>
            <w:hyperlink r:id="rId39">
              <w:r w:rsidRPr="00492186">
                <w:rPr>
                  <w:color w:val="0000FF"/>
                  <w:sz w:val="28"/>
                  <w:szCs w:val="28"/>
                  <w:u w:val="single" w:color="0000FF"/>
                </w:rPr>
                <w:t>http://www.dsbt.gov.ua</w:t>
              </w:r>
            </w:hyperlink>
          </w:p>
        </w:tc>
      </w:tr>
      <w:tr w:rsidR="0016095A" w:rsidRPr="00492186" w:rsidTr="0016095A">
        <w:trPr>
          <w:trHeight w:val="283"/>
        </w:trPr>
        <w:tc>
          <w:tcPr>
            <w:tcW w:w="9634" w:type="dxa"/>
            <w:gridSpan w:val="3"/>
          </w:tcPr>
          <w:p w:rsidR="0016095A" w:rsidRPr="00492186" w:rsidRDefault="0016095A" w:rsidP="0016095A">
            <w:pPr>
              <w:contextualSpacing/>
              <w:jc w:val="center"/>
              <w:rPr>
                <w:sz w:val="28"/>
                <w:szCs w:val="28"/>
              </w:rPr>
            </w:pPr>
            <w:r w:rsidRPr="00492186">
              <w:rPr>
                <w:b/>
                <w:sz w:val="28"/>
                <w:szCs w:val="28"/>
              </w:rPr>
              <w:t>Умови</w:t>
            </w:r>
            <w:r w:rsidRPr="00492186">
              <w:rPr>
                <w:b/>
                <w:spacing w:val="-4"/>
                <w:sz w:val="28"/>
                <w:szCs w:val="28"/>
              </w:rPr>
              <w:t xml:space="preserve"> </w:t>
            </w:r>
            <w:r w:rsidRPr="00492186">
              <w:rPr>
                <w:b/>
                <w:sz w:val="28"/>
                <w:szCs w:val="28"/>
              </w:rPr>
              <w:t>отримання</w:t>
            </w:r>
            <w:r w:rsidRPr="00492186">
              <w:rPr>
                <w:b/>
                <w:spacing w:val="-3"/>
                <w:sz w:val="28"/>
                <w:szCs w:val="28"/>
              </w:rPr>
              <w:t xml:space="preserve"> </w:t>
            </w:r>
            <w:r w:rsidRPr="00492186">
              <w:rPr>
                <w:b/>
                <w:sz w:val="28"/>
                <w:szCs w:val="28"/>
              </w:rPr>
              <w:t>адміністративної</w:t>
            </w:r>
            <w:r w:rsidRPr="00492186">
              <w:rPr>
                <w:b/>
                <w:spacing w:val="-3"/>
                <w:sz w:val="28"/>
                <w:szCs w:val="28"/>
              </w:rPr>
              <w:t xml:space="preserve"> </w:t>
            </w:r>
            <w:r w:rsidRPr="00492186">
              <w:rPr>
                <w:b/>
                <w:sz w:val="28"/>
                <w:szCs w:val="28"/>
              </w:rPr>
              <w:t>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4</w:t>
            </w:r>
          </w:p>
        </w:tc>
        <w:tc>
          <w:tcPr>
            <w:tcW w:w="2552" w:type="dxa"/>
          </w:tcPr>
          <w:p w:rsidR="0016095A" w:rsidRPr="00492186" w:rsidRDefault="0016095A" w:rsidP="0016095A">
            <w:pPr>
              <w:contextualSpacing/>
              <w:rPr>
                <w:sz w:val="28"/>
                <w:szCs w:val="28"/>
              </w:rPr>
            </w:pPr>
            <w:r w:rsidRPr="00492186">
              <w:rPr>
                <w:sz w:val="28"/>
                <w:szCs w:val="28"/>
              </w:rPr>
              <w:t>Підстава для отримання</w:t>
            </w:r>
            <w:r w:rsidRPr="00492186">
              <w:rPr>
                <w:spacing w:val="1"/>
                <w:sz w:val="28"/>
                <w:szCs w:val="28"/>
              </w:rPr>
              <w:t xml:space="preserve"> </w:t>
            </w:r>
            <w:r w:rsidRPr="00492186">
              <w:rPr>
                <w:sz w:val="28"/>
                <w:szCs w:val="28"/>
              </w:rPr>
              <w:t>адміністративної</w:t>
            </w:r>
            <w:r w:rsidRPr="00492186">
              <w:rPr>
                <w:spacing w:val="-14"/>
                <w:sz w:val="28"/>
                <w:szCs w:val="28"/>
              </w:rPr>
              <w:t xml:space="preserve"> </w:t>
            </w:r>
            <w:r w:rsidRPr="00492186">
              <w:rPr>
                <w:sz w:val="28"/>
                <w:szCs w:val="28"/>
              </w:rPr>
              <w:t>послуги</w:t>
            </w:r>
          </w:p>
        </w:tc>
        <w:tc>
          <w:tcPr>
            <w:tcW w:w="6265" w:type="dxa"/>
          </w:tcPr>
          <w:p w:rsidR="0016095A" w:rsidRPr="00492186" w:rsidRDefault="0016095A" w:rsidP="0016095A">
            <w:pPr>
              <w:contextualSpacing/>
              <w:jc w:val="both"/>
              <w:rPr>
                <w:sz w:val="28"/>
                <w:szCs w:val="28"/>
              </w:rPr>
            </w:pPr>
            <w:r w:rsidRPr="00492186">
              <w:rPr>
                <w:color w:val="000000" w:themeColor="text1"/>
                <w:sz w:val="28"/>
                <w:szCs w:val="28"/>
              </w:rPr>
              <w:t xml:space="preserve">Провадження господарської діяльності з перевезення пасажирів, небезпечних вантажів та небезпечних відходів автомобільним транспортом, міжнародні перевезення пасажирів та вантажів автомобільним транспортом, що підлягає ліцензуванню </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5</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Вичерпний</w:t>
            </w:r>
            <w:r w:rsidRPr="00492186">
              <w:rPr>
                <w:spacing w:val="-3"/>
                <w:sz w:val="28"/>
                <w:szCs w:val="28"/>
              </w:rPr>
              <w:t xml:space="preserve"> </w:t>
            </w:r>
            <w:r w:rsidRPr="00492186">
              <w:rPr>
                <w:sz w:val="28"/>
                <w:szCs w:val="28"/>
              </w:rPr>
              <w:t>перелік</w:t>
            </w:r>
          </w:p>
          <w:p w:rsidR="0016095A" w:rsidRPr="00492186" w:rsidRDefault="0016095A" w:rsidP="0016095A">
            <w:pPr>
              <w:contextualSpacing/>
              <w:rPr>
                <w:sz w:val="28"/>
                <w:szCs w:val="28"/>
              </w:rPr>
            </w:pPr>
            <w:r w:rsidRPr="00492186">
              <w:rPr>
                <w:sz w:val="28"/>
                <w:szCs w:val="28"/>
              </w:rPr>
              <w:t>документів, необхідних для</w:t>
            </w:r>
            <w:r w:rsidRPr="00492186">
              <w:rPr>
                <w:spacing w:val="-57"/>
                <w:sz w:val="28"/>
                <w:szCs w:val="28"/>
              </w:rPr>
              <w:t xml:space="preserve"> </w:t>
            </w:r>
            <w:r w:rsidRPr="00492186">
              <w:rPr>
                <w:sz w:val="28"/>
                <w:szCs w:val="28"/>
              </w:rPr>
              <w:t>отримання адміністративної</w:t>
            </w:r>
            <w:r w:rsidRPr="00492186">
              <w:rPr>
                <w:spacing w:val="-57"/>
                <w:sz w:val="28"/>
                <w:szCs w:val="28"/>
              </w:rPr>
              <w:t xml:space="preserve"> </w:t>
            </w:r>
            <w:r w:rsidRPr="00492186">
              <w:rPr>
                <w:sz w:val="28"/>
                <w:szCs w:val="28"/>
              </w:rPr>
              <w:t>послуги</w:t>
            </w:r>
          </w:p>
        </w:tc>
        <w:tc>
          <w:tcPr>
            <w:tcW w:w="6265" w:type="dxa"/>
          </w:tcPr>
          <w:p w:rsidR="0016095A" w:rsidRPr="00492186" w:rsidRDefault="0016095A" w:rsidP="0016095A">
            <w:pPr>
              <w:ind w:firstLine="207"/>
              <w:jc w:val="both"/>
            </w:pPr>
            <w:r w:rsidRPr="00492186">
              <w:rPr>
                <w:color w:val="000000" w:themeColor="text1"/>
                <w:sz w:val="28"/>
                <w:szCs w:val="28"/>
              </w:rPr>
              <w:t xml:space="preserve">Заява про отримання ліцензії з видом робіт внутрішні перевезення пасажирів автобусами; внутрішні перевезення небезпечних вантажів та небезпечних відходів вантажними автомобілями; міжнародні перевезення пасажирів автобусами; міжнародні перевезення небезпечних вантажів та небезпечних відходів вантажними автомобілями; міжнародні перевезення вантажів вантажними автомобілями (крім перевезення небезпечних вантажів та небезпечних відходів), за визначеною Ліцензійними умовами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w:t>
            </w:r>
            <w:r w:rsidRPr="00492186">
              <w:rPr>
                <w:color w:val="000000" w:themeColor="text1"/>
                <w:sz w:val="28"/>
                <w:szCs w:val="28"/>
              </w:rPr>
              <w:lastRenderedPageBreak/>
              <w:t xml:space="preserve">транспортом (далі – Ліцензійні умови) формою. </w:t>
            </w:r>
          </w:p>
          <w:p w:rsidR="0016095A" w:rsidRPr="00492186" w:rsidRDefault="0016095A" w:rsidP="0016095A">
            <w:pPr>
              <w:tabs>
                <w:tab w:val="left" w:pos="570"/>
              </w:tabs>
              <w:ind w:firstLine="349"/>
              <w:contextualSpacing/>
              <w:jc w:val="both"/>
              <w:rPr>
                <w:color w:val="000000" w:themeColor="text1"/>
                <w:sz w:val="28"/>
                <w:szCs w:val="28"/>
              </w:rPr>
            </w:pPr>
            <w:r w:rsidRPr="00492186">
              <w:rPr>
                <w:color w:val="000000" w:themeColor="text1"/>
                <w:sz w:val="28"/>
                <w:szCs w:val="28"/>
              </w:rPr>
              <w:t xml:space="preserve">До заяви про отримання ліцензії додаються: </w:t>
            </w:r>
          </w:p>
          <w:p w:rsidR="0016095A" w:rsidRPr="00492186" w:rsidRDefault="0016095A" w:rsidP="0016095A">
            <w:pPr>
              <w:pStyle w:val="a7"/>
              <w:numPr>
                <w:ilvl w:val="0"/>
                <w:numId w:val="4"/>
              </w:numPr>
              <w:tabs>
                <w:tab w:val="left" w:pos="570"/>
              </w:tabs>
              <w:ind w:left="0" w:firstLine="349"/>
              <w:jc w:val="both"/>
              <w:rPr>
                <w:color w:val="000000" w:themeColor="text1"/>
                <w:sz w:val="28"/>
                <w:szCs w:val="28"/>
              </w:rPr>
            </w:pPr>
            <w:r w:rsidRPr="00492186">
              <w:rPr>
                <w:color w:val="000000" w:themeColor="text1"/>
                <w:sz w:val="28"/>
                <w:szCs w:val="28"/>
              </w:rPr>
              <w:t xml:space="preserve">копія паспорта керівника здобувача ліцензії (або довіреної особи) із відміткою органу державної податкової служби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w:t>
            </w:r>
          </w:p>
          <w:p w:rsidR="0016095A" w:rsidRPr="00492186" w:rsidRDefault="0016095A" w:rsidP="0016095A">
            <w:pPr>
              <w:pStyle w:val="a7"/>
              <w:numPr>
                <w:ilvl w:val="0"/>
                <w:numId w:val="4"/>
              </w:numPr>
              <w:shd w:val="clear" w:color="auto" w:fill="FFFFFF" w:themeFill="background1"/>
              <w:tabs>
                <w:tab w:val="left" w:pos="570"/>
              </w:tabs>
              <w:ind w:left="0" w:firstLine="349"/>
              <w:jc w:val="both"/>
              <w:rPr>
                <w:color w:val="000000" w:themeColor="text1"/>
                <w:sz w:val="28"/>
                <w:szCs w:val="28"/>
              </w:rPr>
            </w:pPr>
            <w:r w:rsidRPr="00492186">
              <w:rPr>
                <w:color w:val="000000" w:themeColor="text1"/>
                <w:sz w:val="28"/>
                <w:szCs w:val="28"/>
              </w:rPr>
              <w:t>відомості про власні, орендовані, надані ліцензіату в кредит або лізинг транспортні засоби за формою згідно з додатком 3 до Ліцензійних умов та завірені здобувачем ліцензії копії свідоцтв про реєстрацію транспортних засобів та тимчасових реєстраційних талонів, якщо передбачено їх оформлення</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lastRenderedPageBreak/>
              <w:t>6</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Порядок та спосіб подання документів, необхідних для отримання адміністративної послуги</w:t>
            </w:r>
          </w:p>
        </w:tc>
        <w:tc>
          <w:tcPr>
            <w:tcW w:w="6265" w:type="dxa"/>
          </w:tcPr>
          <w:p w:rsidR="0016095A" w:rsidRPr="00492186" w:rsidRDefault="0016095A" w:rsidP="0016095A">
            <w:pPr>
              <w:pStyle w:val="TableParagraph"/>
              <w:tabs>
                <w:tab w:val="left" w:pos="421"/>
              </w:tabs>
              <w:spacing w:before="0"/>
              <w:ind w:left="0"/>
              <w:contextualSpacing/>
              <w:jc w:val="both"/>
              <w:rPr>
                <w:sz w:val="28"/>
                <w:szCs w:val="28"/>
              </w:rPr>
            </w:pPr>
            <w:r w:rsidRPr="00492186">
              <w:rPr>
                <w:sz w:val="28"/>
                <w:szCs w:val="28"/>
              </w:rPr>
              <w:t xml:space="preserve">Для отримання ліцензії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міжнародні перевезення пасажирів та вантажів автомобільним транспортом на період дії воєнного стану в Україні документи подаються в електронній формі через підсистему «Ліцензування» Єдиного комплексу інформаційних систем Державної служби України з безпеки на транспорті </w:t>
            </w:r>
            <w:hyperlink r:id="rId40" w:history="1">
              <w:r w:rsidRPr="00492186">
                <w:rPr>
                  <w:sz w:val="28"/>
                  <w:szCs w:val="28"/>
                </w:rPr>
                <w:t>https://shlyah.dsbt.gov.ua/</w:t>
              </w:r>
            </w:hyperlink>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Платність (безоплатність)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7</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Безоплатно/платно</w:t>
            </w:r>
          </w:p>
        </w:tc>
        <w:tc>
          <w:tcPr>
            <w:tcW w:w="6265" w:type="dxa"/>
          </w:tcPr>
          <w:p w:rsidR="0016095A" w:rsidRPr="00492186" w:rsidRDefault="0016095A" w:rsidP="0016095A">
            <w:pPr>
              <w:contextualSpacing/>
              <w:jc w:val="both"/>
              <w:rPr>
                <w:sz w:val="28"/>
                <w:szCs w:val="28"/>
              </w:rPr>
            </w:pPr>
            <w:r w:rsidRPr="00492186">
              <w:rPr>
                <w:sz w:val="28"/>
                <w:szCs w:val="28"/>
              </w:rPr>
              <w:t>За видачу ліцензії справляється разова плата в розмірі одного прожиткового мінімуму, виходячи з розміру прожиткового мінімуму для працездатних осіб, що діє на день прийняття органом ліцензування рішення про видачу ліцензії.</w:t>
            </w:r>
          </w:p>
          <w:p w:rsidR="0016095A" w:rsidRPr="00492186" w:rsidRDefault="0016095A" w:rsidP="0016095A">
            <w:pPr>
              <w:contextualSpacing/>
              <w:jc w:val="both"/>
              <w:rPr>
                <w:sz w:val="28"/>
                <w:szCs w:val="28"/>
              </w:rPr>
            </w:pPr>
            <w:r w:rsidRPr="00492186">
              <w:rPr>
                <w:sz w:val="28"/>
                <w:szCs w:val="28"/>
              </w:rPr>
              <w:t>Плата за видачу ліцензії вноситься ліцензіатом у строк не пізніше десяти робочих днів з дня внесення запису щодо рішення про видачу ліцензії до ліцензійного реєстру</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Строк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lastRenderedPageBreak/>
              <w:t>8</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Строк надання адміністративної послуги</w:t>
            </w:r>
          </w:p>
        </w:tc>
        <w:tc>
          <w:tcPr>
            <w:tcW w:w="6265" w:type="dxa"/>
          </w:tcPr>
          <w:p w:rsidR="0016095A" w:rsidRPr="00492186" w:rsidRDefault="0016095A" w:rsidP="0016095A">
            <w:pPr>
              <w:pStyle w:val="rvps2"/>
              <w:shd w:val="clear" w:color="auto" w:fill="FFFFFF"/>
              <w:spacing w:before="0" w:beforeAutospacing="0" w:after="0" w:afterAutospacing="0"/>
              <w:contextualSpacing/>
              <w:jc w:val="both"/>
              <w:rPr>
                <w:sz w:val="28"/>
                <w:szCs w:val="28"/>
                <w:lang w:eastAsia="en-US"/>
              </w:rPr>
            </w:pPr>
            <w:r w:rsidRPr="00492186">
              <w:rPr>
                <w:color w:val="000000" w:themeColor="text1"/>
                <w:sz w:val="28"/>
                <w:szCs w:val="28"/>
              </w:rPr>
              <w:t>Протягом 10-ти робочих днів з дня отримання (реєстрації) заяви та необхідних для отримання ліцензії документів</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Результат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9</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 xml:space="preserve">Перелік підстав для залишення документів без розгляду </w:t>
            </w:r>
          </w:p>
        </w:tc>
        <w:tc>
          <w:tcPr>
            <w:tcW w:w="6265" w:type="dxa"/>
          </w:tcPr>
          <w:p w:rsidR="0016095A" w:rsidRPr="00492186" w:rsidRDefault="0016095A" w:rsidP="0016095A">
            <w:pPr>
              <w:pStyle w:val="a7"/>
              <w:tabs>
                <w:tab w:val="left" w:pos="556"/>
              </w:tabs>
              <w:ind w:left="0" w:firstLine="349"/>
              <w:jc w:val="both"/>
              <w:rPr>
                <w:sz w:val="28"/>
                <w:szCs w:val="28"/>
              </w:rPr>
            </w:pPr>
            <w:r w:rsidRPr="00492186">
              <w:rPr>
                <w:sz w:val="28"/>
                <w:szCs w:val="28"/>
              </w:rPr>
              <w:t>Заява залишається без розгляду з підстав, визначених частиною другої статті 12 Закону України «Про ліцензування видів господарської діяльності»:</w:t>
            </w:r>
          </w:p>
          <w:p w:rsidR="0016095A" w:rsidRPr="00492186" w:rsidRDefault="0016095A" w:rsidP="0016095A">
            <w:pPr>
              <w:pStyle w:val="a7"/>
              <w:tabs>
                <w:tab w:val="left" w:pos="556"/>
              </w:tabs>
              <w:ind w:left="0" w:firstLine="349"/>
              <w:jc w:val="both"/>
              <w:rPr>
                <w:sz w:val="28"/>
                <w:szCs w:val="28"/>
              </w:rPr>
            </w:pPr>
            <w:r w:rsidRPr="00492186">
              <w:rPr>
                <w:sz w:val="28"/>
                <w:szCs w:val="28"/>
              </w:rPr>
              <w:t xml:space="preserve">1) подання не в повному обсязі документів, що додаються до заяви для отримання ліцензії; </w:t>
            </w:r>
          </w:p>
          <w:p w:rsidR="0016095A" w:rsidRPr="00492186" w:rsidRDefault="0016095A" w:rsidP="0016095A">
            <w:pPr>
              <w:pStyle w:val="a7"/>
              <w:tabs>
                <w:tab w:val="left" w:pos="556"/>
              </w:tabs>
              <w:ind w:left="0" w:firstLine="349"/>
              <w:jc w:val="both"/>
              <w:rPr>
                <w:sz w:val="28"/>
                <w:szCs w:val="28"/>
              </w:rPr>
            </w:pPr>
            <w:r w:rsidRPr="00492186">
              <w:rPr>
                <w:sz w:val="28"/>
                <w:szCs w:val="28"/>
              </w:rPr>
              <w:t xml:space="preserve">2) заява або хоча б один з документів, що додається до заяви про отримання ліцензії: підписаний особою, яка не має на це повноважень; оформлений із порушенням вимог або не містить даних та складений не за встановленою формою, що визначена Ліцензійними умовами; </w:t>
            </w:r>
          </w:p>
          <w:p w:rsidR="0016095A" w:rsidRPr="00492186" w:rsidRDefault="0016095A" w:rsidP="0016095A">
            <w:pPr>
              <w:pStyle w:val="a7"/>
              <w:tabs>
                <w:tab w:val="left" w:pos="556"/>
              </w:tabs>
              <w:ind w:left="0" w:firstLine="349"/>
              <w:jc w:val="both"/>
              <w:rPr>
                <w:sz w:val="28"/>
                <w:szCs w:val="28"/>
              </w:rPr>
            </w:pPr>
            <w:r w:rsidRPr="00492186">
              <w:rPr>
                <w:sz w:val="28"/>
                <w:szCs w:val="28"/>
              </w:rPr>
              <w:t>3) заяву подано з порушенням строків (у разі відмови у видачі ліцензії на підставі пункту 2 частини третьої статті 13 Закону України «Про ліцензування видів господарської діяльності» суб’єкт господарювання може подати до органу ліцензування нову заяву про отримання ліцензії не раніше ніж через три місяці з дати прийняття відповідного рішення про відмову; у разі анулювання ліцензії на підставах, передбачених пунктами </w:t>
            </w:r>
            <w:hyperlink r:id="rId41" w:anchor="n935" w:history="1">
              <w:r w:rsidRPr="00492186">
                <w:rPr>
                  <w:sz w:val="28"/>
                  <w:szCs w:val="28"/>
                </w:rPr>
                <w:t>2,</w:t>
              </w:r>
            </w:hyperlink>
            <w:r w:rsidRPr="00492186">
              <w:rPr>
                <w:sz w:val="28"/>
                <w:szCs w:val="28"/>
              </w:rPr>
              <w:t> </w:t>
            </w:r>
            <w:hyperlink r:id="rId42" w:anchor="n939" w:history="1">
              <w:r w:rsidRPr="00492186">
                <w:rPr>
                  <w:sz w:val="28"/>
                  <w:szCs w:val="28"/>
                </w:rPr>
                <w:t>6-10</w:t>
              </w:r>
            </w:hyperlink>
            <w:r w:rsidRPr="00492186">
              <w:rPr>
                <w:sz w:val="28"/>
                <w:szCs w:val="28"/>
              </w:rPr>
              <w:t> частини дванадцятої статті 16 Закону України «Про ліцензування видів господарської діяльності» суб’єкт господарювання може подати заяву про отримання ліцензії на право провадження відповідного виду господарської діяльності (повністю або частково) не раніше ніж через один рік з дня набрання чинності рішенням органу ліцензування про анулювання попередньої ліцензії);</w:t>
            </w:r>
          </w:p>
          <w:p w:rsidR="0016095A" w:rsidRPr="00492186" w:rsidRDefault="0016095A" w:rsidP="0016095A">
            <w:pPr>
              <w:pStyle w:val="a7"/>
              <w:tabs>
                <w:tab w:val="left" w:pos="556"/>
              </w:tabs>
              <w:ind w:left="0" w:firstLine="349"/>
              <w:jc w:val="both"/>
              <w:rPr>
                <w:sz w:val="28"/>
                <w:szCs w:val="28"/>
              </w:rPr>
            </w:pPr>
            <w:r w:rsidRPr="00492186">
              <w:rPr>
                <w:sz w:val="28"/>
                <w:szCs w:val="28"/>
              </w:rPr>
              <w:t xml:space="preserve">4) 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 </w:t>
            </w:r>
          </w:p>
          <w:p w:rsidR="0016095A" w:rsidRPr="00492186" w:rsidRDefault="0016095A" w:rsidP="0016095A">
            <w:pPr>
              <w:pStyle w:val="a7"/>
              <w:tabs>
                <w:tab w:val="left" w:pos="556"/>
              </w:tabs>
              <w:ind w:left="0" w:firstLine="349"/>
              <w:jc w:val="both"/>
              <w:rPr>
                <w:sz w:val="28"/>
                <w:szCs w:val="28"/>
              </w:rPr>
            </w:pPr>
            <w:r w:rsidRPr="00492186">
              <w:rPr>
                <w:sz w:val="28"/>
                <w:szCs w:val="28"/>
              </w:rPr>
              <w:t xml:space="preserve">5) наявність інформації про здійснення контролю за діяльністю суб’єкта господарювання у значенні, наведеному у статті 1 Закону України «Про захист економічної конкуренції», </w:t>
            </w:r>
            <w:r w:rsidRPr="00492186">
              <w:rPr>
                <w:sz w:val="28"/>
                <w:szCs w:val="28"/>
              </w:rPr>
              <w:lastRenderedPageBreak/>
              <w:t>резидентами держав, що здійснюють збройну агресію проти України, у значенні, наведеному у статті 1 Закону України «Про оборону України»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lastRenderedPageBreak/>
              <w:t>10</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Перелік підстав для відмови у наданні адміністративної послуги</w:t>
            </w:r>
          </w:p>
        </w:tc>
        <w:tc>
          <w:tcPr>
            <w:tcW w:w="6265" w:type="dxa"/>
          </w:tcPr>
          <w:p w:rsidR="0016095A" w:rsidRPr="00492186" w:rsidRDefault="0016095A" w:rsidP="0016095A">
            <w:pPr>
              <w:contextualSpacing/>
              <w:jc w:val="both"/>
              <w:rPr>
                <w:sz w:val="28"/>
                <w:szCs w:val="28"/>
              </w:rPr>
            </w:pPr>
            <w:r w:rsidRPr="00492186">
              <w:rPr>
                <w:sz w:val="28"/>
                <w:szCs w:val="28"/>
              </w:rPr>
              <w:t xml:space="preserve">За результатами розгляду заяви у видачі ліцензії відмовляється за наявності підстав, визначених  частиною третьої статті 13 Закону України «Про ліцензування видів господарської діяльності»:  </w:t>
            </w:r>
          </w:p>
          <w:p w:rsidR="0016095A" w:rsidRPr="00492186" w:rsidRDefault="0016095A" w:rsidP="0016095A">
            <w:pPr>
              <w:ind w:firstLine="490"/>
              <w:contextualSpacing/>
              <w:jc w:val="both"/>
              <w:rPr>
                <w:sz w:val="28"/>
                <w:szCs w:val="28"/>
              </w:rPr>
            </w:pPr>
            <w:r w:rsidRPr="00492186">
              <w:rPr>
                <w:sz w:val="28"/>
                <w:szCs w:val="28"/>
              </w:rPr>
              <w:t xml:space="preserve">1) встановлення невідповідності здобувача ліцензії Ліцензійним умовам; </w:t>
            </w:r>
          </w:p>
          <w:p w:rsidR="0016095A" w:rsidRPr="00492186" w:rsidRDefault="0016095A" w:rsidP="0016095A">
            <w:pPr>
              <w:ind w:firstLine="490"/>
              <w:contextualSpacing/>
              <w:jc w:val="both"/>
              <w:rPr>
                <w:sz w:val="28"/>
                <w:szCs w:val="28"/>
              </w:rPr>
            </w:pPr>
            <w:r w:rsidRPr="00492186">
              <w:rPr>
                <w:sz w:val="28"/>
                <w:szCs w:val="28"/>
              </w:rPr>
              <w:t>2) виявлення недостовірності даних у підтвердних документах, поданих здобувачем ліцензії (встановлення наявності розбіжності між даними у підтвердних документах та фактичним станом цього суб’єкта господарювання на момент подання документів. Не вважаються недостовірними дані, підстава наведення яких суб’єктом господарювання не могла бути для нього завідомо неналежною);</w:t>
            </w:r>
          </w:p>
          <w:p w:rsidR="0016095A" w:rsidRPr="00492186" w:rsidRDefault="0016095A" w:rsidP="0016095A">
            <w:pPr>
              <w:ind w:firstLine="349"/>
              <w:contextualSpacing/>
              <w:jc w:val="both"/>
              <w:rPr>
                <w:sz w:val="28"/>
                <w:szCs w:val="28"/>
              </w:rPr>
            </w:pPr>
            <w:r w:rsidRPr="00492186">
              <w:rPr>
                <w:sz w:val="28"/>
                <w:szCs w:val="28"/>
              </w:rPr>
              <w:t>3) наявність в органу ліцензування інформації про рішення суду щодо здобувача ліцензії, що забороняє йому провадити окремий вид господарської діяльності, що підлягає ліцензуванню, та набрало законної сили відповідно до статті 255 Кодексу адміністративного судочинства України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11</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Результат надання адміністративної послуги</w:t>
            </w:r>
          </w:p>
        </w:tc>
        <w:tc>
          <w:tcPr>
            <w:tcW w:w="6265" w:type="dxa"/>
          </w:tcPr>
          <w:p w:rsidR="0016095A" w:rsidRPr="00492186" w:rsidRDefault="0016095A" w:rsidP="0016095A">
            <w:pPr>
              <w:contextualSpacing/>
              <w:jc w:val="both"/>
              <w:rPr>
                <w:sz w:val="28"/>
                <w:szCs w:val="28"/>
              </w:rPr>
            </w:pPr>
            <w:r w:rsidRPr="00492186">
              <w:rPr>
                <w:sz w:val="28"/>
                <w:szCs w:val="28"/>
              </w:rPr>
              <w:t>Наказ Державної служби України з безпеки на транспорті в електронній формі про прийняття рішення за результатами розгляду заяви.</w:t>
            </w:r>
          </w:p>
          <w:p w:rsidR="0016095A" w:rsidRPr="00492186" w:rsidRDefault="0016095A" w:rsidP="0016095A">
            <w:pPr>
              <w:contextualSpacing/>
              <w:jc w:val="both"/>
              <w:rPr>
                <w:sz w:val="28"/>
                <w:szCs w:val="28"/>
              </w:rPr>
            </w:pPr>
            <w:r w:rsidRPr="00492186">
              <w:rPr>
                <w:sz w:val="28"/>
                <w:szCs w:val="28"/>
              </w:rPr>
              <w:t xml:space="preserve">У ліцензійному реєстрі робиться запис про прийняття наказу. </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Можливі способи отримання відповіді (результату)</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12</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Способи отримання відповіді (результату)</w:t>
            </w:r>
          </w:p>
        </w:tc>
        <w:tc>
          <w:tcPr>
            <w:tcW w:w="6265" w:type="dxa"/>
          </w:tcPr>
          <w:p w:rsidR="0016095A" w:rsidRPr="00492186" w:rsidRDefault="0016095A" w:rsidP="0016095A">
            <w:pPr>
              <w:contextualSpacing/>
              <w:jc w:val="both"/>
              <w:rPr>
                <w:sz w:val="28"/>
                <w:szCs w:val="28"/>
              </w:rPr>
            </w:pPr>
            <w:r w:rsidRPr="00492186">
              <w:rPr>
                <w:sz w:val="28"/>
                <w:szCs w:val="28"/>
              </w:rPr>
              <w:t xml:space="preserve">Наказ оприлюднюється на офіційному веб-сайті Державної служби України з безпеки на транспорті </w:t>
            </w:r>
            <w:hyperlink r:id="rId43" w:history="1">
              <w:r w:rsidRPr="00492186">
                <w:rPr>
                  <w:rStyle w:val="a4"/>
                  <w:sz w:val="28"/>
                  <w:szCs w:val="28"/>
                </w:rPr>
                <w:t>http://www.dsbt.gov.ua</w:t>
              </w:r>
            </w:hyperlink>
            <w:r w:rsidRPr="00492186">
              <w:rPr>
                <w:sz w:val="28"/>
                <w:szCs w:val="28"/>
              </w:rPr>
              <w:t xml:space="preserve"> наступного робочого дня після його прийняття </w:t>
            </w:r>
          </w:p>
          <w:p w:rsidR="0016095A" w:rsidRPr="00492186" w:rsidRDefault="0016095A" w:rsidP="0016095A">
            <w:pPr>
              <w:contextualSpacing/>
              <w:jc w:val="both"/>
              <w:rPr>
                <w:color w:val="FF0000"/>
                <w:sz w:val="28"/>
                <w:szCs w:val="28"/>
              </w:rPr>
            </w:pPr>
            <w:r w:rsidRPr="00492186">
              <w:rPr>
                <w:sz w:val="28"/>
                <w:szCs w:val="28"/>
              </w:rPr>
              <w:t xml:space="preserve">В особистому кабінеті підсистеми «Ліцензування» Єдиного комплексу інформаційних систем Державної служби України з безпеки на транспорті </w:t>
            </w:r>
            <w:hyperlink r:id="rId44" w:history="1">
              <w:r w:rsidRPr="00492186">
                <w:rPr>
                  <w:sz w:val="28"/>
                  <w:szCs w:val="28"/>
                </w:rPr>
                <w:t>https://shlyah.dsbt.gov.ua/</w:t>
              </w:r>
            </w:hyperlink>
            <w:r w:rsidRPr="00492186">
              <w:rPr>
                <w:sz w:val="28"/>
                <w:szCs w:val="28"/>
              </w:rPr>
              <w:t xml:space="preserve"> можна самостійно сформувати Витяг про прийняття рішення на отримання ліцензії.</w:t>
            </w:r>
            <w:r w:rsidRPr="00492186">
              <w:rPr>
                <w:color w:val="FF0000"/>
                <w:sz w:val="28"/>
                <w:szCs w:val="28"/>
              </w:rPr>
              <w:t xml:space="preserve"> </w:t>
            </w:r>
            <w:r w:rsidRPr="00492186">
              <w:rPr>
                <w:sz w:val="28"/>
                <w:szCs w:val="28"/>
              </w:rPr>
              <w:t>Витяг має термін дії 3 місяці. Кількість сформованих Витягів необмежена</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 xml:space="preserve">Акти законодавства, що регулюють порядок та умови надання </w:t>
            </w:r>
            <w:r w:rsidRPr="00492186">
              <w:rPr>
                <w:b/>
                <w:sz w:val="28"/>
                <w:szCs w:val="28"/>
              </w:rPr>
              <w:lastRenderedPageBreak/>
              <w:t>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lastRenderedPageBreak/>
              <w:t>13</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Закони України</w:t>
            </w:r>
          </w:p>
        </w:tc>
        <w:tc>
          <w:tcPr>
            <w:tcW w:w="6265" w:type="dxa"/>
          </w:tcPr>
          <w:p w:rsidR="0016095A" w:rsidRPr="00492186" w:rsidRDefault="0016095A" w:rsidP="0016095A">
            <w:pPr>
              <w:contextualSpacing/>
              <w:jc w:val="both"/>
              <w:rPr>
                <w:sz w:val="28"/>
                <w:szCs w:val="28"/>
              </w:rPr>
            </w:pPr>
            <w:r w:rsidRPr="00492186">
              <w:rPr>
                <w:sz w:val="28"/>
                <w:szCs w:val="28"/>
              </w:rPr>
              <w:t>Закон України «Про ліцензування видів господарської діяльності»</w:t>
            </w:r>
          </w:p>
          <w:p w:rsidR="0016095A" w:rsidRPr="00492186" w:rsidRDefault="0016095A" w:rsidP="0016095A">
            <w:pPr>
              <w:contextualSpacing/>
              <w:jc w:val="both"/>
              <w:rPr>
                <w:sz w:val="28"/>
                <w:szCs w:val="28"/>
              </w:rPr>
            </w:pPr>
            <w:r w:rsidRPr="00492186">
              <w:rPr>
                <w:sz w:val="28"/>
                <w:szCs w:val="28"/>
              </w:rPr>
              <w:t>Закон України «Про адміністративні послуги»</w:t>
            </w:r>
          </w:p>
          <w:p w:rsidR="0016095A" w:rsidRPr="00492186" w:rsidRDefault="0016095A" w:rsidP="0016095A">
            <w:pPr>
              <w:contextualSpacing/>
              <w:jc w:val="both"/>
              <w:rPr>
                <w:sz w:val="28"/>
                <w:szCs w:val="28"/>
              </w:rPr>
            </w:pPr>
            <w:r w:rsidRPr="00492186">
              <w:rPr>
                <w:sz w:val="28"/>
                <w:szCs w:val="28"/>
              </w:rPr>
              <w:t>Закон України «Про адміністративну процедуру»</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14</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Акти Кабінету Міністрів України</w:t>
            </w:r>
          </w:p>
        </w:tc>
        <w:tc>
          <w:tcPr>
            <w:tcW w:w="6265" w:type="dxa"/>
          </w:tcPr>
          <w:p w:rsidR="0016095A" w:rsidRPr="00492186" w:rsidRDefault="0016095A" w:rsidP="0016095A">
            <w:pPr>
              <w:tabs>
                <w:tab w:val="left" w:pos="3589"/>
              </w:tabs>
              <w:contextualSpacing/>
              <w:jc w:val="both"/>
              <w:rPr>
                <w:sz w:val="28"/>
                <w:szCs w:val="28"/>
              </w:rPr>
            </w:pPr>
            <w:r w:rsidRPr="00492186">
              <w:rPr>
                <w:sz w:val="28"/>
                <w:szCs w:val="28"/>
              </w:rPr>
              <w:t xml:space="preserve">Постанова Кабінету Міністрів України </w:t>
            </w:r>
            <w:r w:rsidRPr="00492186">
              <w:rPr>
                <w:sz w:val="28"/>
                <w:szCs w:val="28"/>
              </w:rPr>
              <w:br/>
              <w:t xml:space="preserve">від 02 грудня 2015 року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15</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Акти центральних органів виконавчої влади</w:t>
            </w:r>
          </w:p>
        </w:tc>
        <w:tc>
          <w:tcPr>
            <w:tcW w:w="6265" w:type="dxa"/>
          </w:tcPr>
          <w:p w:rsidR="0016095A" w:rsidRPr="00492186" w:rsidRDefault="0016095A" w:rsidP="0016095A">
            <w:pPr>
              <w:contextualSpacing/>
              <w:rPr>
                <w:sz w:val="28"/>
                <w:szCs w:val="28"/>
              </w:rPr>
            </w:pPr>
            <w:r w:rsidRPr="00492186">
              <w:rPr>
                <w:sz w:val="28"/>
                <w:szCs w:val="28"/>
              </w:rPr>
              <w:t>Не регулюється</w:t>
            </w:r>
          </w:p>
        </w:tc>
      </w:tr>
    </w:tbl>
    <w:p w:rsidR="0016095A" w:rsidRPr="00492186" w:rsidRDefault="0016095A" w:rsidP="00707B9E">
      <w:pPr>
        <w:jc w:val="both"/>
      </w:pPr>
    </w:p>
    <w:p w:rsidR="0016095A" w:rsidRDefault="0016095A"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Pr="00492186" w:rsidRDefault="005B02A1" w:rsidP="00707B9E">
      <w:pPr>
        <w:jc w:val="both"/>
      </w:pPr>
    </w:p>
    <w:p w:rsidR="0016095A" w:rsidRPr="00492186" w:rsidRDefault="0016095A" w:rsidP="00707B9E">
      <w:pPr>
        <w:jc w:val="both"/>
      </w:pPr>
    </w:p>
    <w:p w:rsidR="0016095A" w:rsidRPr="00492186" w:rsidRDefault="0016095A" w:rsidP="0016095A">
      <w:pPr>
        <w:jc w:val="center"/>
        <w:rPr>
          <w:b/>
          <w:sz w:val="28"/>
          <w:szCs w:val="28"/>
        </w:rPr>
      </w:pPr>
      <w:r w:rsidRPr="00492186">
        <w:rPr>
          <w:b/>
          <w:sz w:val="28"/>
          <w:szCs w:val="28"/>
        </w:rPr>
        <w:t xml:space="preserve">ІНФОРМАЦІЙНА КАРТКА </w:t>
      </w:r>
    </w:p>
    <w:p w:rsidR="0016095A" w:rsidRPr="00492186" w:rsidRDefault="0016095A" w:rsidP="0016095A">
      <w:pPr>
        <w:jc w:val="center"/>
        <w:rPr>
          <w:b/>
          <w:sz w:val="28"/>
          <w:szCs w:val="28"/>
        </w:rPr>
      </w:pPr>
      <w:r w:rsidRPr="00492186">
        <w:rPr>
          <w:b/>
          <w:sz w:val="28"/>
          <w:szCs w:val="28"/>
        </w:rPr>
        <w:t>АДМІНІСТРАТИВНОЇ ПОСЛУГИ З ПЕРЕОФОРМЛЕННЯ</w:t>
      </w:r>
      <w:r w:rsidRPr="00492186">
        <w:t xml:space="preserve"> </w:t>
      </w:r>
      <w:r w:rsidRPr="00492186">
        <w:rPr>
          <w:b/>
          <w:sz w:val="28"/>
          <w:szCs w:val="28"/>
        </w:rPr>
        <w:t>ЛІЦЕНЗІЇ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p w:rsidR="0016095A" w:rsidRPr="00492186" w:rsidRDefault="0016095A" w:rsidP="0016095A">
      <w:pPr>
        <w:jc w:val="center"/>
        <w:rPr>
          <w:b/>
          <w:sz w:val="28"/>
          <w:szCs w:val="28"/>
        </w:rPr>
      </w:pPr>
    </w:p>
    <w:p w:rsidR="0016095A" w:rsidRPr="00492186" w:rsidRDefault="0016095A" w:rsidP="0016095A">
      <w:pPr>
        <w:jc w:val="center"/>
        <w:rPr>
          <w:b/>
          <w:sz w:val="28"/>
          <w:szCs w:val="28"/>
          <w:u w:val="single"/>
        </w:rPr>
      </w:pPr>
      <w:r w:rsidRPr="00492186">
        <w:rPr>
          <w:b/>
          <w:sz w:val="28"/>
          <w:szCs w:val="28"/>
          <w:u w:val="single"/>
        </w:rPr>
        <w:t>Державна служба України з безпеки на транспорті</w:t>
      </w:r>
    </w:p>
    <w:p w:rsidR="0016095A" w:rsidRPr="00492186" w:rsidRDefault="0016095A" w:rsidP="0016095A">
      <w:pPr>
        <w:jc w:val="center"/>
        <w:rPr>
          <w:b/>
          <w:sz w:val="28"/>
          <w:szCs w:val="28"/>
        </w:rPr>
      </w:pPr>
      <w:r w:rsidRPr="00492186">
        <w:rPr>
          <w:sz w:val="28"/>
          <w:szCs w:val="28"/>
        </w:rPr>
        <w:t>Найменування суб’єкта надання адміністративної послуги</w:t>
      </w:r>
    </w:p>
    <w:p w:rsidR="0016095A" w:rsidRPr="00492186" w:rsidRDefault="0016095A" w:rsidP="0016095A">
      <w:pPr>
        <w:rPr>
          <w:sz w:val="28"/>
          <w:szCs w:val="28"/>
        </w:rPr>
      </w:pPr>
    </w:p>
    <w:tbl>
      <w:tblPr>
        <w:tblStyle w:val="a3"/>
        <w:tblW w:w="9634" w:type="dxa"/>
        <w:tblLook w:val="04A0" w:firstRow="1" w:lastRow="0" w:firstColumn="1" w:lastColumn="0" w:noHBand="0" w:noVBand="1"/>
      </w:tblPr>
      <w:tblGrid>
        <w:gridCol w:w="817"/>
        <w:gridCol w:w="2552"/>
        <w:gridCol w:w="6265"/>
      </w:tblGrid>
      <w:tr w:rsidR="0016095A" w:rsidRPr="00492186" w:rsidTr="0016095A">
        <w:trPr>
          <w:trHeight w:val="283"/>
        </w:trPr>
        <w:tc>
          <w:tcPr>
            <w:tcW w:w="9634" w:type="dxa"/>
            <w:gridSpan w:val="3"/>
          </w:tcPr>
          <w:p w:rsidR="0016095A" w:rsidRPr="00492186" w:rsidRDefault="0016095A" w:rsidP="0016095A">
            <w:pPr>
              <w:contextualSpacing/>
              <w:jc w:val="center"/>
              <w:rPr>
                <w:sz w:val="28"/>
                <w:szCs w:val="28"/>
              </w:rPr>
            </w:pPr>
            <w:r w:rsidRPr="00492186">
              <w:rPr>
                <w:b/>
                <w:sz w:val="28"/>
                <w:szCs w:val="28"/>
              </w:rPr>
              <w:t>Інформація про суб’єкта надання адміністративної послуги</w:t>
            </w:r>
            <w:r w:rsidRPr="00492186">
              <w:rPr>
                <w:b/>
                <w:spacing w:val="-57"/>
                <w:sz w:val="28"/>
                <w:szCs w:val="28"/>
              </w:rPr>
              <w:t xml:space="preserve"> </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Місцезнаходження</w:t>
            </w:r>
          </w:p>
        </w:tc>
        <w:tc>
          <w:tcPr>
            <w:tcW w:w="6265" w:type="dxa"/>
          </w:tcPr>
          <w:p w:rsidR="0016095A" w:rsidRPr="00492186" w:rsidRDefault="0016095A" w:rsidP="0016095A">
            <w:pPr>
              <w:pStyle w:val="TableParagraph"/>
              <w:spacing w:before="0"/>
              <w:ind w:left="0"/>
              <w:contextualSpacing/>
              <w:rPr>
                <w:sz w:val="28"/>
                <w:szCs w:val="28"/>
              </w:rPr>
            </w:pPr>
            <w:r w:rsidRPr="00492186">
              <w:rPr>
                <w:sz w:val="28"/>
                <w:szCs w:val="28"/>
              </w:rPr>
              <w:t>вул. Антоновича, 51, м. Київ, 03150</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2</w:t>
            </w:r>
          </w:p>
        </w:tc>
        <w:tc>
          <w:tcPr>
            <w:tcW w:w="2552" w:type="dxa"/>
          </w:tcPr>
          <w:p w:rsidR="0016095A" w:rsidRPr="00492186" w:rsidRDefault="0016095A" w:rsidP="0016095A">
            <w:pPr>
              <w:pStyle w:val="TableParagraph"/>
              <w:tabs>
                <w:tab w:val="left" w:pos="-2802"/>
                <w:tab w:val="left" w:pos="2298"/>
              </w:tabs>
              <w:spacing w:before="0"/>
              <w:ind w:left="0"/>
              <w:contextualSpacing/>
              <w:rPr>
                <w:sz w:val="28"/>
                <w:szCs w:val="28"/>
              </w:rPr>
            </w:pPr>
            <w:r w:rsidRPr="00492186">
              <w:rPr>
                <w:sz w:val="28"/>
                <w:szCs w:val="28"/>
              </w:rPr>
              <w:t xml:space="preserve">Інформація щодо </w:t>
            </w:r>
            <w:r w:rsidRPr="00492186">
              <w:rPr>
                <w:spacing w:val="-1"/>
                <w:sz w:val="28"/>
                <w:szCs w:val="28"/>
              </w:rPr>
              <w:t>режиму</w:t>
            </w:r>
            <w:r w:rsidRPr="00492186">
              <w:rPr>
                <w:spacing w:val="-57"/>
                <w:sz w:val="28"/>
                <w:szCs w:val="28"/>
              </w:rPr>
              <w:t xml:space="preserve">         </w:t>
            </w:r>
            <w:r w:rsidRPr="00492186">
              <w:rPr>
                <w:sz w:val="28"/>
                <w:szCs w:val="28"/>
              </w:rPr>
              <w:t xml:space="preserve"> роботи</w:t>
            </w:r>
          </w:p>
        </w:tc>
        <w:tc>
          <w:tcPr>
            <w:tcW w:w="6265" w:type="dxa"/>
          </w:tcPr>
          <w:p w:rsidR="0016095A" w:rsidRPr="00492186" w:rsidRDefault="0016095A" w:rsidP="0016095A">
            <w:pPr>
              <w:pStyle w:val="TableParagraph"/>
              <w:tabs>
                <w:tab w:val="left" w:pos="2301"/>
              </w:tabs>
              <w:spacing w:before="0"/>
              <w:ind w:left="0"/>
              <w:contextualSpacing/>
              <w:rPr>
                <w:spacing w:val="-57"/>
                <w:sz w:val="28"/>
                <w:szCs w:val="28"/>
              </w:rPr>
            </w:pPr>
            <w:r w:rsidRPr="00492186">
              <w:rPr>
                <w:sz w:val="28"/>
                <w:szCs w:val="28"/>
              </w:rPr>
              <w:t>Понеділок-четвер: з 8:00 до 17:00</w:t>
            </w:r>
            <w:r w:rsidRPr="00492186">
              <w:rPr>
                <w:spacing w:val="-57"/>
                <w:sz w:val="28"/>
                <w:szCs w:val="28"/>
              </w:rPr>
              <w:t xml:space="preserve"> </w:t>
            </w:r>
          </w:p>
          <w:p w:rsidR="0016095A" w:rsidRPr="00492186" w:rsidRDefault="0016095A" w:rsidP="0016095A">
            <w:pPr>
              <w:pStyle w:val="TableParagraph"/>
              <w:tabs>
                <w:tab w:val="left" w:pos="2301"/>
              </w:tabs>
              <w:spacing w:before="0"/>
              <w:ind w:left="0"/>
              <w:contextualSpacing/>
              <w:rPr>
                <w:sz w:val="28"/>
                <w:szCs w:val="28"/>
              </w:rPr>
            </w:pPr>
            <w:r w:rsidRPr="00492186">
              <w:rPr>
                <w:sz w:val="28"/>
                <w:szCs w:val="28"/>
              </w:rPr>
              <w:t>П’ятниця: з</w:t>
            </w:r>
            <w:r w:rsidRPr="00492186">
              <w:rPr>
                <w:spacing w:val="1"/>
                <w:sz w:val="28"/>
                <w:szCs w:val="28"/>
              </w:rPr>
              <w:t xml:space="preserve"> </w:t>
            </w:r>
            <w:r w:rsidRPr="00492186">
              <w:rPr>
                <w:sz w:val="28"/>
                <w:szCs w:val="28"/>
              </w:rPr>
              <w:t>8:00 до 15:45</w:t>
            </w:r>
          </w:p>
          <w:p w:rsidR="0016095A" w:rsidRPr="00492186" w:rsidRDefault="0016095A" w:rsidP="0016095A">
            <w:pPr>
              <w:pStyle w:val="TableParagraph"/>
              <w:tabs>
                <w:tab w:val="left" w:pos="2301"/>
              </w:tabs>
              <w:spacing w:before="0"/>
              <w:ind w:left="0"/>
              <w:contextualSpacing/>
              <w:rPr>
                <w:spacing w:val="-57"/>
                <w:sz w:val="28"/>
                <w:szCs w:val="28"/>
              </w:rPr>
            </w:pPr>
            <w:r w:rsidRPr="00492186">
              <w:rPr>
                <w:sz w:val="28"/>
                <w:szCs w:val="28"/>
              </w:rPr>
              <w:t>Перерва на обід: з 12:00 до 12:45</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3</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Телефон / факс</w:t>
            </w:r>
            <w:r w:rsidRPr="00492186">
              <w:rPr>
                <w:spacing w:val="1"/>
                <w:sz w:val="28"/>
                <w:szCs w:val="28"/>
              </w:rPr>
              <w:t xml:space="preserve"> </w:t>
            </w:r>
            <w:r w:rsidRPr="00492186">
              <w:rPr>
                <w:sz w:val="28"/>
                <w:szCs w:val="28"/>
              </w:rPr>
              <w:t xml:space="preserve">(довідки), </w:t>
            </w:r>
            <w:r w:rsidRPr="00492186">
              <w:rPr>
                <w:spacing w:val="-57"/>
                <w:sz w:val="28"/>
                <w:szCs w:val="28"/>
              </w:rPr>
              <w:t xml:space="preserve"> </w:t>
            </w:r>
            <w:r w:rsidRPr="00492186">
              <w:rPr>
                <w:sz w:val="28"/>
                <w:szCs w:val="28"/>
              </w:rPr>
              <w:t>адреса електронної пошти та</w:t>
            </w:r>
            <w:r w:rsidRPr="00492186">
              <w:rPr>
                <w:spacing w:val="1"/>
                <w:sz w:val="28"/>
                <w:szCs w:val="28"/>
              </w:rPr>
              <w:t xml:space="preserve"> </w:t>
            </w:r>
            <w:r w:rsidRPr="00492186">
              <w:rPr>
                <w:sz w:val="28"/>
                <w:szCs w:val="28"/>
              </w:rPr>
              <w:t>вебсайт</w:t>
            </w:r>
          </w:p>
        </w:tc>
        <w:tc>
          <w:tcPr>
            <w:tcW w:w="6265" w:type="dxa"/>
          </w:tcPr>
          <w:p w:rsidR="0016095A" w:rsidRPr="00492186" w:rsidRDefault="0016095A" w:rsidP="0016095A">
            <w:pPr>
              <w:pStyle w:val="TableParagraph"/>
              <w:spacing w:before="0"/>
              <w:ind w:left="0"/>
              <w:contextualSpacing/>
              <w:rPr>
                <w:sz w:val="28"/>
                <w:szCs w:val="28"/>
              </w:rPr>
            </w:pPr>
            <w:r w:rsidRPr="00492186">
              <w:rPr>
                <w:sz w:val="28"/>
                <w:szCs w:val="28"/>
              </w:rPr>
              <w:t>Тел. +38 (044) 350-43-04</w:t>
            </w:r>
          </w:p>
          <w:p w:rsidR="0016095A" w:rsidRPr="00492186" w:rsidRDefault="0016095A" w:rsidP="0016095A">
            <w:pPr>
              <w:pStyle w:val="TableParagraph"/>
              <w:spacing w:before="0"/>
              <w:ind w:left="0"/>
              <w:contextualSpacing/>
              <w:rPr>
                <w:sz w:val="28"/>
                <w:szCs w:val="28"/>
              </w:rPr>
            </w:pPr>
            <w:r w:rsidRPr="00492186">
              <w:rPr>
                <w:sz w:val="28"/>
                <w:szCs w:val="28"/>
              </w:rPr>
              <w:t>ел.</w:t>
            </w:r>
            <w:r w:rsidRPr="00492186">
              <w:rPr>
                <w:spacing w:val="-3"/>
                <w:sz w:val="28"/>
                <w:szCs w:val="28"/>
              </w:rPr>
              <w:t xml:space="preserve"> </w:t>
            </w:r>
            <w:r w:rsidRPr="00492186">
              <w:rPr>
                <w:sz w:val="28"/>
                <w:szCs w:val="28"/>
              </w:rPr>
              <w:t>пошта:</w:t>
            </w:r>
            <w:r w:rsidRPr="00492186">
              <w:rPr>
                <w:spacing w:val="-1"/>
                <w:sz w:val="28"/>
                <w:szCs w:val="28"/>
              </w:rPr>
              <w:t xml:space="preserve"> </w:t>
            </w:r>
            <w:hyperlink r:id="rId45" w:history="1">
              <w:r w:rsidRPr="00492186">
                <w:rPr>
                  <w:rStyle w:val="a4"/>
                  <w:sz w:val="28"/>
                  <w:szCs w:val="28"/>
                </w:rPr>
                <w:t>contact@dsbt.gov.ua</w:t>
              </w:r>
            </w:hyperlink>
            <w:r w:rsidRPr="00492186">
              <w:rPr>
                <w:sz w:val="28"/>
                <w:szCs w:val="28"/>
              </w:rPr>
              <w:t>;</w:t>
            </w:r>
          </w:p>
          <w:p w:rsidR="0016095A" w:rsidRPr="00492186" w:rsidRDefault="0016095A" w:rsidP="0016095A">
            <w:pPr>
              <w:pStyle w:val="TableParagraph"/>
              <w:spacing w:before="0"/>
              <w:ind w:left="0"/>
              <w:contextualSpacing/>
              <w:rPr>
                <w:sz w:val="28"/>
                <w:szCs w:val="28"/>
              </w:rPr>
            </w:pPr>
            <w:r w:rsidRPr="00492186">
              <w:rPr>
                <w:spacing w:val="-2"/>
                <w:sz w:val="28"/>
                <w:szCs w:val="28"/>
              </w:rPr>
              <w:t xml:space="preserve"> </w:t>
            </w:r>
            <w:hyperlink r:id="rId46">
              <w:r w:rsidRPr="00492186">
                <w:rPr>
                  <w:color w:val="0000FF"/>
                  <w:sz w:val="28"/>
                  <w:szCs w:val="28"/>
                  <w:u w:val="single" w:color="0000FF"/>
                </w:rPr>
                <w:t>http://www.dsbt.gov.ua</w:t>
              </w:r>
            </w:hyperlink>
          </w:p>
        </w:tc>
      </w:tr>
      <w:tr w:rsidR="0016095A" w:rsidRPr="00492186" w:rsidTr="0016095A">
        <w:trPr>
          <w:trHeight w:val="283"/>
        </w:trPr>
        <w:tc>
          <w:tcPr>
            <w:tcW w:w="9634" w:type="dxa"/>
            <w:gridSpan w:val="3"/>
          </w:tcPr>
          <w:p w:rsidR="0016095A" w:rsidRPr="00492186" w:rsidRDefault="0016095A" w:rsidP="0016095A">
            <w:pPr>
              <w:contextualSpacing/>
              <w:jc w:val="center"/>
              <w:rPr>
                <w:sz w:val="28"/>
                <w:szCs w:val="28"/>
              </w:rPr>
            </w:pPr>
            <w:r w:rsidRPr="00492186">
              <w:rPr>
                <w:b/>
                <w:sz w:val="28"/>
                <w:szCs w:val="28"/>
              </w:rPr>
              <w:t>Умови</w:t>
            </w:r>
            <w:r w:rsidRPr="00492186">
              <w:rPr>
                <w:b/>
                <w:spacing w:val="-4"/>
                <w:sz w:val="28"/>
                <w:szCs w:val="28"/>
              </w:rPr>
              <w:t xml:space="preserve"> </w:t>
            </w:r>
            <w:r w:rsidRPr="00492186">
              <w:rPr>
                <w:b/>
                <w:sz w:val="28"/>
                <w:szCs w:val="28"/>
              </w:rPr>
              <w:t>отримання</w:t>
            </w:r>
            <w:r w:rsidRPr="00492186">
              <w:rPr>
                <w:b/>
                <w:spacing w:val="-3"/>
                <w:sz w:val="28"/>
                <w:szCs w:val="28"/>
              </w:rPr>
              <w:t xml:space="preserve"> </w:t>
            </w:r>
            <w:r w:rsidRPr="00492186">
              <w:rPr>
                <w:b/>
                <w:sz w:val="28"/>
                <w:szCs w:val="28"/>
              </w:rPr>
              <w:t>адміністративної</w:t>
            </w:r>
            <w:r w:rsidRPr="00492186">
              <w:rPr>
                <w:b/>
                <w:spacing w:val="-3"/>
                <w:sz w:val="28"/>
                <w:szCs w:val="28"/>
              </w:rPr>
              <w:t xml:space="preserve"> </w:t>
            </w:r>
            <w:r w:rsidRPr="00492186">
              <w:rPr>
                <w:b/>
                <w:sz w:val="28"/>
                <w:szCs w:val="28"/>
              </w:rPr>
              <w:t>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4</w:t>
            </w:r>
          </w:p>
        </w:tc>
        <w:tc>
          <w:tcPr>
            <w:tcW w:w="2552" w:type="dxa"/>
          </w:tcPr>
          <w:p w:rsidR="0016095A" w:rsidRPr="00492186" w:rsidRDefault="0016095A" w:rsidP="0016095A">
            <w:pPr>
              <w:contextualSpacing/>
              <w:rPr>
                <w:sz w:val="28"/>
                <w:szCs w:val="28"/>
              </w:rPr>
            </w:pPr>
            <w:r w:rsidRPr="00492186">
              <w:rPr>
                <w:sz w:val="28"/>
                <w:szCs w:val="28"/>
              </w:rPr>
              <w:t>Підстава для отримання</w:t>
            </w:r>
            <w:r w:rsidRPr="00492186">
              <w:rPr>
                <w:spacing w:val="1"/>
                <w:sz w:val="28"/>
                <w:szCs w:val="28"/>
              </w:rPr>
              <w:t xml:space="preserve"> </w:t>
            </w:r>
            <w:r w:rsidRPr="00492186">
              <w:rPr>
                <w:sz w:val="28"/>
                <w:szCs w:val="28"/>
              </w:rPr>
              <w:t>адміністративної</w:t>
            </w:r>
            <w:r w:rsidRPr="00492186">
              <w:rPr>
                <w:spacing w:val="-14"/>
                <w:sz w:val="28"/>
                <w:szCs w:val="28"/>
              </w:rPr>
              <w:t xml:space="preserve"> </w:t>
            </w:r>
            <w:r w:rsidRPr="00492186">
              <w:rPr>
                <w:sz w:val="28"/>
                <w:szCs w:val="28"/>
              </w:rPr>
              <w:t>послуги</w:t>
            </w:r>
          </w:p>
        </w:tc>
        <w:tc>
          <w:tcPr>
            <w:tcW w:w="6265" w:type="dxa"/>
          </w:tcPr>
          <w:p w:rsidR="0016095A" w:rsidRPr="00492186" w:rsidRDefault="0016095A" w:rsidP="0016095A">
            <w:pPr>
              <w:contextualSpacing/>
              <w:jc w:val="both"/>
              <w:rPr>
                <w:sz w:val="28"/>
                <w:szCs w:val="28"/>
              </w:rPr>
            </w:pPr>
            <w:r w:rsidRPr="00492186">
              <w:rPr>
                <w:color w:val="000000" w:themeColor="text1"/>
                <w:sz w:val="28"/>
                <w:szCs w:val="28"/>
              </w:rPr>
              <w:t>Намір (заява) спадкоємця здійснювати провадження господарської діяльності з перевезення пасажирів, небезпечних вантажів та небезпечних відходів автомобільним транспортом, міжнародні перевезення пасажирів та вантажів автомобільним транспортом</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5</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Вичерпний</w:t>
            </w:r>
            <w:r w:rsidRPr="00492186">
              <w:rPr>
                <w:spacing w:val="-3"/>
                <w:sz w:val="28"/>
                <w:szCs w:val="28"/>
              </w:rPr>
              <w:t xml:space="preserve"> </w:t>
            </w:r>
            <w:r w:rsidRPr="00492186">
              <w:rPr>
                <w:sz w:val="28"/>
                <w:szCs w:val="28"/>
              </w:rPr>
              <w:t>перелік</w:t>
            </w:r>
          </w:p>
          <w:p w:rsidR="0016095A" w:rsidRPr="00492186" w:rsidRDefault="0016095A" w:rsidP="0016095A">
            <w:pPr>
              <w:contextualSpacing/>
              <w:rPr>
                <w:sz w:val="28"/>
                <w:szCs w:val="28"/>
              </w:rPr>
            </w:pPr>
            <w:r w:rsidRPr="00492186">
              <w:rPr>
                <w:sz w:val="28"/>
                <w:szCs w:val="28"/>
              </w:rPr>
              <w:t>документів, необхідних для</w:t>
            </w:r>
            <w:r w:rsidRPr="00492186">
              <w:rPr>
                <w:spacing w:val="-57"/>
                <w:sz w:val="28"/>
                <w:szCs w:val="28"/>
              </w:rPr>
              <w:t xml:space="preserve"> </w:t>
            </w:r>
            <w:r w:rsidRPr="00492186">
              <w:rPr>
                <w:sz w:val="28"/>
                <w:szCs w:val="28"/>
              </w:rPr>
              <w:t>отримання адміністративної</w:t>
            </w:r>
            <w:r w:rsidRPr="00492186">
              <w:rPr>
                <w:spacing w:val="-57"/>
                <w:sz w:val="28"/>
                <w:szCs w:val="28"/>
              </w:rPr>
              <w:t xml:space="preserve"> </w:t>
            </w:r>
            <w:r w:rsidRPr="00492186">
              <w:rPr>
                <w:sz w:val="28"/>
                <w:szCs w:val="28"/>
              </w:rPr>
              <w:t>послуги</w:t>
            </w:r>
          </w:p>
        </w:tc>
        <w:tc>
          <w:tcPr>
            <w:tcW w:w="6265" w:type="dxa"/>
          </w:tcPr>
          <w:p w:rsidR="0016095A" w:rsidRPr="00492186" w:rsidRDefault="0016095A" w:rsidP="0016095A">
            <w:pPr>
              <w:ind w:firstLine="349"/>
              <w:contextualSpacing/>
              <w:jc w:val="both"/>
              <w:rPr>
                <w:color w:val="FF0000"/>
                <w:sz w:val="28"/>
                <w:szCs w:val="28"/>
              </w:rPr>
            </w:pPr>
            <w:r w:rsidRPr="00492186">
              <w:rPr>
                <w:color w:val="000000" w:themeColor="text1"/>
                <w:sz w:val="28"/>
                <w:szCs w:val="28"/>
              </w:rPr>
              <w:t xml:space="preserve">Заява про переоформлення ліцензії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міжнародні перевезення пасажирів та вантажів автомобільним транспортом, за визначеною Ліцензійними умовами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затвердженими постановою Кабінету Міністрів України від </w:t>
            </w:r>
            <w:r w:rsidRPr="00492186">
              <w:rPr>
                <w:sz w:val="28"/>
                <w:szCs w:val="28"/>
              </w:rPr>
              <w:t>02 грудня 2015  року № 1001 (зі змінами)</w:t>
            </w:r>
            <w:r w:rsidRPr="00492186">
              <w:rPr>
                <w:color w:val="000000" w:themeColor="text1"/>
                <w:sz w:val="28"/>
                <w:szCs w:val="28"/>
              </w:rPr>
              <w:t xml:space="preserve"> (далі – Ліцензійні умови) формою. Заява подається протягом місяця </w:t>
            </w:r>
            <w:r w:rsidRPr="00492186">
              <w:rPr>
                <w:color w:val="000000" w:themeColor="text1"/>
                <w:sz w:val="28"/>
                <w:szCs w:val="28"/>
              </w:rPr>
              <w:lastRenderedPageBreak/>
              <w:t>з дати набуття права на спадщину.</w:t>
            </w:r>
          </w:p>
          <w:p w:rsidR="0016095A" w:rsidRPr="00492186" w:rsidRDefault="0016095A" w:rsidP="0016095A">
            <w:pPr>
              <w:tabs>
                <w:tab w:val="left" w:pos="570"/>
              </w:tabs>
              <w:ind w:firstLine="349"/>
              <w:contextualSpacing/>
              <w:jc w:val="both"/>
              <w:rPr>
                <w:color w:val="000000" w:themeColor="text1"/>
                <w:sz w:val="28"/>
                <w:szCs w:val="28"/>
              </w:rPr>
            </w:pPr>
            <w:r w:rsidRPr="00492186">
              <w:rPr>
                <w:color w:val="000000" w:themeColor="text1"/>
                <w:sz w:val="28"/>
                <w:szCs w:val="28"/>
              </w:rPr>
              <w:t xml:space="preserve">До заяви про переоформлення ліцензії для провадження господарської діяльність з перевезення пасажирів (окрім внутрішні перевезення пасажирів на таксі), небезпечних вантажів та небезпечних відходів автомобільним транспортом, міжнародних перевезень пасажирів (окрім міжнародних перевезення пасажирів на таксі) та вантажів автомобільним транспортом додаються: </w:t>
            </w:r>
          </w:p>
          <w:p w:rsidR="0016095A" w:rsidRPr="00492186" w:rsidRDefault="0016095A" w:rsidP="0016095A">
            <w:pPr>
              <w:pStyle w:val="a7"/>
              <w:numPr>
                <w:ilvl w:val="0"/>
                <w:numId w:val="4"/>
              </w:numPr>
              <w:tabs>
                <w:tab w:val="left" w:pos="570"/>
              </w:tabs>
              <w:ind w:left="0" w:firstLine="349"/>
              <w:jc w:val="both"/>
              <w:rPr>
                <w:color w:val="000000" w:themeColor="text1"/>
                <w:sz w:val="28"/>
                <w:szCs w:val="28"/>
              </w:rPr>
            </w:pPr>
            <w:r w:rsidRPr="00492186">
              <w:rPr>
                <w:color w:val="000000" w:themeColor="text1"/>
                <w:sz w:val="28"/>
                <w:szCs w:val="28"/>
              </w:rPr>
              <w:t xml:space="preserve">документи (їх копії (фотокопії), засвідчені спадкоємцем), що підтверджують наявність підстав для переоформлення ліцензії; </w:t>
            </w:r>
          </w:p>
          <w:p w:rsidR="0016095A" w:rsidRPr="00492186" w:rsidRDefault="0016095A" w:rsidP="0016095A">
            <w:pPr>
              <w:pStyle w:val="a7"/>
              <w:numPr>
                <w:ilvl w:val="0"/>
                <w:numId w:val="4"/>
              </w:numPr>
              <w:tabs>
                <w:tab w:val="left" w:pos="570"/>
              </w:tabs>
              <w:ind w:left="0" w:firstLine="349"/>
              <w:jc w:val="both"/>
              <w:rPr>
                <w:color w:val="000000" w:themeColor="text1"/>
                <w:sz w:val="28"/>
                <w:szCs w:val="28"/>
              </w:rPr>
            </w:pPr>
            <w:r w:rsidRPr="00492186">
              <w:rPr>
                <w:color w:val="000000" w:themeColor="text1"/>
                <w:sz w:val="28"/>
                <w:szCs w:val="28"/>
              </w:rPr>
              <w:t xml:space="preserve">копія паспорта керівника здобувача ліцензії (або довіреної особи) із відміткою органу державної податкової служби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w:t>
            </w:r>
          </w:p>
          <w:p w:rsidR="0016095A" w:rsidRPr="00492186" w:rsidRDefault="0016095A" w:rsidP="0016095A">
            <w:pPr>
              <w:pStyle w:val="a7"/>
              <w:numPr>
                <w:ilvl w:val="0"/>
                <w:numId w:val="4"/>
              </w:numPr>
              <w:shd w:val="clear" w:color="auto" w:fill="FFFFFF" w:themeFill="background1"/>
              <w:tabs>
                <w:tab w:val="left" w:pos="570"/>
              </w:tabs>
              <w:ind w:left="0" w:firstLine="349"/>
              <w:jc w:val="both"/>
              <w:rPr>
                <w:color w:val="000000" w:themeColor="text1"/>
                <w:sz w:val="28"/>
                <w:szCs w:val="28"/>
              </w:rPr>
            </w:pPr>
            <w:r w:rsidRPr="00492186">
              <w:rPr>
                <w:color w:val="000000" w:themeColor="text1"/>
                <w:sz w:val="28"/>
                <w:szCs w:val="28"/>
              </w:rPr>
              <w:t>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за формою згідно з додатком 2 до Ліцензійних умов та завірені здобувачем ліцензії копії зазначених договорів;</w:t>
            </w:r>
          </w:p>
          <w:p w:rsidR="0016095A" w:rsidRPr="00492186" w:rsidRDefault="0016095A" w:rsidP="0016095A">
            <w:pPr>
              <w:pStyle w:val="a7"/>
              <w:numPr>
                <w:ilvl w:val="0"/>
                <w:numId w:val="4"/>
              </w:numPr>
              <w:shd w:val="clear" w:color="auto" w:fill="FFFFFF" w:themeFill="background1"/>
              <w:tabs>
                <w:tab w:val="left" w:pos="570"/>
              </w:tabs>
              <w:ind w:left="0" w:firstLine="349"/>
              <w:jc w:val="both"/>
              <w:rPr>
                <w:color w:val="000000" w:themeColor="text1"/>
                <w:sz w:val="28"/>
                <w:szCs w:val="28"/>
              </w:rPr>
            </w:pPr>
            <w:r w:rsidRPr="00492186">
              <w:rPr>
                <w:color w:val="000000" w:themeColor="text1"/>
                <w:sz w:val="28"/>
                <w:szCs w:val="28"/>
              </w:rPr>
              <w:t>відомості про власні, орендовані, надані ліцензіату в кредит або лізинг транспортні засоби за формою згідно з додатком 3 до Ліцензійних умов та завірені здобувачем ліцензії копії свідоцтв про реєстрацію транспортних засобів та тимчасових реєстраційних талонів, якщо передбачено їх оформлення;</w:t>
            </w:r>
          </w:p>
          <w:p w:rsidR="0016095A" w:rsidRPr="00492186" w:rsidRDefault="0016095A" w:rsidP="0016095A">
            <w:pPr>
              <w:pStyle w:val="a7"/>
              <w:numPr>
                <w:ilvl w:val="0"/>
                <w:numId w:val="4"/>
              </w:numPr>
              <w:shd w:val="clear" w:color="auto" w:fill="FFFFFF" w:themeFill="background1"/>
              <w:tabs>
                <w:tab w:val="left" w:pos="570"/>
              </w:tabs>
              <w:ind w:left="0" w:firstLine="349"/>
              <w:jc w:val="both"/>
              <w:rPr>
                <w:color w:val="000000" w:themeColor="text1"/>
                <w:sz w:val="28"/>
                <w:szCs w:val="28"/>
              </w:rPr>
            </w:pPr>
            <w:r w:rsidRPr="00492186">
              <w:rPr>
                <w:color w:val="000000" w:themeColor="text1"/>
                <w:sz w:val="28"/>
                <w:szCs w:val="28"/>
              </w:rPr>
              <w:t>відомості про кваліфікацію персоналу автомобільного перевізника, за формою згідно з додатком 5 до Ліцензійних умов.</w:t>
            </w:r>
          </w:p>
          <w:p w:rsidR="0016095A" w:rsidRPr="00492186" w:rsidRDefault="0016095A" w:rsidP="0016095A">
            <w:pPr>
              <w:pStyle w:val="a7"/>
              <w:numPr>
                <w:ilvl w:val="0"/>
                <w:numId w:val="4"/>
              </w:numPr>
              <w:shd w:val="clear" w:color="auto" w:fill="FFFFFF" w:themeFill="background1"/>
              <w:tabs>
                <w:tab w:val="left" w:pos="570"/>
              </w:tabs>
              <w:ind w:left="0" w:firstLine="349"/>
              <w:jc w:val="both"/>
              <w:rPr>
                <w:color w:val="000000" w:themeColor="text1"/>
                <w:sz w:val="28"/>
                <w:szCs w:val="28"/>
              </w:rPr>
            </w:pPr>
            <w:r w:rsidRPr="00492186">
              <w:rPr>
                <w:color w:val="000000" w:themeColor="text1"/>
                <w:sz w:val="28"/>
                <w:szCs w:val="28"/>
              </w:rPr>
              <w:t xml:space="preserve">опис документів, що подаються для одержання ліцензії, у двох екземплярах. (у разі </w:t>
            </w:r>
            <w:r w:rsidRPr="00492186">
              <w:rPr>
                <w:color w:val="000000" w:themeColor="text1"/>
                <w:sz w:val="28"/>
                <w:szCs w:val="28"/>
              </w:rPr>
              <w:lastRenderedPageBreak/>
              <w:t xml:space="preserve">подання документів нарочно) </w:t>
            </w:r>
          </w:p>
          <w:p w:rsidR="0016095A" w:rsidRPr="00492186" w:rsidRDefault="0016095A" w:rsidP="0016095A">
            <w:pPr>
              <w:shd w:val="clear" w:color="auto" w:fill="FFFFFF" w:themeFill="background1"/>
              <w:tabs>
                <w:tab w:val="left" w:pos="570"/>
              </w:tabs>
              <w:ind w:firstLine="349"/>
              <w:contextualSpacing/>
              <w:jc w:val="both"/>
              <w:rPr>
                <w:color w:val="000000" w:themeColor="text1"/>
                <w:sz w:val="28"/>
                <w:szCs w:val="28"/>
              </w:rPr>
            </w:pPr>
          </w:p>
          <w:p w:rsidR="0016095A" w:rsidRPr="00492186" w:rsidRDefault="0016095A" w:rsidP="0016095A">
            <w:pPr>
              <w:shd w:val="clear" w:color="auto" w:fill="FFFFFF" w:themeFill="background1"/>
              <w:tabs>
                <w:tab w:val="left" w:pos="570"/>
              </w:tabs>
              <w:ind w:firstLine="349"/>
              <w:contextualSpacing/>
              <w:jc w:val="both"/>
              <w:rPr>
                <w:color w:val="000000" w:themeColor="text1"/>
                <w:sz w:val="28"/>
                <w:szCs w:val="28"/>
                <w:shd w:val="clear" w:color="auto" w:fill="FFFFFF"/>
              </w:rPr>
            </w:pPr>
            <w:r w:rsidRPr="00492186">
              <w:rPr>
                <w:color w:val="000000" w:themeColor="text1"/>
                <w:sz w:val="28"/>
                <w:szCs w:val="28"/>
              </w:rPr>
              <w:t>До заяви про переоформлення ліцензії для про</w:t>
            </w:r>
            <w:r w:rsidRPr="00492186">
              <w:rPr>
                <w:color w:val="000000" w:themeColor="text1"/>
                <w:sz w:val="28"/>
                <w:szCs w:val="28"/>
                <w:shd w:val="clear" w:color="auto" w:fill="FFFFFF"/>
              </w:rPr>
              <w:t>вадження господарської діяльність для внутрішніх та міжнародних перевезень пасажирів на таксі додаються:</w:t>
            </w:r>
          </w:p>
          <w:p w:rsidR="0016095A" w:rsidRPr="00492186" w:rsidRDefault="0016095A" w:rsidP="0016095A">
            <w:pPr>
              <w:pStyle w:val="a7"/>
              <w:numPr>
                <w:ilvl w:val="0"/>
                <w:numId w:val="6"/>
              </w:numPr>
              <w:tabs>
                <w:tab w:val="left" w:pos="570"/>
              </w:tabs>
              <w:ind w:left="0" w:firstLine="349"/>
              <w:jc w:val="both"/>
              <w:rPr>
                <w:color w:val="000000" w:themeColor="text1"/>
                <w:sz w:val="28"/>
                <w:szCs w:val="28"/>
              </w:rPr>
            </w:pPr>
            <w:r w:rsidRPr="00492186">
              <w:rPr>
                <w:color w:val="000000" w:themeColor="text1"/>
                <w:sz w:val="28"/>
                <w:szCs w:val="28"/>
              </w:rPr>
              <w:t xml:space="preserve">документи (їх копії (фотокопії), засвідчені спадкоємцем), що підтверджують наявність підстав для переоформлення ліцензії; </w:t>
            </w:r>
          </w:p>
          <w:p w:rsidR="0016095A" w:rsidRPr="00492186" w:rsidRDefault="0016095A" w:rsidP="0016095A">
            <w:pPr>
              <w:pStyle w:val="a7"/>
              <w:numPr>
                <w:ilvl w:val="0"/>
                <w:numId w:val="6"/>
              </w:numPr>
              <w:tabs>
                <w:tab w:val="left" w:pos="570"/>
              </w:tabs>
              <w:ind w:left="0" w:firstLine="349"/>
              <w:jc w:val="both"/>
              <w:rPr>
                <w:color w:val="000000" w:themeColor="text1"/>
                <w:sz w:val="28"/>
                <w:szCs w:val="28"/>
              </w:rPr>
            </w:pPr>
            <w:r w:rsidRPr="00492186">
              <w:rPr>
                <w:color w:val="000000" w:themeColor="text1"/>
                <w:sz w:val="28"/>
                <w:szCs w:val="28"/>
              </w:rPr>
              <w:t xml:space="preserve">копія паспорта керівника здобувача ліцензії (або довіреної особи) із відміткою органу державної податкової служби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w:t>
            </w:r>
          </w:p>
          <w:p w:rsidR="0016095A" w:rsidRPr="00492186" w:rsidRDefault="0016095A" w:rsidP="0016095A">
            <w:pPr>
              <w:pStyle w:val="a7"/>
              <w:numPr>
                <w:ilvl w:val="0"/>
                <w:numId w:val="6"/>
              </w:numPr>
              <w:tabs>
                <w:tab w:val="left" w:pos="570"/>
              </w:tabs>
              <w:ind w:left="0" w:firstLine="349"/>
              <w:jc w:val="both"/>
              <w:rPr>
                <w:color w:val="000000" w:themeColor="text1"/>
                <w:sz w:val="28"/>
                <w:szCs w:val="28"/>
              </w:rPr>
            </w:pPr>
            <w:r w:rsidRPr="00492186">
              <w:rPr>
                <w:color w:val="000000" w:themeColor="text1"/>
                <w:sz w:val="28"/>
                <w:szCs w:val="28"/>
              </w:rPr>
              <w:t>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за формою згідно з додатком 2 до Ліцензійних умов та завірені здобувачем ліцензії копії зазначених договорів;</w:t>
            </w:r>
          </w:p>
          <w:p w:rsidR="0016095A" w:rsidRPr="00492186" w:rsidRDefault="0016095A" w:rsidP="0016095A">
            <w:pPr>
              <w:pStyle w:val="a7"/>
              <w:numPr>
                <w:ilvl w:val="0"/>
                <w:numId w:val="6"/>
              </w:numPr>
              <w:tabs>
                <w:tab w:val="left" w:pos="570"/>
              </w:tabs>
              <w:ind w:left="0" w:firstLine="349"/>
              <w:jc w:val="both"/>
              <w:rPr>
                <w:color w:val="000000" w:themeColor="text1"/>
                <w:sz w:val="28"/>
                <w:szCs w:val="28"/>
              </w:rPr>
            </w:pPr>
            <w:r w:rsidRPr="00492186">
              <w:rPr>
                <w:color w:val="000000" w:themeColor="text1"/>
                <w:sz w:val="28"/>
                <w:szCs w:val="28"/>
              </w:rPr>
              <w:t>відомості про власні, орендовані, надані ліцензіату в кредит або лізинг транспортні засоби за формою згідно з додатком 3 до Ліцензійних умов та завірені здобувачем ліцензії копії свідоцтв про реєстрацію транспортних засобів та тимчасових реєстраційних талонів, якщо передбачено їх оформлення;</w:t>
            </w:r>
          </w:p>
          <w:p w:rsidR="0016095A" w:rsidRPr="00492186" w:rsidRDefault="0016095A" w:rsidP="0016095A">
            <w:pPr>
              <w:pStyle w:val="a7"/>
              <w:numPr>
                <w:ilvl w:val="0"/>
                <w:numId w:val="6"/>
              </w:numPr>
              <w:tabs>
                <w:tab w:val="left" w:pos="570"/>
              </w:tabs>
              <w:ind w:left="0" w:firstLine="349"/>
              <w:jc w:val="both"/>
              <w:rPr>
                <w:color w:val="000000" w:themeColor="text1"/>
                <w:sz w:val="28"/>
                <w:szCs w:val="28"/>
              </w:rPr>
            </w:pPr>
            <w:r w:rsidRPr="00492186">
              <w:rPr>
                <w:color w:val="000000" w:themeColor="text1"/>
                <w:sz w:val="28"/>
                <w:szCs w:val="28"/>
              </w:rPr>
              <w:t>відомості про спеціальне обладнання транспортних засобів, які використовуються для перевезень пасажирів на таксі, за формою згідно з додатком 4 до Ліцензійних умов;</w:t>
            </w:r>
          </w:p>
          <w:p w:rsidR="0016095A" w:rsidRPr="00492186" w:rsidRDefault="0016095A" w:rsidP="0016095A">
            <w:pPr>
              <w:pStyle w:val="a7"/>
              <w:numPr>
                <w:ilvl w:val="0"/>
                <w:numId w:val="6"/>
              </w:numPr>
              <w:tabs>
                <w:tab w:val="left" w:pos="570"/>
              </w:tabs>
              <w:ind w:left="0" w:firstLine="349"/>
              <w:jc w:val="both"/>
              <w:rPr>
                <w:color w:val="000000" w:themeColor="text1"/>
                <w:sz w:val="28"/>
                <w:szCs w:val="28"/>
              </w:rPr>
            </w:pPr>
            <w:r w:rsidRPr="00492186">
              <w:rPr>
                <w:color w:val="000000" w:themeColor="text1"/>
                <w:sz w:val="28"/>
                <w:szCs w:val="28"/>
              </w:rPr>
              <w:t>відомості про кваліфікацію персоналу автомобільного перевізника, за формою згідно з додатком 5 до Ліцензійних умов;</w:t>
            </w:r>
          </w:p>
          <w:p w:rsidR="0016095A" w:rsidRPr="00492186" w:rsidRDefault="0016095A" w:rsidP="0016095A">
            <w:pPr>
              <w:pStyle w:val="a7"/>
              <w:numPr>
                <w:ilvl w:val="0"/>
                <w:numId w:val="6"/>
              </w:numPr>
              <w:tabs>
                <w:tab w:val="left" w:pos="570"/>
              </w:tabs>
              <w:ind w:left="0" w:firstLine="349"/>
              <w:jc w:val="both"/>
              <w:rPr>
                <w:color w:val="000000" w:themeColor="text1"/>
                <w:sz w:val="28"/>
                <w:szCs w:val="28"/>
              </w:rPr>
            </w:pPr>
            <w:r w:rsidRPr="00492186">
              <w:rPr>
                <w:color w:val="000000" w:themeColor="text1"/>
                <w:sz w:val="28"/>
                <w:szCs w:val="28"/>
              </w:rPr>
              <w:t xml:space="preserve">опис документів, що подаються для одержання ліцензії, у двох екземплярах (у разі </w:t>
            </w:r>
            <w:r w:rsidRPr="00492186">
              <w:rPr>
                <w:color w:val="000000" w:themeColor="text1"/>
                <w:sz w:val="28"/>
                <w:szCs w:val="28"/>
              </w:rPr>
              <w:lastRenderedPageBreak/>
              <w:t>подання документів нарочно).</w:t>
            </w:r>
          </w:p>
          <w:p w:rsidR="0016095A" w:rsidRPr="00492186" w:rsidRDefault="0016095A" w:rsidP="0016095A">
            <w:pPr>
              <w:tabs>
                <w:tab w:val="left" w:pos="570"/>
              </w:tabs>
              <w:ind w:firstLine="349"/>
              <w:contextualSpacing/>
              <w:jc w:val="both"/>
              <w:rPr>
                <w:color w:val="000000" w:themeColor="text1"/>
                <w:sz w:val="28"/>
                <w:szCs w:val="28"/>
                <w:shd w:val="clear" w:color="auto" w:fill="FFFFFF"/>
              </w:rPr>
            </w:pPr>
            <w:r w:rsidRPr="00492186">
              <w:rPr>
                <w:color w:val="000000" w:themeColor="text1"/>
                <w:sz w:val="28"/>
                <w:szCs w:val="28"/>
              </w:rPr>
              <w:t xml:space="preserve"> </w:t>
            </w:r>
          </w:p>
          <w:p w:rsidR="0016095A" w:rsidRPr="00492186" w:rsidRDefault="0016095A" w:rsidP="0016095A">
            <w:pPr>
              <w:tabs>
                <w:tab w:val="left" w:pos="570"/>
              </w:tabs>
              <w:ind w:firstLine="349"/>
              <w:contextualSpacing/>
              <w:jc w:val="both"/>
              <w:rPr>
                <w:color w:val="000000" w:themeColor="text1"/>
                <w:sz w:val="28"/>
                <w:szCs w:val="28"/>
                <w:shd w:val="clear" w:color="auto" w:fill="FFFFFF"/>
              </w:rPr>
            </w:pPr>
            <w:r w:rsidRPr="00492186">
              <w:rPr>
                <w:color w:val="000000" w:themeColor="text1"/>
                <w:sz w:val="28"/>
                <w:szCs w:val="28"/>
                <w:shd w:val="clear" w:color="auto" w:fill="FFFFFF"/>
              </w:rPr>
              <w:t>До заяви для автомобільного самозайнятого перевізника, який провадить господарську діяльність з внутрішніх та міжнародних перевезень пасажирів на таксі, а також з перевезення легковими автомобілями на замовлення, додається:</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 xml:space="preserve">документи (їх копії (фотокопії), засвідчені спадкоємцем), що підтверджують наявність підстав для переоформлення ліцензії; </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 xml:space="preserve">копія паспорта керівника здобувача ліцензії (або довіреної особи) із відміткою органу державної податкової служби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 xml:space="preserve">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за формою згідно з додатком 2 до Ліцензійних умов, заповнюються в частині інформації про </w:t>
            </w:r>
            <w:r w:rsidRPr="00492186">
              <w:rPr>
                <w:color w:val="000000" w:themeColor="text1"/>
                <w:sz w:val="28"/>
                <w:szCs w:val="28"/>
                <w:shd w:val="clear" w:color="auto" w:fill="FFFFFF"/>
              </w:rPr>
              <w:t>службове приміщення</w:t>
            </w:r>
            <w:r w:rsidRPr="00492186">
              <w:rPr>
                <w:color w:val="000000" w:themeColor="text1"/>
                <w:sz w:val="28"/>
                <w:szCs w:val="28"/>
              </w:rPr>
              <w:t>;</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 xml:space="preserve">відомості про власні, орендовані, надані ліцензіату в кредит або лізинг транспортні засоби за формою згідно з додатком 3 до Ліцензійних умов та </w:t>
            </w:r>
            <w:r w:rsidRPr="00492186">
              <w:rPr>
                <w:color w:val="000000" w:themeColor="text1"/>
                <w:sz w:val="28"/>
                <w:szCs w:val="28"/>
                <w:shd w:val="clear" w:color="auto" w:fill="FFFFFF"/>
              </w:rPr>
              <w:t>завірені здобувачем ліцензії </w:t>
            </w:r>
            <w:r w:rsidRPr="00492186">
              <w:rPr>
                <w:color w:val="000000" w:themeColor="text1"/>
                <w:sz w:val="28"/>
                <w:szCs w:val="28"/>
              </w:rPr>
              <w:t xml:space="preserve"> копії свідоцтв про реєстрацію транспортних засобів та тимчасових реєстраційних талонів, якщо передбачено їх оформлення;</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відомості про спеціальне обладнання транспортних засобів, які використовуються для перевезень пасажирів на таксі, за формою згідно з додатком 4 до Ліцензійних умов;</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опис документів, що подаються для одержання ліцензії, у двох екземплярах (у разі подання документів нарочно)</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lastRenderedPageBreak/>
              <w:t>6</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Порядок та спосіб подання документів, необхідних для отримання адміністративної послуги</w:t>
            </w:r>
          </w:p>
        </w:tc>
        <w:tc>
          <w:tcPr>
            <w:tcW w:w="6265" w:type="dxa"/>
          </w:tcPr>
          <w:p w:rsidR="0016095A" w:rsidRPr="00492186" w:rsidRDefault="0016095A" w:rsidP="0016095A">
            <w:pPr>
              <w:pStyle w:val="TableParagraph"/>
              <w:tabs>
                <w:tab w:val="left" w:pos="421"/>
              </w:tabs>
              <w:spacing w:before="0"/>
              <w:ind w:left="0" w:firstLine="349"/>
              <w:contextualSpacing/>
              <w:jc w:val="both"/>
              <w:rPr>
                <w:sz w:val="28"/>
                <w:szCs w:val="28"/>
              </w:rPr>
            </w:pPr>
            <w:r w:rsidRPr="00492186">
              <w:rPr>
                <w:sz w:val="28"/>
                <w:szCs w:val="28"/>
              </w:rPr>
              <w:t xml:space="preserve">Для </w:t>
            </w:r>
            <w:r w:rsidRPr="00492186">
              <w:rPr>
                <w:color w:val="000000" w:themeColor="text1"/>
                <w:sz w:val="28"/>
                <w:szCs w:val="28"/>
              </w:rPr>
              <w:t xml:space="preserve">переоформлення </w:t>
            </w:r>
            <w:r w:rsidRPr="00492186">
              <w:rPr>
                <w:sz w:val="28"/>
                <w:szCs w:val="28"/>
              </w:rPr>
              <w:t>ліцензії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міжнародні перевезення пасажирів та вантажів автомобільним транспортом документи</w:t>
            </w:r>
            <w:r w:rsidRPr="00492186">
              <w:rPr>
                <w:spacing w:val="1"/>
                <w:sz w:val="28"/>
                <w:szCs w:val="28"/>
              </w:rPr>
              <w:t xml:space="preserve"> можуть бути подані в один із таких способів</w:t>
            </w:r>
            <w:r w:rsidRPr="00492186">
              <w:rPr>
                <w:sz w:val="28"/>
                <w:szCs w:val="28"/>
              </w:rPr>
              <w:t>:</w:t>
            </w:r>
          </w:p>
          <w:p w:rsidR="0016095A" w:rsidRPr="00492186" w:rsidRDefault="0016095A" w:rsidP="0016095A">
            <w:pPr>
              <w:pStyle w:val="TableParagraph"/>
              <w:tabs>
                <w:tab w:val="left" w:pos="421"/>
              </w:tabs>
              <w:spacing w:before="0"/>
              <w:ind w:left="0" w:firstLine="349"/>
              <w:contextualSpacing/>
              <w:jc w:val="both"/>
              <w:rPr>
                <w:sz w:val="28"/>
                <w:szCs w:val="28"/>
              </w:rPr>
            </w:pPr>
            <w:r w:rsidRPr="00492186">
              <w:rPr>
                <w:sz w:val="28"/>
                <w:szCs w:val="28"/>
              </w:rPr>
              <w:t xml:space="preserve">1)  в електронній формі через підсистему «Ліцензування» Єдиного комплексу інформаційних систем Державної служби України з безпеки на транспорті </w:t>
            </w:r>
            <w:hyperlink r:id="rId47" w:history="1">
              <w:r w:rsidRPr="00492186">
                <w:rPr>
                  <w:sz w:val="28"/>
                  <w:szCs w:val="28"/>
                </w:rPr>
                <w:t>https://shlyah.dsbt.gov.ua/</w:t>
              </w:r>
            </w:hyperlink>
            <w:r w:rsidRPr="00492186">
              <w:rPr>
                <w:sz w:val="28"/>
                <w:szCs w:val="28"/>
              </w:rPr>
              <w:t>;</w:t>
            </w:r>
          </w:p>
          <w:p w:rsidR="0016095A" w:rsidRPr="00492186" w:rsidRDefault="0016095A" w:rsidP="0016095A">
            <w:pPr>
              <w:pStyle w:val="TableParagraph"/>
              <w:tabs>
                <w:tab w:val="left" w:pos="421"/>
              </w:tabs>
              <w:spacing w:before="0"/>
              <w:ind w:left="0" w:firstLine="349"/>
              <w:contextualSpacing/>
              <w:jc w:val="both"/>
              <w:rPr>
                <w:sz w:val="28"/>
                <w:szCs w:val="28"/>
              </w:rPr>
            </w:pPr>
            <w:r w:rsidRPr="00492186">
              <w:rPr>
                <w:sz w:val="28"/>
                <w:szCs w:val="28"/>
              </w:rPr>
              <w:t>2)  у паперовій формі поштовим відправленням на адресу вул. Антоновича, 51, м. Київ, 03150;</w:t>
            </w:r>
          </w:p>
          <w:p w:rsidR="0016095A" w:rsidRPr="00492186" w:rsidRDefault="0016095A" w:rsidP="0016095A">
            <w:pPr>
              <w:pStyle w:val="TableParagraph"/>
              <w:tabs>
                <w:tab w:val="left" w:pos="421"/>
              </w:tabs>
              <w:spacing w:before="0"/>
              <w:ind w:left="0" w:firstLine="349"/>
              <w:contextualSpacing/>
              <w:jc w:val="both"/>
              <w:rPr>
                <w:color w:val="FF0000"/>
                <w:sz w:val="28"/>
                <w:szCs w:val="28"/>
              </w:rPr>
            </w:pPr>
            <w:r w:rsidRPr="00492186">
              <w:rPr>
                <w:sz w:val="28"/>
                <w:szCs w:val="28"/>
              </w:rPr>
              <w:t>3)  нарочно за адресою вул. Антоновича, 51, м. Київ. При поданні документів нарочно ліцензіат пред’являє документ, що посвідчує його особу, а у разі подання документів уповноваженою ліцензіатом на його представництво особою (представником), додатково пред’являється документ, що підтверджує уповноваження представника (засвідчена копія установчих документами; витяг з Єдиного державного реєстру юридичних осіб, фізичних осіб - підприємців та громадських формувань; довіреність)</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Платність (безоплатність)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7</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Безоплатно/платно</w:t>
            </w:r>
          </w:p>
        </w:tc>
        <w:tc>
          <w:tcPr>
            <w:tcW w:w="6265" w:type="dxa"/>
          </w:tcPr>
          <w:p w:rsidR="0016095A" w:rsidRPr="00492186" w:rsidRDefault="0016095A" w:rsidP="0016095A">
            <w:pPr>
              <w:contextualSpacing/>
              <w:jc w:val="both"/>
              <w:rPr>
                <w:sz w:val="28"/>
                <w:szCs w:val="28"/>
              </w:rPr>
            </w:pPr>
            <w:r w:rsidRPr="00492186">
              <w:rPr>
                <w:sz w:val="28"/>
                <w:szCs w:val="28"/>
              </w:rPr>
              <w:t xml:space="preserve">За </w:t>
            </w:r>
            <w:r w:rsidRPr="00492186">
              <w:rPr>
                <w:color w:val="000000" w:themeColor="text1"/>
                <w:sz w:val="28"/>
                <w:szCs w:val="28"/>
              </w:rPr>
              <w:t xml:space="preserve">переоформлення </w:t>
            </w:r>
            <w:r w:rsidRPr="00492186">
              <w:rPr>
                <w:sz w:val="28"/>
                <w:szCs w:val="28"/>
              </w:rPr>
              <w:t>ліцензії плата не справляється</w:t>
            </w:r>
          </w:p>
          <w:p w:rsidR="0016095A" w:rsidRPr="00492186" w:rsidRDefault="0016095A" w:rsidP="0016095A">
            <w:pPr>
              <w:contextualSpacing/>
              <w:jc w:val="both"/>
              <w:rPr>
                <w:sz w:val="28"/>
                <w:szCs w:val="28"/>
              </w:rPr>
            </w:pP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Строк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8</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Строк надання адміністративної послуги</w:t>
            </w:r>
          </w:p>
        </w:tc>
        <w:tc>
          <w:tcPr>
            <w:tcW w:w="6265" w:type="dxa"/>
          </w:tcPr>
          <w:p w:rsidR="0016095A" w:rsidRPr="00492186" w:rsidRDefault="0016095A" w:rsidP="0016095A">
            <w:pPr>
              <w:pStyle w:val="rvps2"/>
              <w:shd w:val="clear" w:color="auto" w:fill="FFFFFF"/>
              <w:spacing w:before="0" w:beforeAutospacing="0" w:after="0" w:afterAutospacing="0"/>
              <w:contextualSpacing/>
              <w:jc w:val="both"/>
              <w:rPr>
                <w:sz w:val="28"/>
                <w:szCs w:val="28"/>
                <w:lang w:eastAsia="en-US"/>
              </w:rPr>
            </w:pPr>
            <w:r w:rsidRPr="00492186">
              <w:rPr>
                <w:color w:val="000000" w:themeColor="text1"/>
                <w:sz w:val="28"/>
                <w:szCs w:val="28"/>
              </w:rPr>
              <w:t>Протягом 10-ти робочих днів з дня отримання (реєстрації) заяви та необхідних для переоформлення ліцензії документів</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Результат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9</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 xml:space="preserve">Перелік підстав для залишення документів без розгляду </w:t>
            </w:r>
          </w:p>
        </w:tc>
        <w:tc>
          <w:tcPr>
            <w:tcW w:w="6265" w:type="dxa"/>
          </w:tcPr>
          <w:p w:rsidR="0016095A" w:rsidRPr="00492186" w:rsidRDefault="0016095A" w:rsidP="0016095A">
            <w:pPr>
              <w:pStyle w:val="a7"/>
              <w:tabs>
                <w:tab w:val="left" w:pos="556"/>
              </w:tabs>
              <w:ind w:left="0" w:firstLine="349"/>
              <w:jc w:val="both"/>
              <w:rPr>
                <w:sz w:val="28"/>
                <w:szCs w:val="28"/>
              </w:rPr>
            </w:pPr>
            <w:r w:rsidRPr="00492186">
              <w:rPr>
                <w:sz w:val="28"/>
                <w:szCs w:val="28"/>
              </w:rPr>
              <w:t>Заява залишається без розгляду з підстав, визначених частиною другої статті 12 Закону України «Про ліцензування видів господарської діяльності»:</w:t>
            </w:r>
          </w:p>
          <w:p w:rsidR="0016095A" w:rsidRPr="00492186" w:rsidRDefault="0016095A" w:rsidP="0016095A">
            <w:pPr>
              <w:pStyle w:val="a7"/>
              <w:tabs>
                <w:tab w:val="left" w:pos="556"/>
              </w:tabs>
              <w:ind w:left="0" w:firstLine="349"/>
              <w:jc w:val="both"/>
              <w:rPr>
                <w:sz w:val="28"/>
                <w:szCs w:val="28"/>
              </w:rPr>
            </w:pPr>
            <w:r w:rsidRPr="00492186">
              <w:rPr>
                <w:sz w:val="28"/>
                <w:szCs w:val="28"/>
              </w:rPr>
              <w:t xml:space="preserve">1) подання не в повному обсязі документів, що додаються до заяви для </w:t>
            </w:r>
            <w:r w:rsidRPr="00492186">
              <w:rPr>
                <w:color w:val="000000" w:themeColor="text1"/>
                <w:sz w:val="28"/>
                <w:szCs w:val="28"/>
              </w:rPr>
              <w:t xml:space="preserve">переоформлення </w:t>
            </w:r>
            <w:r w:rsidRPr="00492186">
              <w:rPr>
                <w:sz w:val="28"/>
                <w:szCs w:val="28"/>
              </w:rPr>
              <w:t xml:space="preserve">ліцензії; </w:t>
            </w:r>
          </w:p>
          <w:p w:rsidR="0016095A" w:rsidRPr="00492186" w:rsidRDefault="0016095A" w:rsidP="0016095A">
            <w:pPr>
              <w:pStyle w:val="a7"/>
              <w:tabs>
                <w:tab w:val="left" w:pos="556"/>
              </w:tabs>
              <w:ind w:left="0" w:firstLine="349"/>
              <w:jc w:val="both"/>
              <w:rPr>
                <w:sz w:val="28"/>
                <w:szCs w:val="28"/>
              </w:rPr>
            </w:pPr>
            <w:r w:rsidRPr="00492186">
              <w:rPr>
                <w:sz w:val="28"/>
                <w:szCs w:val="28"/>
              </w:rPr>
              <w:t xml:space="preserve">2) заява або хоча б один з документів, що додається до заяви про </w:t>
            </w:r>
            <w:r w:rsidRPr="00492186">
              <w:rPr>
                <w:color w:val="000000" w:themeColor="text1"/>
                <w:sz w:val="28"/>
                <w:szCs w:val="28"/>
              </w:rPr>
              <w:t xml:space="preserve">переоформлення </w:t>
            </w:r>
            <w:r w:rsidRPr="00492186">
              <w:rPr>
                <w:sz w:val="28"/>
                <w:szCs w:val="28"/>
              </w:rPr>
              <w:t xml:space="preserve">ліцензії: підписаний особою, яка не має на це повноважень; оформлений із порушенням вимог або не містить даних та складений не за встановленою формою, </w:t>
            </w:r>
            <w:r w:rsidRPr="00492186">
              <w:rPr>
                <w:sz w:val="28"/>
                <w:szCs w:val="28"/>
              </w:rPr>
              <w:lastRenderedPageBreak/>
              <w:t xml:space="preserve">що визначена Ліцензійними умовами; </w:t>
            </w:r>
          </w:p>
          <w:p w:rsidR="0016095A" w:rsidRPr="00492186" w:rsidRDefault="0016095A" w:rsidP="0016095A">
            <w:pPr>
              <w:pStyle w:val="a7"/>
              <w:tabs>
                <w:tab w:val="left" w:pos="556"/>
              </w:tabs>
              <w:ind w:left="0" w:firstLine="349"/>
              <w:jc w:val="both"/>
              <w:rPr>
                <w:sz w:val="28"/>
                <w:szCs w:val="28"/>
              </w:rPr>
            </w:pPr>
            <w:r w:rsidRPr="00492186">
              <w:rPr>
                <w:sz w:val="28"/>
                <w:szCs w:val="28"/>
              </w:rPr>
              <w:t xml:space="preserve">3) заяву подано з порушенням строків (у разі відмови у видачі ліцензії на підставі пункту 2 частини третьої статті 13 Закону України «Про ліцензування видів господарської діяльності» суб’єкт господарювання може подати до органу ліцензування нову заяву про </w:t>
            </w:r>
            <w:r w:rsidRPr="00492186">
              <w:rPr>
                <w:color w:val="000000" w:themeColor="text1"/>
                <w:sz w:val="28"/>
                <w:szCs w:val="28"/>
              </w:rPr>
              <w:t xml:space="preserve">переоформлення </w:t>
            </w:r>
            <w:r w:rsidRPr="00492186">
              <w:rPr>
                <w:sz w:val="28"/>
                <w:szCs w:val="28"/>
              </w:rPr>
              <w:t>ліцензії не раніше ніж через три місяці з дати прийняття відповідного рішення про відмову; у разі анулювання ліцензії на підставах, передбачених пунктами </w:t>
            </w:r>
            <w:hyperlink r:id="rId48" w:anchor="n935" w:history="1">
              <w:r w:rsidRPr="00492186">
                <w:rPr>
                  <w:sz w:val="28"/>
                  <w:szCs w:val="28"/>
                </w:rPr>
                <w:t>2,</w:t>
              </w:r>
            </w:hyperlink>
            <w:r w:rsidRPr="00492186">
              <w:rPr>
                <w:sz w:val="28"/>
                <w:szCs w:val="28"/>
              </w:rPr>
              <w:t> </w:t>
            </w:r>
            <w:hyperlink r:id="rId49" w:anchor="n939" w:history="1">
              <w:r w:rsidRPr="00492186">
                <w:rPr>
                  <w:sz w:val="28"/>
                  <w:szCs w:val="28"/>
                </w:rPr>
                <w:t>6-10</w:t>
              </w:r>
            </w:hyperlink>
            <w:r w:rsidRPr="00492186">
              <w:rPr>
                <w:sz w:val="28"/>
                <w:szCs w:val="28"/>
              </w:rPr>
              <w:t xml:space="preserve"> частини дванадцятої статті 16 Закону України «Про ліцензування видів господарської діяльності» суб’єкт господарювання може подати заяву про </w:t>
            </w:r>
            <w:r w:rsidRPr="00492186">
              <w:rPr>
                <w:color w:val="000000" w:themeColor="text1"/>
                <w:sz w:val="28"/>
                <w:szCs w:val="28"/>
              </w:rPr>
              <w:t xml:space="preserve">переоформлення </w:t>
            </w:r>
            <w:r w:rsidRPr="00492186">
              <w:rPr>
                <w:sz w:val="28"/>
                <w:szCs w:val="28"/>
              </w:rPr>
              <w:t>ліцензії на право провадження відповідного виду господарської діяльності (повністю або частково) не раніше ніж через один рік з дня набрання чинності рішенням органу ліцензування про анулювання попередньої ліцензії);</w:t>
            </w:r>
          </w:p>
          <w:p w:rsidR="0016095A" w:rsidRPr="00492186" w:rsidRDefault="0016095A" w:rsidP="0016095A">
            <w:pPr>
              <w:pStyle w:val="a7"/>
              <w:tabs>
                <w:tab w:val="left" w:pos="556"/>
              </w:tabs>
              <w:ind w:left="0" w:firstLine="349"/>
              <w:jc w:val="both"/>
              <w:rPr>
                <w:sz w:val="28"/>
                <w:szCs w:val="28"/>
              </w:rPr>
            </w:pPr>
            <w:r w:rsidRPr="00492186">
              <w:rPr>
                <w:sz w:val="28"/>
                <w:szCs w:val="28"/>
              </w:rPr>
              <w:t xml:space="preserve">4) 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 </w:t>
            </w:r>
          </w:p>
          <w:p w:rsidR="0016095A" w:rsidRPr="00492186" w:rsidRDefault="0016095A" w:rsidP="0016095A">
            <w:pPr>
              <w:pStyle w:val="a7"/>
              <w:tabs>
                <w:tab w:val="left" w:pos="556"/>
              </w:tabs>
              <w:ind w:left="0" w:firstLine="349"/>
              <w:jc w:val="both"/>
              <w:rPr>
                <w:sz w:val="28"/>
                <w:szCs w:val="28"/>
              </w:rPr>
            </w:pPr>
            <w:r w:rsidRPr="00492186">
              <w:rPr>
                <w:sz w:val="28"/>
                <w:szCs w:val="28"/>
              </w:rPr>
              <w:t>5) наявність інформації про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lastRenderedPageBreak/>
              <w:t>10</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Перелік підстав для відмови у наданні адміністративної послуги</w:t>
            </w:r>
          </w:p>
        </w:tc>
        <w:tc>
          <w:tcPr>
            <w:tcW w:w="6265" w:type="dxa"/>
          </w:tcPr>
          <w:p w:rsidR="0016095A" w:rsidRPr="00492186" w:rsidRDefault="0016095A" w:rsidP="0016095A">
            <w:pPr>
              <w:contextualSpacing/>
              <w:jc w:val="both"/>
              <w:rPr>
                <w:sz w:val="28"/>
                <w:szCs w:val="28"/>
              </w:rPr>
            </w:pPr>
            <w:r w:rsidRPr="00492186">
              <w:rPr>
                <w:sz w:val="28"/>
                <w:szCs w:val="28"/>
              </w:rPr>
              <w:t xml:space="preserve">За результатами розгляду заяви у </w:t>
            </w:r>
            <w:r w:rsidRPr="00492186">
              <w:rPr>
                <w:color w:val="000000" w:themeColor="text1"/>
                <w:sz w:val="28"/>
                <w:szCs w:val="28"/>
              </w:rPr>
              <w:t xml:space="preserve">переоформлення </w:t>
            </w:r>
            <w:r w:rsidRPr="00492186">
              <w:rPr>
                <w:sz w:val="28"/>
                <w:szCs w:val="28"/>
              </w:rPr>
              <w:t xml:space="preserve">ліцензії відмовляється за наявності підстав, визначених  частиною третьої статті 13 Закону України «Про ліцензування видів господарської діяльності»:  </w:t>
            </w:r>
          </w:p>
          <w:p w:rsidR="0016095A" w:rsidRPr="00492186" w:rsidRDefault="0016095A" w:rsidP="0016095A">
            <w:pPr>
              <w:ind w:firstLine="490"/>
              <w:contextualSpacing/>
              <w:jc w:val="both"/>
              <w:rPr>
                <w:sz w:val="28"/>
                <w:szCs w:val="28"/>
              </w:rPr>
            </w:pPr>
            <w:r w:rsidRPr="00492186">
              <w:rPr>
                <w:sz w:val="28"/>
                <w:szCs w:val="28"/>
              </w:rPr>
              <w:t xml:space="preserve">1) встановлення невідповідності здобувача ліцензії Ліцензійним умовам; </w:t>
            </w:r>
          </w:p>
          <w:p w:rsidR="0016095A" w:rsidRPr="00492186" w:rsidRDefault="0016095A" w:rsidP="0016095A">
            <w:pPr>
              <w:ind w:firstLine="490"/>
              <w:contextualSpacing/>
              <w:jc w:val="both"/>
              <w:rPr>
                <w:sz w:val="28"/>
                <w:szCs w:val="28"/>
              </w:rPr>
            </w:pPr>
            <w:r w:rsidRPr="00492186">
              <w:rPr>
                <w:sz w:val="28"/>
                <w:szCs w:val="28"/>
              </w:rPr>
              <w:t xml:space="preserve">2) виявлення недостовірності даних у підтвердних документах, поданих здобувачем ліцензії (встановлення наявності розбіжності між даними у підтвердних документах та фактичним </w:t>
            </w:r>
            <w:r w:rsidRPr="00492186">
              <w:rPr>
                <w:sz w:val="28"/>
                <w:szCs w:val="28"/>
              </w:rPr>
              <w:lastRenderedPageBreak/>
              <w:t>станом цього суб’єкта господарювання на момент подання документів. Не вважаються недостовірними дані, підстава наведення яких суб’єктом господарювання не могла бути для нього завідомо неналежною);</w:t>
            </w:r>
          </w:p>
          <w:p w:rsidR="0016095A" w:rsidRPr="00492186" w:rsidRDefault="0016095A" w:rsidP="0016095A">
            <w:pPr>
              <w:ind w:firstLine="349"/>
              <w:contextualSpacing/>
              <w:jc w:val="both"/>
              <w:rPr>
                <w:sz w:val="28"/>
                <w:szCs w:val="28"/>
              </w:rPr>
            </w:pPr>
            <w:r w:rsidRPr="00492186">
              <w:rPr>
                <w:sz w:val="28"/>
                <w:szCs w:val="28"/>
              </w:rPr>
              <w:t>3) наявність в органу ліцензування інформації про рішення суду щодо здобувача ліцензії, що забороняє йому провадити окремий вид господарської діяльності, що підлягає ліцензуванню, та набрало законної сили відповідно до статті 255 Кодексу адміністративного судочинства України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lastRenderedPageBreak/>
              <w:t>11</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Результат надання адміністративної послуги</w:t>
            </w:r>
          </w:p>
        </w:tc>
        <w:tc>
          <w:tcPr>
            <w:tcW w:w="6265" w:type="dxa"/>
          </w:tcPr>
          <w:p w:rsidR="0016095A" w:rsidRPr="00492186" w:rsidRDefault="0016095A" w:rsidP="0016095A">
            <w:pPr>
              <w:ind w:firstLine="207"/>
              <w:contextualSpacing/>
              <w:jc w:val="both"/>
              <w:rPr>
                <w:sz w:val="28"/>
                <w:szCs w:val="28"/>
              </w:rPr>
            </w:pPr>
            <w:r w:rsidRPr="00492186">
              <w:rPr>
                <w:sz w:val="28"/>
                <w:szCs w:val="28"/>
              </w:rPr>
              <w:t>Наказ Державної служби України з безпеки на транспорті в електронній формі про прийняття рішення за результатами розгляду заяви.</w:t>
            </w:r>
          </w:p>
          <w:p w:rsidR="0016095A" w:rsidRPr="00492186" w:rsidRDefault="0016095A" w:rsidP="0016095A">
            <w:pPr>
              <w:ind w:firstLine="207"/>
              <w:contextualSpacing/>
              <w:jc w:val="both"/>
              <w:rPr>
                <w:sz w:val="28"/>
                <w:szCs w:val="28"/>
              </w:rPr>
            </w:pPr>
            <w:r w:rsidRPr="00492186">
              <w:rPr>
                <w:sz w:val="28"/>
                <w:szCs w:val="28"/>
              </w:rPr>
              <w:t xml:space="preserve">У ліцензійному реєстрі робиться запис про прийняття наказу. </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Можливі способи отримання відповіді (результату)</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12</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Способи отримання відповіді (результату)</w:t>
            </w:r>
          </w:p>
        </w:tc>
        <w:tc>
          <w:tcPr>
            <w:tcW w:w="6265" w:type="dxa"/>
          </w:tcPr>
          <w:p w:rsidR="0016095A" w:rsidRPr="00492186" w:rsidRDefault="0016095A" w:rsidP="0016095A">
            <w:pPr>
              <w:ind w:firstLine="207"/>
              <w:contextualSpacing/>
              <w:jc w:val="both"/>
              <w:rPr>
                <w:sz w:val="28"/>
                <w:szCs w:val="28"/>
              </w:rPr>
            </w:pPr>
            <w:r w:rsidRPr="00492186">
              <w:rPr>
                <w:sz w:val="28"/>
                <w:szCs w:val="28"/>
              </w:rPr>
              <w:t xml:space="preserve">Наказ оприлюднюється на офіційному веб-сайті Державної служби України з безпеки на транспорті </w:t>
            </w:r>
            <w:hyperlink r:id="rId50" w:history="1">
              <w:r w:rsidRPr="00492186">
                <w:rPr>
                  <w:rStyle w:val="a4"/>
                  <w:sz w:val="28"/>
                  <w:szCs w:val="28"/>
                </w:rPr>
                <w:t>http://www.dsbt.gov.ua</w:t>
              </w:r>
            </w:hyperlink>
            <w:r w:rsidRPr="00492186">
              <w:rPr>
                <w:sz w:val="28"/>
                <w:szCs w:val="28"/>
              </w:rPr>
              <w:t xml:space="preserve"> наступного робочого дня після його прийняття </w:t>
            </w:r>
          </w:p>
          <w:p w:rsidR="0016095A" w:rsidRPr="00492186" w:rsidRDefault="0016095A" w:rsidP="0016095A">
            <w:pPr>
              <w:ind w:firstLine="207"/>
              <w:contextualSpacing/>
              <w:jc w:val="both"/>
              <w:rPr>
                <w:color w:val="FF0000"/>
                <w:sz w:val="28"/>
                <w:szCs w:val="28"/>
              </w:rPr>
            </w:pPr>
            <w:r w:rsidRPr="00492186">
              <w:rPr>
                <w:sz w:val="28"/>
                <w:szCs w:val="28"/>
              </w:rPr>
              <w:t xml:space="preserve">В особистому кабінеті підсистеми «Ліцензування» Єдиного комплексу інформаційних систем Державної служби України з безпеки на транспорті </w:t>
            </w:r>
            <w:hyperlink r:id="rId51" w:history="1">
              <w:r w:rsidRPr="00492186">
                <w:rPr>
                  <w:sz w:val="28"/>
                  <w:szCs w:val="28"/>
                </w:rPr>
                <w:t>https://shlyah.dsbt.gov.ua/</w:t>
              </w:r>
            </w:hyperlink>
            <w:r w:rsidRPr="00492186">
              <w:rPr>
                <w:sz w:val="28"/>
                <w:szCs w:val="28"/>
              </w:rPr>
              <w:t xml:space="preserve"> можна самостійно сформувати Витяг про прийняття рішення на </w:t>
            </w:r>
            <w:r w:rsidRPr="00492186">
              <w:rPr>
                <w:color w:val="000000" w:themeColor="text1"/>
                <w:sz w:val="28"/>
                <w:szCs w:val="28"/>
              </w:rPr>
              <w:t xml:space="preserve">переоформлення </w:t>
            </w:r>
            <w:r w:rsidRPr="00492186">
              <w:rPr>
                <w:sz w:val="28"/>
                <w:szCs w:val="28"/>
              </w:rPr>
              <w:t>ліцензії.</w:t>
            </w:r>
            <w:r w:rsidRPr="00492186">
              <w:rPr>
                <w:color w:val="FF0000"/>
                <w:sz w:val="28"/>
                <w:szCs w:val="28"/>
              </w:rPr>
              <w:t xml:space="preserve"> </w:t>
            </w:r>
            <w:r w:rsidRPr="00492186">
              <w:rPr>
                <w:sz w:val="28"/>
                <w:szCs w:val="28"/>
              </w:rPr>
              <w:t>Витяг має термін дії 3 місяці. Кількість сформованих Витягів необмежена</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Акти законодавства, що регулюють порядок та умови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13</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Закони України</w:t>
            </w:r>
          </w:p>
        </w:tc>
        <w:tc>
          <w:tcPr>
            <w:tcW w:w="6265" w:type="dxa"/>
          </w:tcPr>
          <w:p w:rsidR="0016095A" w:rsidRPr="00492186" w:rsidRDefault="0016095A" w:rsidP="0016095A">
            <w:pPr>
              <w:contextualSpacing/>
              <w:jc w:val="both"/>
              <w:rPr>
                <w:sz w:val="28"/>
                <w:szCs w:val="28"/>
              </w:rPr>
            </w:pPr>
            <w:r w:rsidRPr="00492186">
              <w:rPr>
                <w:sz w:val="28"/>
                <w:szCs w:val="28"/>
              </w:rPr>
              <w:t>Закон України «Про ліцензування видів господарської діяльності»</w:t>
            </w:r>
          </w:p>
          <w:p w:rsidR="0016095A" w:rsidRPr="00492186" w:rsidRDefault="0016095A" w:rsidP="0016095A">
            <w:pPr>
              <w:contextualSpacing/>
              <w:jc w:val="both"/>
              <w:rPr>
                <w:sz w:val="28"/>
                <w:szCs w:val="28"/>
              </w:rPr>
            </w:pPr>
            <w:r w:rsidRPr="00492186">
              <w:rPr>
                <w:sz w:val="28"/>
                <w:szCs w:val="28"/>
              </w:rPr>
              <w:t>Закон України «Про адміністративні послуги»</w:t>
            </w:r>
          </w:p>
          <w:p w:rsidR="0016095A" w:rsidRPr="00492186" w:rsidRDefault="0016095A" w:rsidP="0016095A">
            <w:pPr>
              <w:contextualSpacing/>
              <w:jc w:val="both"/>
              <w:rPr>
                <w:sz w:val="28"/>
                <w:szCs w:val="28"/>
              </w:rPr>
            </w:pPr>
            <w:r w:rsidRPr="00492186">
              <w:rPr>
                <w:sz w:val="28"/>
                <w:szCs w:val="28"/>
              </w:rPr>
              <w:t>Закон України «Про адміністративну процедуру»</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14</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Акти Кабінету Міністрів України</w:t>
            </w:r>
          </w:p>
        </w:tc>
        <w:tc>
          <w:tcPr>
            <w:tcW w:w="6265" w:type="dxa"/>
          </w:tcPr>
          <w:p w:rsidR="0016095A" w:rsidRPr="00492186" w:rsidRDefault="0016095A" w:rsidP="0016095A">
            <w:pPr>
              <w:tabs>
                <w:tab w:val="left" w:pos="3589"/>
              </w:tabs>
              <w:contextualSpacing/>
              <w:jc w:val="both"/>
              <w:rPr>
                <w:sz w:val="28"/>
                <w:szCs w:val="28"/>
              </w:rPr>
            </w:pPr>
            <w:r w:rsidRPr="00492186">
              <w:rPr>
                <w:sz w:val="28"/>
                <w:szCs w:val="28"/>
              </w:rPr>
              <w:t xml:space="preserve">Постанова Кабінету Міністрів України </w:t>
            </w:r>
            <w:r w:rsidRPr="00492186">
              <w:rPr>
                <w:sz w:val="28"/>
                <w:szCs w:val="28"/>
              </w:rPr>
              <w:br/>
              <w:t>від 02 грудня 2015 року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(зі змінами)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lastRenderedPageBreak/>
              <w:t>15</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Акти центральних органів виконавчої влади</w:t>
            </w:r>
          </w:p>
        </w:tc>
        <w:tc>
          <w:tcPr>
            <w:tcW w:w="6265" w:type="dxa"/>
          </w:tcPr>
          <w:p w:rsidR="0016095A" w:rsidRPr="00492186" w:rsidRDefault="0016095A" w:rsidP="0016095A">
            <w:pPr>
              <w:contextualSpacing/>
              <w:rPr>
                <w:sz w:val="28"/>
                <w:szCs w:val="28"/>
              </w:rPr>
            </w:pPr>
            <w:r w:rsidRPr="00492186">
              <w:rPr>
                <w:sz w:val="28"/>
                <w:szCs w:val="28"/>
              </w:rPr>
              <w:t>Не регулюється</w:t>
            </w:r>
          </w:p>
        </w:tc>
      </w:tr>
    </w:tbl>
    <w:p w:rsidR="0016095A" w:rsidRPr="00492186" w:rsidRDefault="0016095A" w:rsidP="00707B9E">
      <w:pPr>
        <w:jc w:val="both"/>
      </w:pPr>
    </w:p>
    <w:p w:rsidR="0016095A" w:rsidRDefault="0016095A"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Pr="00492186" w:rsidRDefault="005B02A1" w:rsidP="00707B9E">
      <w:pPr>
        <w:jc w:val="both"/>
      </w:pPr>
    </w:p>
    <w:p w:rsidR="0016095A" w:rsidRPr="00492186" w:rsidRDefault="0016095A" w:rsidP="0016095A">
      <w:pPr>
        <w:jc w:val="center"/>
        <w:rPr>
          <w:b/>
          <w:sz w:val="28"/>
          <w:szCs w:val="28"/>
        </w:rPr>
      </w:pPr>
      <w:r w:rsidRPr="00492186">
        <w:rPr>
          <w:b/>
          <w:sz w:val="28"/>
          <w:szCs w:val="28"/>
        </w:rPr>
        <w:lastRenderedPageBreak/>
        <w:t xml:space="preserve">ІНФОРМАЦІЙНА КАРТКА </w:t>
      </w:r>
    </w:p>
    <w:p w:rsidR="0016095A" w:rsidRPr="00492186" w:rsidRDefault="0016095A" w:rsidP="0016095A">
      <w:pPr>
        <w:jc w:val="center"/>
        <w:rPr>
          <w:b/>
          <w:sz w:val="28"/>
          <w:szCs w:val="28"/>
        </w:rPr>
      </w:pPr>
      <w:r w:rsidRPr="00492186">
        <w:rPr>
          <w:b/>
          <w:sz w:val="28"/>
          <w:szCs w:val="28"/>
        </w:rPr>
        <w:t>АДМІНІСТРАТИВНОЇ ПОСЛУГИ З ВИДАЧІ ЛІЦЕНЗІЇ НА ПРАВО ПРОВАДЖЕННЯ ГОСПОДАРСЬКОЇ ДІЯЛЬНОСТІ З ПЕРЕВЕЗЕННЯ ПАСАЖИРІВ, НЕБЕЗПЕЧНИХ ВАНТАЖІВ ТА НЕБЕЗПЕЧНИХ ВІДХОДІВ ЗАЛІЗНИЧНИМ ТРАНСПОРТОМ</w:t>
      </w:r>
    </w:p>
    <w:p w:rsidR="0016095A" w:rsidRPr="00492186" w:rsidRDefault="0016095A" w:rsidP="0016095A">
      <w:pPr>
        <w:jc w:val="center"/>
        <w:rPr>
          <w:sz w:val="28"/>
          <w:szCs w:val="28"/>
          <w:u w:val="single"/>
        </w:rPr>
      </w:pPr>
    </w:p>
    <w:p w:rsidR="0016095A" w:rsidRPr="00492186" w:rsidRDefault="0016095A" w:rsidP="0016095A">
      <w:pPr>
        <w:jc w:val="center"/>
        <w:rPr>
          <w:b/>
          <w:sz w:val="28"/>
          <w:szCs w:val="28"/>
          <w:u w:val="single"/>
        </w:rPr>
      </w:pPr>
      <w:r w:rsidRPr="00492186">
        <w:rPr>
          <w:b/>
          <w:sz w:val="28"/>
          <w:szCs w:val="28"/>
          <w:u w:val="single"/>
        </w:rPr>
        <w:t>Державна служба України з безпеки на транспорті</w:t>
      </w:r>
    </w:p>
    <w:p w:rsidR="0016095A" w:rsidRPr="00492186" w:rsidRDefault="0016095A" w:rsidP="0016095A">
      <w:pPr>
        <w:jc w:val="center"/>
        <w:rPr>
          <w:b/>
          <w:sz w:val="28"/>
          <w:szCs w:val="28"/>
        </w:rPr>
      </w:pPr>
      <w:r w:rsidRPr="00492186">
        <w:rPr>
          <w:sz w:val="28"/>
          <w:szCs w:val="28"/>
        </w:rPr>
        <w:t>Найменування суб’єкта надання адміністративної послуги</w:t>
      </w:r>
    </w:p>
    <w:p w:rsidR="0016095A" w:rsidRPr="00492186" w:rsidRDefault="0016095A" w:rsidP="0016095A">
      <w:pPr>
        <w:rPr>
          <w:sz w:val="28"/>
          <w:szCs w:val="28"/>
        </w:rPr>
      </w:pPr>
    </w:p>
    <w:tbl>
      <w:tblPr>
        <w:tblStyle w:val="a3"/>
        <w:tblW w:w="9634" w:type="dxa"/>
        <w:tblLook w:val="04A0" w:firstRow="1" w:lastRow="0" w:firstColumn="1" w:lastColumn="0" w:noHBand="0" w:noVBand="1"/>
      </w:tblPr>
      <w:tblGrid>
        <w:gridCol w:w="817"/>
        <w:gridCol w:w="2552"/>
        <w:gridCol w:w="6265"/>
      </w:tblGrid>
      <w:tr w:rsidR="0016095A" w:rsidRPr="00492186" w:rsidTr="0016095A">
        <w:trPr>
          <w:trHeight w:val="283"/>
        </w:trPr>
        <w:tc>
          <w:tcPr>
            <w:tcW w:w="9634" w:type="dxa"/>
            <w:gridSpan w:val="3"/>
          </w:tcPr>
          <w:p w:rsidR="0016095A" w:rsidRPr="00492186" w:rsidRDefault="0016095A" w:rsidP="0016095A">
            <w:pPr>
              <w:contextualSpacing/>
              <w:jc w:val="center"/>
              <w:rPr>
                <w:sz w:val="28"/>
                <w:szCs w:val="28"/>
              </w:rPr>
            </w:pPr>
            <w:r w:rsidRPr="00492186">
              <w:rPr>
                <w:b/>
                <w:sz w:val="28"/>
                <w:szCs w:val="28"/>
              </w:rPr>
              <w:t>Інформація про суб’єкта надання адміністративної послуги</w:t>
            </w:r>
            <w:r w:rsidRPr="00492186">
              <w:rPr>
                <w:b/>
                <w:spacing w:val="-57"/>
                <w:sz w:val="28"/>
                <w:szCs w:val="28"/>
              </w:rPr>
              <w:t xml:space="preserve"> </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Місцезнаходження</w:t>
            </w:r>
          </w:p>
        </w:tc>
        <w:tc>
          <w:tcPr>
            <w:tcW w:w="6265" w:type="dxa"/>
          </w:tcPr>
          <w:p w:rsidR="0016095A" w:rsidRPr="00492186" w:rsidRDefault="0016095A" w:rsidP="0016095A">
            <w:pPr>
              <w:pStyle w:val="TableParagraph"/>
              <w:spacing w:before="0"/>
              <w:ind w:left="0"/>
              <w:contextualSpacing/>
              <w:rPr>
                <w:sz w:val="28"/>
                <w:szCs w:val="28"/>
              </w:rPr>
            </w:pPr>
            <w:r w:rsidRPr="00492186">
              <w:rPr>
                <w:sz w:val="28"/>
                <w:szCs w:val="28"/>
              </w:rPr>
              <w:t>вул. Антоновича, 51, м. Київ, 03150</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2</w:t>
            </w:r>
          </w:p>
        </w:tc>
        <w:tc>
          <w:tcPr>
            <w:tcW w:w="2552" w:type="dxa"/>
          </w:tcPr>
          <w:p w:rsidR="0016095A" w:rsidRPr="00492186" w:rsidRDefault="0016095A" w:rsidP="0016095A">
            <w:pPr>
              <w:pStyle w:val="TableParagraph"/>
              <w:tabs>
                <w:tab w:val="left" w:pos="-2802"/>
                <w:tab w:val="left" w:pos="2298"/>
              </w:tabs>
              <w:spacing w:before="0"/>
              <w:ind w:left="0"/>
              <w:contextualSpacing/>
              <w:rPr>
                <w:sz w:val="28"/>
                <w:szCs w:val="28"/>
              </w:rPr>
            </w:pPr>
            <w:r w:rsidRPr="00492186">
              <w:rPr>
                <w:sz w:val="28"/>
                <w:szCs w:val="28"/>
              </w:rPr>
              <w:t xml:space="preserve">Інформація щодо </w:t>
            </w:r>
            <w:r w:rsidRPr="00492186">
              <w:rPr>
                <w:spacing w:val="-1"/>
                <w:sz w:val="28"/>
                <w:szCs w:val="28"/>
              </w:rPr>
              <w:t>режиму</w:t>
            </w:r>
            <w:r w:rsidRPr="00492186">
              <w:rPr>
                <w:spacing w:val="-57"/>
                <w:sz w:val="28"/>
                <w:szCs w:val="28"/>
              </w:rPr>
              <w:t xml:space="preserve">         </w:t>
            </w:r>
            <w:r w:rsidRPr="00492186">
              <w:rPr>
                <w:sz w:val="28"/>
                <w:szCs w:val="28"/>
              </w:rPr>
              <w:t xml:space="preserve"> роботи</w:t>
            </w:r>
          </w:p>
        </w:tc>
        <w:tc>
          <w:tcPr>
            <w:tcW w:w="6265" w:type="dxa"/>
          </w:tcPr>
          <w:p w:rsidR="0016095A" w:rsidRPr="00492186" w:rsidRDefault="0016095A" w:rsidP="0016095A">
            <w:pPr>
              <w:pStyle w:val="TableParagraph"/>
              <w:tabs>
                <w:tab w:val="left" w:pos="2301"/>
              </w:tabs>
              <w:spacing w:before="0"/>
              <w:ind w:left="0"/>
              <w:contextualSpacing/>
              <w:rPr>
                <w:spacing w:val="-57"/>
                <w:sz w:val="28"/>
                <w:szCs w:val="28"/>
              </w:rPr>
            </w:pPr>
            <w:r w:rsidRPr="00492186">
              <w:rPr>
                <w:sz w:val="28"/>
                <w:szCs w:val="28"/>
              </w:rPr>
              <w:t>Понеділок-четвер: з 8:00 до 17:00</w:t>
            </w:r>
            <w:r w:rsidRPr="00492186">
              <w:rPr>
                <w:spacing w:val="-57"/>
                <w:sz w:val="28"/>
                <w:szCs w:val="28"/>
              </w:rPr>
              <w:t xml:space="preserve"> </w:t>
            </w:r>
          </w:p>
          <w:p w:rsidR="0016095A" w:rsidRPr="00492186" w:rsidRDefault="0016095A" w:rsidP="0016095A">
            <w:pPr>
              <w:pStyle w:val="TableParagraph"/>
              <w:tabs>
                <w:tab w:val="left" w:pos="2301"/>
              </w:tabs>
              <w:spacing w:before="0"/>
              <w:ind w:left="0"/>
              <w:contextualSpacing/>
              <w:rPr>
                <w:sz w:val="28"/>
                <w:szCs w:val="28"/>
              </w:rPr>
            </w:pPr>
            <w:r w:rsidRPr="00492186">
              <w:rPr>
                <w:sz w:val="28"/>
                <w:szCs w:val="28"/>
              </w:rPr>
              <w:t>П’ятниця: з</w:t>
            </w:r>
            <w:r w:rsidRPr="00492186">
              <w:rPr>
                <w:spacing w:val="1"/>
                <w:sz w:val="28"/>
                <w:szCs w:val="28"/>
              </w:rPr>
              <w:t xml:space="preserve"> </w:t>
            </w:r>
            <w:r w:rsidRPr="00492186">
              <w:rPr>
                <w:sz w:val="28"/>
                <w:szCs w:val="28"/>
              </w:rPr>
              <w:t>8:00 до 15:45</w:t>
            </w:r>
          </w:p>
          <w:p w:rsidR="0016095A" w:rsidRPr="00492186" w:rsidRDefault="0016095A" w:rsidP="0016095A">
            <w:pPr>
              <w:pStyle w:val="TableParagraph"/>
              <w:tabs>
                <w:tab w:val="left" w:pos="2301"/>
              </w:tabs>
              <w:spacing w:before="0"/>
              <w:ind w:left="0"/>
              <w:contextualSpacing/>
              <w:rPr>
                <w:spacing w:val="-57"/>
                <w:sz w:val="28"/>
                <w:szCs w:val="28"/>
              </w:rPr>
            </w:pPr>
            <w:r w:rsidRPr="00492186">
              <w:rPr>
                <w:sz w:val="28"/>
                <w:szCs w:val="28"/>
              </w:rPr>
              <w:t>Перерва на обід: з 12:00 до 12:45</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3</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Телефон / факс</w:t>
            </w:r>
            <w:r w:rsidRPr="00492186">
              <w:rPr>
                <w:spacing w:val="1"/>
                <w:sz w:val="28"/>
                <w:szCs w:val="28"/>
              </w:rPr>
              <w:t xml:space="preserve"> </w:t>
            </w:r>
            <w:r w:rsidRPr="00492186">
              <w:rPr>
                <w:sz w:val="28"/>
                <w:szCs w:val="28"/>
              </w:rPr>
              <w:t xml:space="preserve">(довідки), </w:t>
            </w:r>
            <w:r w:rsidRPr="00492186">
              <w:rPr>
                <w:spacing w:val="-57"/>
                <w:sz w:val="28"/>
                <w:szCs w:val="28"/>
              </w:rPr>
              <w:t xml:space="preserve"> </w:t>
            </w:r>
            <w:r w:rsidRPr="00492186">
              <w:rPr>
                <w:sz w:val="28"/>
                <w:szCs w:val="28"/>
              </w:rPr>
              <w:t>адреса електронної пошти та</w:t>
            </w:r>
            <w:r w:rsidRPr="00492186">
              <w:rPr>
                <w:spacing w:val="1"/>
                <w:sz w:val="28"/>
                <w:szCs w:val="28"/>
              </w:rPr>
              <w:t xml:space="preserve"> </w:t>
            </w:r>
            <w:r w:rsidRPr="00492186">
              <w:rPr>
                <w:sz w:val="28"/>
                <w:szCs w:val="28"/>
              </w:rPr>
              <w:t>вебсайт</w:t>
            </w:r>
          </w:p>
        </w:tc>
        <w:tc>
          <w:tcPr>
            <w:tcW w:w="6265" w:type="dxa"/>
          </w:tcPr>
          <w:p w:rsidR="0016095A" w:rsidRPr="00492186" w:rsidRDefault="0016095A" w:rsidP="0016095A">
            <w:pPr>
              <w:pStyle w:val="TableParagraph"/>
              <w:spacing w:before="0"/>
              <w:ind w:left="0"/>
              <w:contextualSpacing/>
              <w:rPr>
                <w:sz w:val="28"/>
                <w:szCs w:val="28"/>
              </w:rPr>
            </w:pPr>
            <w:r w:rsidRPr="00492186">
              <w:rPr>
                <w:sz w:val="28"/>
                <w:szCs w:val="28"/>
              </w:rPr>
              <w:t>Тел. +38 (044) 350-43-04</w:t>
            </w:r>
          </w:p>
          <w:p w:rsidR="0016095A" w:rsidRPr="00492186" w:rsidRDefault="0016095A" w:rsidP="0016095A">
            <w:pPr>
              <w:pStyle w:val="TableParagraph"/>
              <w:spacing w:before="0"/>
              <w:ind w:left="0"/>
              <w:contextualSpacing/>
              <w:rPr>
                <w:sz w:val="28"/>
                <w:szCs w:val="28"/>
              </w:rPr>
            </w:pPr>
            <w:r w:rsidRPr="00492186">
              <w:rPr>
                <w:sz w:val="28"/>
                <w:szCs w:val="28"/>
              </w:rPr>
              <w:t>ел.</w:t>
            </w:r>
            <w:r w:rsidRPr="00492186">
              <w:rPr>
                <w:spacing w:val="-3"/>
                <w:sz w:val="28"/>
                <w:szCs w:val="28"/>
              </w:rPr>
              <w:t xml:space="preserve"> </w:t>
            </w:r>
            <w:r w:rsidRPr="00492186">
              <w:rPr>
                <w:sz w:val="28"/>
                <w:szCs w:val="28"/>
              </w:rPr>
              <w:t>пошта:</w:t>
            </w:r>
            <w:r w:rsidRPr="00492186">
              <w:rPr>
                <w:spacing w:val="-1"/>
                <w:sz w:val="28"/>
                <w:szCs w:val="28"/>
              </w:rPr>
              <w:t xml:space="preserve"> </w:t>
            </w:r>
            <w:hyperlink r:id="rId52" w:history="1">
              <w:r w:rsidRPr="00492186">
                <w:rPr>
                  <w:rStyle w:val="a4"/>
                  <w:sz w:val="28"/>
                  <w:szCs w:val="28"/>
                </w:rPr>
                <w:t>contact@dsbt.gov.ua</w:t>
              </w:r>
            </w:hyperlink>
            <w:r w:rsidRPr="00492186">
              <w:rPr>
                <w:sz w:val="28"/>
                <w:szCs w:val="28"/>
              </w:rPr>
              <w:t>;</w:t>
            </w:r>
          </w:p>
          <w:p w:rsidR="0016095A" w:rsidRPr="00492186" w:rsidRDefault="0016095A" w:rsidP="0016095A">
            <w:pPr>
              <w:pStyle w:val="TableParagraph"/>
              <w:spacing w:before="0"/>
              <w:ind w:left="0"/>
              <w:contextualSpacing/>
              <w:rPr>
                <w:sz w:val="28"/>
                <w:szCs w:val="28"/>
              </w:rPr>
            </w:pPr>
            <w:r w:rsidRPr="00492186">
              <w:rPr>
                <w:spacing w:val="-2"/>
                <w:sz w:val="28"/>
                <w:szCs w:val="28"/>
              </w:rPr>
              <w:t xml:space="preserve"> </w:t>
            </w:r>
            <w:hyperlink r:id="rId53">
              <w:r w:rsidRPr="00492186">
                <w:rPr>
                  <w:color w:val="0000FF"/>
                  <w:sz w:val="28"/>
                  <w:szCs w:val="28"/>
                  <w:u w:val="single" w:color="0000FF"/>
                </w:rPr>
                <w:t>http://www.dsbt.gov.ua</w:t>
              </w:r>
            </w:hyperlink>
          </w:p>
        </w:tc>
      </w:tr>
      <w:tr w:rsidR="0016095A" w:rsidRPr="00492186" w:rsidTr="0016095A">
        <w:trPr>
          <w:trHeight w:val="283"/>
        </w:trPr>
        <w:tc>
          <w:tcPr>
            <w:tcW w:w="9634" w:type="dxa"/>
            <w:gridSpan w:val="3"/>
          </w:tcPr>
          <w:p w:rsidR="0016095A" w:rsidRPr="00492186" w:rsidRDefault="0016095A" w:rsidP="0016095A">
            <w:pPr>
              <w:contextualSpacing/>
              <w:jc w:val="center"/>
              <w:rPr>
                <w:sz w:val="28"/>
                <w:szCs w:val="28"/>
              </w:rPr>
            </w:pPr>
            <w:r w:rsidRPr="00492186">
              <w:rPr>
                <w:b/>
                <w:sz w:val="28"/>
                <w:szCs w:val="28"/>
              </w:rPr>
              <w:t>Умови</w:t>
            </w:r>
            <w:r w:rsidRPr="00492186">
              <w:rPr>
                <w:b/>
                <w:spacing w:val="-4"/>
                <w:sz w:val="28"/>
                <w:szCs w:val="28"/>
              </w:rPr>
              <w:t xml:space="preserve"> </w:t>
            </w:r>
            <w:r w:rsidRPr="00492186">
              <w:rPr>
                <w:b/>
                <w:sz w:val="28"/>
                <w:szCs w:val="28"/>
              </w:rPr>
              <w:t>отримання</w:t>
            </w:r>
            <w:r w:rsidRPr="00492186">
              <w:rPr>
                <w:b/>
                <w:spacing w:val="-3"/>
                <w:sz w:val="28"/>
                <w:szCs w:val="28"/>
              </w:rPr>
              <w:t xml:space="preserve"> </w:t>
            </w:r>
            <w:r w:rsidRPr="00492186">
              <w:rPr>
                <w:b/>
                <w:sz w:val="28"/>
                <w:szCs w:val="28"/>
              </w:rPr>
              <w:t>адміністративної</w:t>
            </w:r>
            <w:r w:rsidRPr="00492186">
              <w:rPr>
                <w:b/>
                <w:spacing w:val="-3"/>
                <w:sz w:val="28"/>
                <w:szCs w:val="28"/>
              </w:rPr>
              <w:t xml:space="preserve"> </w:t>
            </w:r>
            <w:r w:rsidRPr="00492186">
              <w:rPr>
                <w:b/>
                <w:sz w:val="28"/>
                <w:szCs w:val="28"/>
              </w:rPr>
              <w:t>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4</w:t>
            </w:r>
          </w:p>
        </w:tc>
        <w:tc>
          <w:tcPr>
            <w:tcW w:w="2552" w:type="dxa"/>
          </w:tcPr>
          <w:p w:rsidR="0016095A" w:rsidRPr="00492186" w:rsidRDefault="0016095A" w:rsidP="0016095A">
            <w:pPr>
              <w:contextualSpacing/>
              <w:rPr>
                <w:sz w:val="28"/>
                <w:szCs w:val="28"/>
              </w:rPr>
            </w:pPr>
            <w:r w:rsidRPr="00492186">
              <w:rPr>
                <w:sz w:val="28"/>
                <w:szCs w:val="28"/>
              </w:rPr>
              <w:t>Підстава для отримання</w:t>
            </w:r>
            <w:r w:rsidRPr="00492186">
              <w:rPr>
                <w:spacing w:val="1"/>
                <w:sz w:val="28"/>
                <w:szCs w:val="28"/>
              </w:rPr>
              <w:t xml:space="preserve"> </w:t>
            </w:r>
            <w:r w:rsidRPr="00492186">
              <w:rPr>
                <w:sz w:val="28"/>
                <w:szCs w:val="28"/>
              </w:rPr>
              <w:t>адміністративної</w:t>
            </w:r>
            <w:r w:rsidRPr="00492186">
              <w:rPr>
                <w:spacing w:val="-14"/>
                <w:sz w:val="28"/>
                <w:szCs w:val="28"/>
              </w:rPr>
              <w:t xml:space="preserve"> </w:t>
            </w:r>
            <w:r w:rsidRPr="00492186">
              <w:rPr>
                <w:sz w:val="28"/>
                <w:szCs w:val="28"/>
              </w:rPr>
              <w:t>послуги</w:t>
            </w:r>
          </w:p>
        </w:tc>
        <w:tc>
          <w:tcPr>
            <w:tcW w:w="6265" w:type="dxa"/>
          </w:tcPr>
          <w:p w:rsidR="0016095A" w:rsidRPr="00492186" w:rsidRDefault="0016095A" w:rsidP="0016095A">
            <w:pPr>
              <w:contextualSpacing/>
              <w:jc w:val="both"/>
              <w:rPr>
                <w:sz w:val="28"/>
                <w:szCs w:val="28"/>
              </w:rPr>
            </w:pPr>
            <w:r w:rsidRPr="00492186">
              <w:rPr>
                <w:color w:val="000000" w:themeColor="text1"/>
                <w:sz w:val="28"/>
                <w:szCs w:val="28"/>
              </w:rPr>
              <w:t xml:space="preserve">Провадження господарської діяльності з перевезення пасажирів, небезпечних вантажів та небезпечних відходів залізничним транспортом, що підлягає ліцензуванню </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5</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Вичерпний</w:t>
            </w:r>
            <w:r w:rsidRPr="00492186">
              <w:rPr>
                <w:spacing w:val="-3"/>
                <w:sz w:val="28"/>
                <w:szCs w:val="28"/>
              </w:rPr>
              <w:t xml:space="preserve"> </w:t>
            </w:r>
            <w:r w:rsidRPr="00492186">
              <w:rPr>
                <w:sz w:val="28"/>
                <w:szCs w:val="28"/>
              </w:rPr>
              <w:t>перелік</w:t>
            </w:r>
          </w:p>
          <w:p w:rsidR="0016095A" w:rsidRPr="00492186" w:rsidRDefault="0016095A" w:rsidP="0016095A">
            <w:pPr>
              <w:contextualSpacing/>
              <w:rPr>
                <w:sz w:val="28"/>
                <w:szCs w:val="28"/>
              </w:rPr>
            </w:pPr>
            <w:r w:rsidRPr="00492186">
              <w:rPr>
                <w:sz w:val="28"/>
                <w:szCs w:val="28"/>
              </w:rPr>
              <w:t>документів, необхідних для</w:t>
            </w:r>
            <w:r w:rsidRPr="00492186">
              <w:rPr>
                <w:spacing w:val="-57"/>
                <w:sz w:val="28"/>
                <w:szCs w:val="28"/>
              </w:rPr>
              <w:t xml:space="preserve"> </w:t>
            </w:r>
            <w:r w:rsidRPr="00492186">
              <w:rPr>
                <w:sz w:val="28"/>
                <w:szCs w:val="28"/>
              </w:rPr>
              <w:t>отримання адміністративної</w:t>
            </w:r>
            <w:r w:rsidRPr="00492186">
              <w:rPr>
                <w:spacing w:val="-57"/>
                <w:sz w:val="28"/>
                <w:szCs w:val="28"/>
              </w:rPr>
              <w:t xml:space="preserve"> </w:t>
            </w:r>
            <w:r w:rsidRPr="00492186">
              <w:rPr>
                <w:sz w:val="28"/>
                <w:szCs w:val="28"/>
              </w:rPr>
              <w:t>послуги</w:t>
            </w:r>
          </w:p>
        </w:tc>
        <w:tc>
          <w:tcPr>
            <w:tcW w:w="6265" w:type="dxa"/>
          </w:tcPr>
          <w:p w:rsidR="0016095A" w:rsidRPr="00492186" w:rsidRDefault="0016095A" w:rsidP="0016095A">
            <w:pPr>
              <w:ind w:firstLine="349"/>
              <w:contextualSpacing/>
              <w:jc w:val="both"/>
              <w:rPr>
                <w:color w:val="000000" w:themeColor="text1"/>
                <w:sz w:val="28"/>
                <w:szCs w:val="28"/>
              </w:rPr>
            </w:pPr>
            <w:r w:rsidRPr="00492186">
              <w:rPr>
                <w:color w:val="000000" w:themeColor="text1"/>
                <w:sz w:val="28"/>
                <w:szCs w:val="28"/>
              </w:rPr>
              <w:t xml:space="preserve">Заява про отримання ліцензії на право провадження господарської діяльності з перевезення пасажирів, небезпечних вантажів та небезпечних відходів залізничним транспортом, за визначеною Ліцензійними умовами провадження господарської діяльності з перевезення пасажирів, небезпечних вантажів та небезпечних відходів залізничним транспортом, затвердженими постановою Кабінету Міністрів України від </w:t>
            </w:r>
            <w:r w:rsidRPr="00492186">
              <w:rPr>
                <w:sz w:val="28"/>
                <w:szCs w:val="28"/>
              </w:rPr>
              <w:t>09 грудня 2015 року № 1168</w:t>
            </w:r>
            <w:r w:rsidRPr="00492186">
              <w:rPr>
                <w:color w:val="000000" w:themeColor="text1"/>
                <w:sz w:val="28"/>
                <w:szCs w:val="28"/>
              </w:rPr>
              <w:t xml:space="preserve"> (далі – Ліцензійні умови) формою. </w:t>
            </w:r>
          </w:p>
          <w:p w:rsidR="0016095A" w:rsidRPr="00492186" w:rsidRDefault="0016095A" w:rsidP="0016095A">
            <w:pPr>
              <w:tabs>
                <w:tab w:val="left" w:pos="570"/>
              </w:tabs>
              <w:ind w:firstLine="349"/>
              <w:contextualSpacing/>
              <w:jc w:val="both"/>
              <w:rPr>
                <w:color w:val="000000" w:themeColor="text1"/>
                <w:sz w:val="28"/>
                <w:szCs w:val="28"/>
              </w:rPr>
            </w:pPr>
            <w:r w:rsidRPr="00492186">
              <w:rPr>
                <w:color w:val="000000" w:themeColor="text1"/>
                <w:sz w:val="28"/>
                <w:szCs w:val="28"/>
              </w:rPr>
              <w:t xml:space="preserve">До заяви про отримання ліцензії для провадження господарської діяльність з перевезення пасажирів залізничним транспортом додаються: </w:t>
            </w:r>
          </w:p>
          <w:p w:rsidR="0016095A" w:rsidRPr="00492186" w:rsidRDefault="0016095A" w:rsidP="0016095A">
            <w:pPr>
              <w:pStyle w:val="a7"/>
              <w:numPr>
                <w:ilvl w:val="0"/>
                <w:numId w:val="4"/>
              </w:numPr>
              <w:tabs>
                <w:tab w:val="left" w:pos="570"/>
              </w:tabs>
              <w:ind w:left="0" w:firstLine="349"/>
              <w:jc w:val="both"/>
              <w:rPr>
                <w:color w:val="000000" w:themeColor="text1"/>
                <w:sz w:val="28"/>
                <w:szCs w:val="28"/>
              </w:rPr>
            </w:pPr>
            <w:r w:rsidRPr="00492186">
              <w:rPr>
                <w:color w:val="000000" w:themeColor="text1"/>
                <w:sz w:val="28"/>
                <w:szCs w:val="28"/>
              </w:rPr>
              <w:t xml:space="preserve">копія паспорта керівника здобувача ліцензії (або довіреної особи) із відміткою органу державної податкової служби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w:t>
            </w:r>
            <w:r w:rsidRPr="00492186">
              <w:rPr>
                <w:color w:val="000000" w:themeColor="text1"/>
                <w:sz w:val="28"/>
                <w:szCs w:val="28"/>
              </w:rPr>
              <w:lastRenderedPageBreak/>
              <w:t xml:space="preserve">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w:t>
            </w:r>
          </w:p>
          <w:p w:rsidR="0016095A" w:rsidRPr="00492186" w:rsidRDefault="0016095A" w:rsidP="0016095A">
            <w:pPr>
              <w:pStyle w:val="a7"/>
              <w:numPr>
                <w:ilvl w:val="0"/>
                <w:numId w:val="4"/>
              </w:numPr>
              <w:tabs>
                <w:tab w:val="left" w:pos="570"/>
              </w:tabs>
              <w:ind w:left="0" w:firstLine="349"/>
              <w:jc w:val="both"/>
              <w:rPr>
                <w:color w:val="000000" w:themeColor="text1"/>
                <w:sz w:val="28"/>
                <w:szCs w:val="28"/>
              </w:rPr>
            </w:pPr>
            <w:r w:rsidRPr="00492186">
              <w:rPr>
                <w:color w:val="000000" w:themeColor="text1"/>
                <w:sz w:val="28"/>
                <w:szCs w:val="28"/>
              </w:rPr>
              <w:t>копію наказу про створення та порядок функціонування спеціалізованого підрозділу з ліквідації надзвичайних ситуацій або відповідного договору із сторонніми спеціалізованими організаціями;</w:t>
            </w:r>
            <w:bookmarkStart w:id="1" w:name="n20"/>
            <w:bookmarkEnd w:id="1"/>
          </w:p>
          <w:p w:rsidR="0016095A" w:rsidRPr="00492186" w:rsidRDefault="0016095A" w:rsidP="0016095A">
            <w:pPr>
              <w:pStyle w:val="a7"/>
              <w:numPr>
                <w:ilvl w:val="0"/>
                <w:numId w:val="4"/>
              </w:numPr>
              <w:tabs>
                <w:tab w:val="left" w:pos="570"/>
              </w:tabs>
              <w:ind w:left="0" w:firstLine="349"/>
              <w:jc w:val="both"/>
              <w:rPr>
                <w:color w:val="000000" w:themeColor="text1"/>
                <w:sz w:val="28"/>
                <w:szCs w:val="28"/>
              </w:rPr>
            </w:pPr>
            <w:r w:rsidRPr="00492186">
              <w:rPr>
                <w:color w:val="000000" w:themeColor="text1"/>
                <w:sz w:val="28"/>
                <w:szCs w:val="28"/>
              </w:rPr>
              <w:t>копію наказу про призначення особи, відповідальної за організацію перевезень пасажирів;</w:t>
            </w:r>
            <w:bookmarkStart w:id="2" w:name="n21"/>
            <w:bookmarkEnd w:id="2"/>
          </w:p>
          <w:p w:rsidR="0016095A" w:rsidRPr="00492186" w:rsidRDefault="0016095A" w:rsidP="0016095A">
            <w:pPr>
              <w:pStyle w:val="a7"/>
              <w:numPr>
                <w:ilvl w:val="0"/>
                <w:numId w:val="4"/>
              </w:numPr>
              <w:tabs>
                <w:tab w:val="left" w:pos="570"/>
              </w:tabs>
              <w:ind w:left="0" w:firstLine="349"/>
              <w:jc w:val="both"/>
              <w:rPr>
                <w:color w:val="000000" w:themeColor="text1"/>
                <w:sz w:val="28"/>
                <w:szCs w:val="28"/>
              </w:rPr>
            </w:pPr>
            <w:r w:rsidRPr="00492186">
              <w:rPr>
                <w:color w:val="000000" w:themeColor="text1"/>
                <w:sz w:val="28"/>
                <w:szCs w:val="28"/>
              </w:rPr>
              <w:t>копії документів про вищу освіту за освітньо-кваліфікаційним рівнем магістра/спеціаліста за спеціальністю «Організація перевезень і управління на транспорті (за видами транспорту)»  або бакалавра за спеціальністю «Організація перевезень і управління на транспорті (за видами транспорту)», стаж роботи у сфері перевезень пасажирів та підвищення кваліфікації за фахом особи, відповідальної за організацію перевезень пасажирів;</w:t>
            </w:r>
            <w:bookmarkStart w:id="3" w:name="n22"/>
            <w:bookmarkEnd w:id="3"/>
          </w:p>
          <w:p w:rsidR="0016095A" w:rsidRPr="00492186" w:rsidRDefault="0016095A" w:rsidP="0016095A">
            <w:pPr>
              <w:pStyle w:val="a7"/>
              <w:numPr>
                <w:ilvl w:val="0"/>
                <w:numId w:val="4"/>
              </w:numPr>
              <w:tabs>
                <w:tab w:val="left" w:pos="570"/>
              </w:tabs>
              <w:ind w:left="0" w:firstLine="349"/>
              <w:jc w:val="both"/>
              <w:rPr>
                <w:color w:val="000000" w:themeColor="text1"/>
                <w:sz w:val="28"/>
                <w:szCs w:val="28"/>
              </w:rPr>
            </w:pPr>
            <w:r w:rsidRPr="00492186">
              <w:rPr>
                <w:color w:val="000000" w:themeColor="text1"/>
                <w:sz w:val="28"/>
                <w:szCs w:val="28"/>
              </w:rPr>
              <w:t>інформацію про відсутність над здобувачем ліцензії контролю у значенні, наведеному в </w:t>
            </w:r>
            <w:hyperlink r:id="rId54" w:tgtFrame="_blank" w:history="1">
              <w:r w:rsidRPr="00492186">
                <w:rPr>
                  <w:color w:val="000000" w:themeColor="text1"/>
                  <w:sz w:val="28"/>
                  <w:szCs w:val="28"/>
                </w:rPr>
                <w:t>статті 1</w:t>
              </w:r>
            </w:hyperlink>
            <w:r w:rsidRPr="00492186">
              <w:rPr>
                <w:color w:val="000000" w:themeColor="text1"/>
                <w:sz w:val="28"/>
                <w:szCs w:val="28"/>
              </w:rPr>
              <w:t> Закону України «Про захист економічної конкуренції», резидентами держав, що здійснюють збройну агресію проти України, у значенні, наведеному в </w:t>
            </w:r>
            <w:hyperlink r:id="rId55" w:anchor="n138" w:tgtFrame="_blank" w:history="1">
              <w:r w:rsidRPr="00492186">
                <w:rPr>
                  <w:color w:val="000000" w:themeColor="text1"/>
                  <w:sz w:val="28"/>
                  <w:szCs w:val="28"/>
                </w:rPr>
                <w:t>статті 1</w:t>
              </w:r>
            </w:hyperlink>
            <w:r w:rsidRPr="00492186">
              <w:rPr>
                <w:color w:val="000000" w:themeColor="text1"/>
                <w:sz w:val="28"/>
                <w:szCs w:val="28"/>
              </w:rPr>
              <w:t> Закону України «Про оборону України», та/або дії яких створюють умови для виникнення воєнного конфлікту та застосування воєнної сили проти України;</w:t>
            </w:r>
            <w:bookmarkStart w:id="4" w:name="n23"/>
            <w:bookmarkEnd w:id="4"/>
          </w:p>
          <w:p w:rsidR="0016095A" w:rsidRPr="00492186" w:rsidRDefault="0016095A" w:rsidP="0016095A">
            <w:pPr>
              <w:pStyle w:val="a7"/>
              <w:numPr>
                <w:ilvl w:val="0"/>
                <w:numId w:val="4"/>
              </w:numPr>
              <w:tabs>
                <w:tab w:val="left" w:pos="570"/>
              </w:tabs>
              <w:ind w:left="0" w:firstLine="349"/>
              <w:jc w:val="both"/>
              <w:rPr>
                <w:color w:val="000000" w:themeColor="text1"/>
                <w:sz w:val="28"/>
                <w:szCs w:val="28"/>
              </w:rPr>
            </w:pPr>
            <w:r w:rsidRPr="00492186">
              <w:rPr>
                <w:color w:val="000000" w:themeColor="text1"/>
                <w:sz w:val="28"/>
                <w:szCs w:val="28"/>
              </w:rPr>
              <w:t xml:space="preserve"> інформацію про відсутність не погашених чи не знятих в установленому законом порядку судимостей за вчинення умисних злочинів у керівника та заступника (заступників) керівника суб’єкта господарювання;</w:t>
            </w:r>
            <w:bookmarkStart w:id="5" w:name="n24"/>
            <w:bookmarkEnd w:id="5"/>
          </w:p>
          <w:p w:rsidR="0016095A" w:rsidRPr="00492186" w:rsidRDefault="0016095A" w:rsidP="0016095A">
            <w:pPr>
              <w:pStyle w:val="a7"/>
              <w:numPr>
                <w:ilvl w:val="0"/>
                <w:numId w:val="4"/>
              </w:numPr>
              <w:tabs>
                <w:tab w:val="left" w:pos="570"/>
              </w:tabs>
              <w:ind w:left="0" w:firstLine="349"/>
              <w:jc w:val="both"/>
              <w:rPr>
                <w:color w:val="000000" w:themeColor="text1"/>
                <w:sz w:val="28"/>
                <w:szCs w:val="28"/>
              </w:rPr>
            </w:pPr>
            <w:r w:rsidRPr="00492186">
              <w:rPr>
                <w:color w:val="000000" w:themeColor="text1"/>
                <w:sz w:val="28"/>
                <w:szCs w:val="28"/>
              </w:rPr>
              <w:t>копію регламентних умов, засвідчену суб’єктом господарювання;</w:t>
            </w:r>
            <w:bookmarkStart w:id="6" w:name="n25"/>
            <w:bookmarkEnd w:id="6"/>
          </w:p>
          <w:p w:rsidR="0016095A" w:rsidRPr="00492186" w:rsidRDefault="0016095A" w:rsidP="0016095A">
            <w:pPr>
              <w:pStyle w:val="a7"/>
              <w:numPr>
                <w:ilvl w:val="0"/>
                <w:numId w:val="4"/>
              </w:numPr>
              <w:tabs>
                <w:tab w:val="left" w:pos="570"/>
              </w:tabs>
              <w:ind w:left="0" w:firstLine="349"/>
              <w:jc w:val="both"/>
              <w:rPr>
                <w:color w:val="000000" w:themeColor="text1"/>
                <w:sz w:val="28"/>
                <w:szCs w:val="28"/>
              </w:rPr>
            </w:pPr>
            <w:r w:rsidRPr="00492186">
              <w:rPr>
                <w:color w:val="000000" w:themeColor="text1"/>
                <w:sz w:val="28"/>
                <w:szCs w:val="28"/>
              </w:rPr>
              <w:t xml:space="preserve">засвідчену в установленому порядку копію сертифіката відповідності виконання процесів та/або надання послуг з перевезення пасажирів залізничним транспортом </w:t>
            </w:r>
            <w:r w:rsidRPr="00492186">
              <w:rPr>
                <w:color w:val="000000" w:themeColor="text1"/>
                <w:sz w:val="28"/>
                <w:szCs w:val="28"/>
              </w:rPr>
              <w:lastRenderedPageBreak/>
              <w:t>регламентним умовам та законодавству у сфері перевезення пасажирів залізничним транспортом;</w:t>
            </w:r>
          </w:p>
          <w:p w:rsidR="0016095A" w:rsidRPr="00492186" w:rsidRDefault="0016095A" w:rsidP="0016095A">
            <w:pPr>
              <w:pStyle w:val="a7"/>
              <w:numPr>
                <w:ilvl w:val="0"/>
                <w:numId w:val="4"/>
              </w:numPr>
              <w:tabs>
                <w:tab w:val="left" w:pos="570"/>
              </w:tabs>
              <w:ind w:left="0" w:firstLine="349"/>
              <w:jc w:val="both"/>
              <w:rPr>
                <w:color w:val="000000" w:themeColor="text1"/>
                <w:sz w:val="28"/>
                <w:szCs w:val="28"/>
              </w:rPr>
            </w:pPr>
            <w:r w:rsidRPr="00492186">
              <w:rPr>
                <w:color w:val="000000" w:themeColor="text1"/>
                <w:sz w:val="28"/>
                <w:szCs w:val="28"/>
              </w:rPr>
              <w:t>опис документів, що подаються для одержання ліцензії, у двох екземплярах.</w:t>
            </w:r>
          </w:p>
          <w:p w:rsidR="0016095A" w:rsidRPr="00492186" w:rsidRDefault="0016095A" w:rsidP="0016095A">
            <w:pPr>
              <w:tabs>
                <w:tab w:val="left" w:pos="570"/>
              </w:tabs>
              <w:ind w:left="65" w:firstLine="284"/>
              <w:contextualSpacing/>
              <w:jc w:val="both"/>
              <w:rPr>
                <w:color w:val="000000" w:themeColor="text1"/>
                <w:sz w:val="28"/>
                <w:szCs w:val="28"/>
              </w:rPr>
            </w:pPr>
            <w:r w:rsidRPr="00492186">
              <w:rPr>
                <w:color w:val="000000" w:themeColor="text1"/>
                <w:sz w:val="28"/>
                <w:szCs w:val="28"/>
              </w:rPr>
              <w:t xml:space="preserve">До заяви про отримання ліцензії для провадження господарської діяльність з перевезення небезпечних вантажів та небезпечних відходів залізничним транспортом залізничним транспортом додаються: </w:t>
            </w:r>
          </w:p>
          <w:p w:rsidR="0016095A" w:rsidRPr="00492186" w:rsidRDefault="0016095A" w:rsidP="0016095A">
            <w:pPr>
              <w:pStyle w:val="a7"/>
              <w:numPr>
                <w:ilvl w:val="0"/>
                <w:numId w:val="9"/>
              </w:numPr>
              <w:tabs>
                <w:tab w:val="left" w:pos="570"/>
              </w:tabs>
              <w:ind w:left="65" w:firstLine="284"/>
              <w:jc w:val="both"/>
              <w:rPr>
                <w:color w:val="000000" w:themeColor="text1"/>
                <w:sz w:val="28"/>
                <w:szCs w:val="28"/>
              </w:rPr>
            </w:pPr>
            <w:r w:rsidRPr="00492186">
              <w:rPr>
                <w:color w:val="000000" w:themeColor="text1"/>
                <w:sz w:val="28"/>
                <w:szCs w:val="28"/>
              </w:rPr>
              <w:t>копія паспорта керівника здобувача ліцензії (або довіреної особи) із відміткою органу державної податкової служби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w:t>
            </w:r>
          </w:p>
          <w:p w:rsidR="0016095A" w:rsidRPr="00492186" w:rsidRDefault="0016095A" w:rsidP="0016095A">
            <w:pPr>
              <w:pStyle w:val="a7"/>
              <w:numPr>
                <w:ilvl w:val="0"/>
                <w:numId w:val="9"/>
              </w:numPr>
              <w:tabs>
                <w:tab w:val="left" w:pos="570"/>
              </w:tabs>
              <w:ind w:left="65" w:firstLine="284"/>
              <w:jc w:val="both"/>
              <w:rPr>
                <w:color w:val="000000" w:themeColor="text1"/>
                <w:sz w:val="28"/>
                <w:szCs w:val="28"/>
              </w:rPr>
            </w:pPr>
            <w:r w:rsidRPr="00492186">
              <w:rPr>
                <w:color w:val="000000" w:themeColor="text1"/>
                <w:sz w:val="28"/>
                <w:szCs w:val="28"/>
              </w:rPr>
              <w:t>копію наказу про створення та порядок функціонування спеціалізованого підрозділу з ліквідації надзвичайних ситуацій або відповідного договору із сторонніми спеціалізованими організаціями;</w:t>
            </w:r>
            <w:bookmarkStart w:id="7" w:name="n28"/>
            <w:bookmarkEnd w:id="7"/>
          </w:p>
          <w:p w:rsidR="0016095A" w:rsidRPr="00492186" w:rsidRDefault="0016095A" w:rsidP="0016095A">
            <w:pPr>
              <w:pStyle w:val="a7"/>
              <w:numPr>
                <w:ilvl w:val="0"/>
                <w:numId w:val="9"/>
              </w:numPr>
              <w:tabs>
                <w:tab w:val="left" w:pos="570"/>
              </w:tabs>
              <w:ind w:left="65" w:firstLine="284"/>
              <w:jc w:val="both"/>
              <w:rPr>
                <w:color w:val="000000" w:themeColor="text1"/>
                <w:sz w:val="28"/>
                <w:szCs w:val="28"/>
              </w:rPr>
            </w:pPr>
            <w:r w:rsidRPr="00492186">
              <w:rPr>
                <w:color w:val="000000" w:themeColor="text1"/>
                <w:sz w:val="28"/>
                <w:szCs w:val="28"/>
              </w:rPr>
              <w:t xml:space="preserve"> копію наказу про призначення особи, відповідальної за організацію перевезення небезпечних вантажів та/або небезпечних відходів;</w:t>
            </w:r>
            <w:bookmarkStart w:id="8" w:name="n29"/>
            <w:bookmarkEnd w:id="8"/>
          </w:p>
          <w:p w:rsidR="0016095A" w:rsidRPr="00492186" w:rsidRDefault="0016095A" w:rsidP="0016095A">
            <w:pPr>
              <w:pStyle w:val="a7"/>
              <w:numPr>
                <w:ilvl w:val="0"/>
                <w:numId w:val="9"/>
              </w:numPr>
              <w:tabs>
                <w:tab w:val="left" w:pos="570"/>
              </w:tabs>
              <w:ind w:left="65" w:firstLine="284"/>
              <w:jc w:val="both"/>
              <w:rPr>
                <w:color w:val="000000" w:themeColor="text1"/>
                <w:sz w:val="28"/>
                <w:szCs w:val="28"/>
              </w:rPr>
            </w:pPr>
            <w:r w:rsidRPr="00492186">
              <w:rPr>
                <w:color w:val="000000" w:themeColor="text1"/>
                <w:sz w:val="28"/>
                <w:szCs w:val="28"/>
              </w:rPr>
              <w:t>копії документів про вищу освіту за освітньо-кваліфікаційним рівнем магістра/спеціаліста за спеціальністю «Організація перевезень і управління на транспорті (за видами транспорту)» або бакалавра за спеціальністю «Організація перевезень і управління на транспорті (за видами транспорту)», стаж роботи у сфері перевезень небезпечних вантажів та/або небезпечних відходів та підвищення кваліфікації за фахом особи, відповідальної за організацію перевезень небезпечних вантажів та/або небезпечних відходів;</w:t>
            </w:r>
            <w:bookmarkStart w:id="9" w:name="n30"/>
            <w:bookmarkEnd w:id="9"/>
          </w:p>
          <w:p w:rsidR="0016095A" w:rsidRPr="00492186" w:rsidRDefault="0016095A" w:rsidP="0016095A">
            <w:pPr>
              <w:pStyle w:val="a7"/>
              <w:numPr>
                <w:ilvl w:val="0"/>
                <w:numId w:val="9"/>
              </w:numPr>
              <w:tabs>
                <w:tab w:val="left" w:pos="570"/>
              </w:tabs>
              <w:ind w:left="65" w:firstLine="284"/>
              <w:jc w:val="both"/>
              <w:rPr>
                <w:color w:val="000000" w:themeColor="text1"/>
                <w:sz w:val="28"/>
                <w:szCs w:val="28"/>
              </w:rPr>
            </w:pPr>
            <w:r w:rsidRPr="00492186">
              <w:rPr>
                <w:color w:val="000000" w:themeColor="text1"/>
                <w:sz w:val="28"/>
                <w:szCs w:val="28"/>
              </w:rPr>
              <w:t xml:space="preserve">копію документа про проходження спеціального навчання особою, відповідальною за </w:t>
            </w:r>
            <w:r w:rsidRPr="00492186">
              <w:rPr>
                <w:color w:val="000000" w:themeColor="text1"/>
                <w:sz w:val="28"/>
                <w:szCs w:val="28"/>
              </w:rPr>
              <w:lastRenderedPageBreak/>
              <w:t>організацію перевезень небезпечних вантажів, відповідно до постанови Кабінету Міністрів України від 31 жовтня 2007 р. </w:t>
            </w:r>
            <w:hyperlink r:id="rId56" w:tgtFrame="_blank" w:history="1">
              <w:r w:rsidRPr="00492186">
                <w:rPr>
                  <w:color w:val="000000" w:themeColor="text1"/>
                  <w:sz w:val="28"/>
                  <w:szCs w:val="28"/>
                </w:rPr>
                <w:t>№ 1285</w:t>
              </w:r>
            </w:hyperlink>
            <w:r w:rsidRPr="00492186">
              <w:rPr>
                <w:color w:val="000000" w:themeColor="text1"/>
                <w:sz w:val="28"/>
                <w:szCs w:val="28"/>
              </w:rPr>
              <w:t> «Про затвердження Порядку проведення спеціального навчання працівників суб’єктів перевезення небезпечних вантажів»;</w:t>
            </w:r>
            <w:bookmarkStart w:id="10" w:name="n31"/>
            <w:bookmarkEnd w:id="10"/>
          </w:p>
          <w:p w:rsidR="0016095A" w:rsidRPr="00492186" w:rsidRDefault="0016095A" w:rsidP="0016095A">
            <w:pPr>
              <w:pStyle w:val="a7"/>
              <w:numPr>
                <w:ilvl w:val="0"/>
                <w:numId w:val="9"/>
              </w:numPr>
              <w:tabs>
                <w:tab w:val="left" w:pos="570"/>
              </w:tabs>
              <w:ind w:left="65" w:firstLine="284"/>
              <w:jc w:val="both"/>
              <w:rPr>
                <w:color w:val="000000" w:themeColor="text1"/>
                <w:sz w:val="28"/>
                <w:szCs w:val="28"/>
              </w:rPr>
            </w:pPr>
            <w:r w:rsidRPr="00492186">
              <w:rPr>
                <w:color w:val="000000" w:themeColor="text1"/>
                <w:sz w:val="28"/>
                <w:szCs w:val="28"/>
              </w:rPr>
              <w:t>інформацію про відсутність не погашених чи не знятих в установленому законом порядку судимостей за вчинення умисних злочинів у керівників та заступників керівників суб’єктів господарювання;</w:t>
            </w:r>
            <w:bookmarkStart w:id="11" w:name="n32"/>
            <w:bookmarkEnd w:id="11"/>
          </w:p>
          <w:p w:rsidR="0016095A" w:rsidRPr="00492186" w:rsidRDefault="0016095A" w:rsidP="0016095A">
            <w:pPr>
              <w:pStyle w:val="a7"/>
              <w:numPr>
                <w:ilvl w:val="0"/>
                <w:numId w:val="9"/>
              </w:numPr>
              <w:tabs>
                <w:tab w:val="left" w:pos="570"/>
              </w:tabs>
              <w:ind w:left="65" w:firstLine="284"/>
              <w:jc w:val="both"/>
              <w:rPr>
                <w:color w:val="000000" w:themeColor="text1"/>
                <w:sz w:val="28"/>
                <w:szCs w:val="28"/>
              </w:rPr>
            </w:pPr>
            <w:r w:rsidRPr="00492186">
              <w:rPr>
                <w:color w:val="000000" w:themeColor="text1"/>
                <w:sz w:val="28"/>
                <w:szCs w:val="28"/>
              </w:rPr>
              <w:t>копію регламентних умов, засвідчену суб’єктом господарювання;</w:t>
            </w:r>
            <w:bookmarkStart w:id="12" w:name="n33"/>
            <w:bookmarkEnd w:id="12"/>
          </w:p>
          <w:p w:rsidR="0016095A" w:rsidRPr="00492186" w:rsidRDefault="0016095A" w:rsidP="0016095A">
            <w:pPr>
              <w:pStyle w:val="a7"/>
              <w:numPr>
                <w:ilvl w:val="0"/>
                <w:numId w:val="9"/>
              </w:numPr>
              <w:tabs>
                <w:tab w:val="left" w:pos="570"/>
              </w:tabs>
              <w:ind w:left="65" w:firstLine="284"/>
              <w:jc w:val="both"/>
              <w:rPr>
                <w:color w:val="000000" w:themeColor="text1"/>
                <w:sz w:val="28"/>
                <w:szCs w:val="28"/>
              </w:rPr>
            </w:pPr>
            <w:r w:rsidRPr="00492186">
              <w:rPr>
                <w:color w:val="000000" w:themeColor="text1"/>
                <w:sz w:val="28"/>
                <w:szCs w:val="28"/>
              </w:rPr>
              <w:t xml:space="preserve"> засвідчену в установленому порядку копію сертифіката відповідності виконання процесів та/або надання послуг з перевезення небезпечних вантажів та/або небезпечних відходів залізничним транспортом на відповідність регламентним умовам та законодавству у сфері перевезення небезпечних вантажів та небезпечних відходів залізничним транспортом.</w:t>
            </w:r>
          </w:p>
          <w:p w:rsidR="0016095A" w:rsidRPr="00492186" w:rsidRDefault="0016095A" w:rsidP="0016095A">
            <w:pPr>
              <w:pStyle w:val="a7"/>
              <w:numPr>
                <w:ilvl w:val="0"/>
                <w:numId w:val="9"/>
              </w:numPr>
              <w:tabs>
                <w:tab w:val="left" w:pos="570"/>
              </w:tabs>
              <w:ind w:left="65" w:firstLine="284"/>
              <w:jc w:val="both"/>
              <w:rPr>
                <w:color w:val="000000" w:themeColor="text1"/>
                <w:sz w:val="28"/>
                <w:szCs w:val="28"/>
              </w:rPr>
            </w:pPr>
            <w:r w:rsidRPr="00492186">
              <w:rPr>
                <w:color w:val="000000" w:themeColor="text1"/>
                <w:sz w:val="28"/>
                <w:szCs w:val="28"/>
              </w:rPr>
              <w:t>опис документів, що подаються для одержання ліцензії, у двох екземплярах</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lastRenderedPageBreak/>
              <w:t>6</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Порядок та спосіб подання документів, необхідних для отримання адміністративної послуги</w:t>
            </w:r>
          </w:p>
        </w:tc>
        <w:tc>
          <w:tcPr>
            <w:tcW w:w="6265" w:type="dxa"/>
          </w:tcPr>
          <w:p w:rsidR="0016095A" w:rsidRPr="00492186" w:rsidRDefault="0016095A" w:rsidP="0016095A">
            <w:pPr>
              <w:pStyle w:val="TableParagraph"/>
              <w:tabs>
                <w:tab w:val="left" w:pos="421"/>
              </w:tabs>
              <w:spacing w:before="0"/>
              <w:ind w:left="0" w:firstLine="349"/>
              <w:contextualSpacing/>
              <w:jc w:val="both"/>
              <w:rPr>
                <w:color w:val="000000" w:themeColor="text1"/>
                <w:sz w:val="28"/>
                <w:szCs w:val="28"/>
              </w:rPr>
            </w:pPr>
            <w:r w:rsidRPr="00492186">
              <w:rPr>
                <w:color w:val="000000" w:themeColor="text1"/>
                <w:sz w:val="28"/>
                <w:szCs w:val="28"/>
              </w:rPr>
              <w:t>Для отримання ліцензії на право провадження господарської діяльності з перевезення пасажирів, небезпечних вантажів та небезпечних відходів залізничним транспортом документи можуть бути подані в один із таких способів:</w:t>
            </w:r>
          </w:p>
          <w:p w:rsidR="0016095A" w:rsidRPr="00492186" w:rsidRDefault="0016095A" w:rsidP="0016095A">
            <w:pPr>
              <w:pStyle w:val="TableParagraph"/>
              <w:tabs>
                <w:tab w:val="left" w:pos="421"/>
              </w:tabs>
              <w:spacing w:before="0"/>
              <w:ind w:left="0" w:firstLine="349"/>
              <w:contextualSpacing/>
              <w:jc w:val="both"/>
              <w:rPr>
                <w:color w:val="000000" w:themeColor="text1"/>
                <w:sz w:val="28"/>
                <w:szCs w:val="28"/>
              </w:rPr>
            </w:pPr>
            <w:r w:rsidRPr="00492186">
              <w:rPr>
                <w:color w:val="000000" w:themeColor="text1"/>
                <w:sz w:val="28"/>
                <w:szCs w:val="28"/>
              </w:rPr>
              <w:t>1)  у паперовій формі поштовим відправленням на адресу вул. Антоновича, 51, м. Київ, 03150;</w:t>
            </w:r>
          </w:p>
          <w:p w:rsidR="0016095A" w:rsidRPr="00492186" w:rsidRDefault="0016095A" w:rsidP="0016095A">
            <w:pPr>
              <w:pStyle w:val="TableParagraph"/>
              <w:tabs>
                <w:tab w:val="left" w:pos="421"/>
              </w:tabs>
              <w:spacing w:before="0"/>
              <w:ind w:left="0" w:firstLine="349"/>
              <w:contextualSpacing/>
              <w:jc w:val="both"/>
              <w:rPr>
                <w:color w:val="000000" w:themeColor="text1"/>
                <w:sz w:val="28"/>
                <w:szCs w:val="28"/>
              </w:rPr>
            </w:pPr>
            <w:r w:rsidRPr="00492186">
              <w:rPr>
                <w:color w:val="000000" w:themeColor="text1"/>
                <w:sz w:val="28"/>
                <w:szCs w:val="28"/>
              </w:rPr>
              <w:t>2)  нарочно за адресою вул. Антоновича, 51, м. Київ. При поданні документів нарочно ліцензіат пред’являє документ, що посвідчує його особу, а у разі подання документів уповноваженою ліцензіатом на його представництво особою (представником), додатково пред’являється документ, що підтверджує уповноваження представника (засвідчена копія установчих документами; витяг з Єдиного державного реєстру юридичних осіб, фізичних осіб - підприємців та громадських формувань; довіреність)</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Платність (безоплатність)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7</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Безоплатно/платно</w:t>
            </w:r>
          </w:p>
        </w:tc>
        <w:tc>
          <w:tcPr>
            <w:tcW w:w="6265" w:type="dxa"/>
          </w:tcPr>
          <w:p w:rsidR="0016095A" w:rsidRPr="00492186" w:rsidRDefault="0016095A" w:rsidP="0016095A">
            <w:pPr>
              <w:ind w:firstLine="207"/>
              <w:contextualSpacing/>
              <w:jc w:val="both"/>
              <w:rPr>
                <w:sz w:val="28"/>
                <w:szCs w:val="28"/>
              </w:rPr>
            </w:pPr>
            <w:r w:rsidRPr="00492186">
              <w:rPr>
                <w:sz w:val="28"/>
                <w:szCs w:val="28"/>
              </w:rPr>
              <w:t xml:space="preserve">За видачу ліцензії справляється разова плата в розмірі одного прожиткового мінімуму, виходячи </w:t>
            </w:r>
            <w:r w:rsidRPr="00492186">
              <w:rPr>
                <w:sz w:val="28"/>
                <w:szCs w:val="28"/>
              </w:rPr>
              <w:lastRenderedPageBreak/>
              <w:t>з розміру прожиткового мінімуму для працездатних осіб, що діє на день прийняття органом ліцензування рішення про видачу ліцензії.</w:t>
            </w:r>
          </w:p>
          <w:p w:rsidR="0016095A" w:rsidRPr="00492186" w:rsidRDefault="0016095A" w:rsidP="0016095A">
            <w:pPr>
              <w:ind w:firstLine="207"/>
              <w:contextualSpacing/>
              <w:jc w:val="both"/>
              <w:rPr>
                <w:sz w:val="28"/>
                <w:szCs w:val="28"/>
              </w:rPr>
            </w:pPr>
            <w:r w:rsidRPr="00492186">
              <w:rPr>
                <w:sz w:val="28"/>
                <w:szCs w:val="28"/>
              </w:rPr>
              <w:t>Плата за видачу ліцензії вноситься ліцензіатом у строк не пізніше десяти робочих днів з дня внесення запису щодо рішення про видачу ліцензії до ліцензійного реєстру</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lastRenderedPageBreak/>
              <w:t>Строк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8</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Строк надання адміністративної послуги</w:t>
            </w:r>
          </w:p>
        </w:tc>
        <w:tc>
          <w:tcPr>
            <w:tcW w:w="6265" w:type="dxa"/>
          </w:tcPr>
          <w:p w:rsidR="0016095A" w:rsidRPr="00492186" w:rsidRDefault="0016095A" w:rsidP="0016095A">
            <w:pPr>
              <w:pStyle w:val="rvps2"/>
              <w:shd w:val="clear" w:color="auto" w:fill="FFFFFF"/>
              <w:spacing w:before="0" w:beforeAutospacing="0" w:after="0" w:afterAutospacing="0"/>
              <w:contextualSpacing/>
              <w:jc w:val="both"/>
              <w:rPr>
                <w:sz w:val="28"/>
                <w:szCs w:val="28"/>
                <w:lang w:eastAsia="en-US"/>
              </w:rPr>
            </w:pPr>
            <w:r w:rsidRPr="00492186">
              <w:rPr>
                <w:color w:val="000000" w:themeColor="text1"/>
                <w:sz w:val="28"/>
                <w:szCs w:val="28"/>
              </w:rPr>
              <w:t>Протягом 10-ти робочих днів з дня отримання (реєстрації) заяви та необхідних для отримання ліцензії документів</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Результат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9</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 xml:space="preserve">Перелік підстав для залишення документів без розгляду </w:t>
            </w:r>
          </w:p>
        </w:tc>
        <w:tc>
          <w:tcPr>
            <w:tcW w:w="6265" w:type="dxa"/>
          </w:tcPr>
          <w:p w:rsidR="0016095A" w:rsidRPr="00492186" w:rsidRDefault="0016095A" w:rsidP="0016095A">
            <w:pPr>
              <w:pStyle w:val="a7"/>
              <w:tabs>
                <w:tab w:val="left" w:pos="556"/>
              </w:tabs>
              <w:ind w:left="0" w:firstLine="349"/>
              <w:jc w:val="both"/>
              <w:rPr>
                <w:sz w:val="28"/>
                <w:szCs w:val="28"/>
              </w:rPr>
            </w:pPr>
            <w:r w:rsidRPr="00492186">
              <w:rPr>
                <w:sz w:val="28"/>
                <w:szCs w:val="28"/>
              </w:rPr>
              <w:t>Заява залишається без розгляду з підстав, визначених частиною другої статті 12 Закону України «Про ліцензування видів господарської діяльності»:</w:t>
            </w:r>
          </w:p>
          <w:p w:rsidR="0016095A" w:rsidRPr="00492186" w:rsidRDefault="0016095A" w:rsidP="0016095A">
            <w:pPr>
              <w:pStyle w:val="a7"/>
              <w:tabs>
                <w:tab w:val="left" w:pos="556"/>
              </w:tabs>
              <w:ind w:left="0" w:firstLine="349"/>
              <w:jc w:val="both"/>
              <w:rPr>
                <w:sz w:val="28"/>
                <w:szCs w:val="28"/>
              </w:rPr>
            </w:pPr>
            <w:r w:rsidRPr="00492186">
              <w:rPr>
                <w:sz w:val="28"/>
                <w:szCs w:val="28"/>
              </w:rPr>
              <w:t xml:space="preserve">1) подання не в повному обсязі документів, що додаються до заяви для отримання ліцензії; </w:t>
            </w:r>
          </w:p>
          <w:p w:rsidR="0016095A" w:rsidRPr="00492186" w:rsidRDefault="0016095A" w:rsidP="0016095A">
            <w:pPr>
              <w:pStyle w:val="a7"/>
              <w:tabs>
                <w:tab w:val="left" w:pos="556"/>
              </w:tabs>
              <w:ind w:left="0" w:firstLine="349"/>
              <w:jc w:val="both"/>
              <w:rPr>
                <w:sz w:val="28"/>
                <w:szCs w:val="28"/>
              </w:rPr>
            </w:pPr>
            <w:r w:rsidRPr="00492186">
              <w:rPr>
                <w:sz w:val="28"/>
                <w:szCs w:val="28"/>
              </w:rPr>
              <w:t xml:space="preserve">2) заява або хоча б один з документів, що додається до заяви про отримання ліцензії: підписаний особою, яка не має на це повноважень; оформлений із порушенням вимог або не містить даних та складений не за встановленою формою, що визначена Ліцензійними умовами; </w:t>
            </w:r>
          </w:p>
          <w:p w:rsidR="0016095A" w:rsidRPr="00492186" w:rsidRDefault="0016095A" w:rsidP="0016095A">
            <w:pPr>
              <w:pStyle w:val="a7"/>
              <w:tabs>
                <w:tab w:val="left" w:pos="556"/>
              </w:tabs>
              <w:ind w:left="0" w:firstLine="349"/>
              <w:jc w:val="both"/>
              <w:rPr>
                <w:sz w:val="28"/>
                <w:szCs w:val="28"/>
              </w:rPr>
            </w:pPr>
            <w:r w:rsidRPr="00492186">
              <w:rPr>
                <w:sz w:val="28"/>
                <w:szCs w:val="28"/>
              </w:rPr>
              <w:t>3) заяву подано з порушенням строків (у разі відмови у видачі ліцензії на підставі пункту 2 частини третьої статті 13 Закону України «Про ліцензування видів господарської діяльності» суб’єкт господарювання може подати до органу ліцензування нову заяву про отримання ліцензії не раніше ніж через три місяці з дати прийняття відповідного рішення про відмову; у разі анулювання ліцензії на підставах, передбачених пунктами </w:t>
            </w:r>
            <w:hyperlink r:id="rId57" w:anchor="n935" w:history="1">
              <w:r w:rsidRPr="00492186">
                <w:rPr>
                  <w:sz w:val="28"/>
                  <w:szCs w:val="28"/>
                </w:rPr>
                <w:t>2,</w:t>
              </w:r>
            </w:hyperlink>
            <w:r w:rsidRPr="00492186">
              <w:rPr>
                <w:sz w:val="28"/>
                <w:szCs w:val="28"/>
              </w:rPr>
              <w:t> </w:t>
            </w:r>
            <w:hyperlink r:id="rId58" w:anchor="n939" w:history="1">
              <w:r w:rsidRPr="00492186">
                <w:rPr>
                  <w:sz w:val="28"/>
                  <w:szCs w:val="28"/>
                </w:rPr>
                <w:t>6-10</w:t>
              </w:r>
            </w:hyperlink>
            <w:r w:rsidRPr="00492186">
              <w:rPr>
                <w:sz w:val="28"/>
                <w:szCs w:val="28"/>
              </w:rPr>
              <w:t> частини дванадцятої статті 16 Закону України «Про ліцензування видів господарської діяльності» суб’єкт господарювання може подати заяву про отримання ліцензії на право провадження відповідного виду господарської діяльності (повністю або частково) не раніше ніж через один рік з дня набрання чинності рішенням органу ліцензування про анулювання попередньої ліцензії);</w:t>
            </w:r>
          </w:p>
          <w:p w:rsidR="0016095A" w:rsidRPr="00492186" w:rsidRDefault="0016095A" w:rsidP="0016095A">
            <w:pPr>
              <w:pStyle w:val="a7"/>
              <w:tabs>
                <w:tab w:val="left" w:pos="556"/>
              </w:tabs>
              <w:ind w:left="0" w:firstLine="349"/>
              <w:jc w:val="both"/>
              <w:rPr>
                <w:sz w:val="28"/>
                <w:szCs w:val="28"/>
              </w:rPr>
            </w:pPr>
            <w:r w:rsidRPr="00492186">
              <w:rPr>
                <w:sz w:val="28"/>
                <w:szCs w:val="28"/>
              </w:rPr>
              <w:t xml:space="preserve">4) відсутність у Єдиному державному реєстрі юридичних осіб, фізичних осіб - підприємців та </w:t>
            </w:r>
            <w:r w:rsidRPr="00492186">
              <w:rPr>
                <w:sz w:val="28"/>
                <w:szCs w:val="28"/>
              </w:rPr>
              <w:lastRenderedPageBreak/>
              <w:t xml:space="preserve">громадських формувань відомостей про здобувача ліцензії (суб’єкта господарювання) або наявність відомостей про державну реєстрацію його припинення; </w:t>
            </w:r>
          </w:p>
          <w:p w:rsidR="0016095A" w:rsidRPr="00492186" w:rsidRDefault="0016095A" w:rsidP="0016095A">
            <w:pPr>
              <w:pStyle w:val="a7"/>
              <w:tabs>
                <w:tab w:val="left" w:pos="556"/>
              </w:tabs>
              <w:ind w:left="0" w:firstLine="349"/>
              <w:jc w:val="both"/>
              <w:rPr>
                <w:sz w:val="28"/>
                <w:szCs w:val="28"/>
              </w:rPr>
            </w:pPr>
            <w:r w:rsidRPr="00492186">
              <w:rPr>
                <w:sz w:val="28"/>
                <w:szCs w:val="28"/>
              </w:rPr>
              <w:t>5) наявність інформації про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lastRenderedPageBreak/>
              <w:t>10</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Перелік підстав для відмови у наданні адміністративної послуги</w:t>
            </w:r>
          </w:p>
        </w:tc>
        <w:tc>
          <w:tcPr>
            <w:tcW w:w="6265" w:type="dxa"/>
          </w:tcPr>
          <w:p w:rsidR="0016095A" w:rsidRPr="00492186" w:rsidRDefault="0016095A" w:rsidP="0016095A">
            <w:pPr>
              <w:contextualSpacing/>
              <w:jc w:val="both"/>
              <w:rPr>
                <w:sz w:val="28"/>
                <w:szCs w:val="28"/>
              </w:rPr>
            </w:pPr>
            <w:r w:rsidRPr="00492186">
              <w:rPr>
                <w:sz w:val="28"/>
                <w:szCs w:val="28"/>
              </w:rPr>
              <w:t xml:space="preserve">За результатами розгляду заяви у видачі ліцензії відмовляється за наявності підстав, визначених  частиною третьої статті 13 Закону України «Про ліцензування видів господарської діяльності»:  </w:t>
            </w:r>
          </w:p>
          <w:p w:rsidR="0016095A" w:rsidRPr="00492186" w:rsidRDefault="0016095A" w:rsidP="0016095A">
            <w:pPr>
              <w:ind w:firstLine="490"/>
              <w:contextualSpacing/>
              <w:jc w:val="both"/>
              <w:rPr>
                <w:sz w:val="28"/>
                <w:szCs w:val="28"/>
              </w:rPr>
            </w:pPr>
            <w:r w:rsidRPr="00492186">
              <w:rPr>
                <w:sz w:val="28"/>
                <w:szCs w:val="28"/>
              </w:rPr>
              <w:t xml:space="preserve">1) встановлення невідповідності здобувача ліцензії Ліцензійним умовам; </w:t>
            </w:r>
          </w:p>
          <w:p w:rsidR="0016095A" w:rsidRPr="00492186" w:rsidRDefault="0016095A" w:rsidP="0016095A">
            <w:pPr>
              <w:ind w:firstLine="490"/>
              <w:contextualSpacing/>
              <w:jc w:val="both"/>
              <w:rPr>
                <w:sz w:val="28"/>
                <w:szCs w:val="28"/>
              </w:rPr>
            </w:pPr>
            <w:r w:rsidRPr="00492186">
              <w:rPr>
                <w:sz w:val="28"/>
                <w:szCs w:val="28"/>
              </w:rPr>
              <w:t>2) виявлення недостовірності даних у підтвердних документах, поданих здобувачем ліцензії (встановлення наявності розбіжності між даними у підтвердних документах та фактичним станом цього суб’єкта господарювання на момент подання документів. Не вважаються недостовірними дані, підстава наведення яких суб’єктом господарювання не могла бути для нього завідомо неналежною);</w:t>
            </w:r>
          </w:p>
          <w:p w:rsidR="0016095A" w:rsidRPr="00492186" w:rsidRDefault="0016095A" w:rsidP="0016095A">
            <w:pPr>
              <w:ind w:firstLine="349"/>
              <w:contextualSpacing/>
              <w:jc w:val="both"/>
              <w:rPr>
                <w:sz w:val="28"/>
                <w:szCs w:val="28"/>
              </w:rPr>
            </w:pPr>
            <w:r w:rsidRPr="00492186">
              <w:rPr>
                <w:sz w:val="28"/>
                <w:szCs w:val="28"/>
              </w:rPr>
              <w:t>3) наявність в органу ліцензування інформації про рішення суду щодо здобувача ліцензії, що забороняє йому провадити окремий вид господарської діяльності, що підлягає ліцензуванню, та набрало законної сили відповідно до статті 255 Кодексу адміністративного судочинства України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11</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Результат надання адміністративної послуги</w:t>
            </w:r>
          </w:p>
        </w:tc>
        <w:tc>
          <w:tcPr>
            <w:tcW w:w="6265" w:type="dxa"/>
          </w:tcPr>
          <w:p w:rsidR="0016095A" w:rsidRPr="00492186" w:rsidRDefault="0016095A" w:rsidP="0016095A">
            <w:pPr>
              <w:contextualSpacing/>
              <w:jc w:val="both"/>
              <w:rPr>
                <w:sz w:val="28"/>
                <w:szCs w:val="28"/>
              </w:rPr>
            </w:pPr>
            <w:r w:rsidRPr="00492186">
              <w:rPr>
                <w:sz w:val="28"/>
                <w:szCs w:val="28"/>
              </w:rPr>
              <w:t>Наказ Державної служби України з безпеки на транспорті в електронній формі про прийняття рішення за результатами розгляду заяви.</w:t>
            </w:r>
          </w:p>
          <w:p w:rsidR="0016095A" w:rsidRPr="00492186" w:rsidRDefault="0016095A" w:rsidP="0016095A">
            <w:pPr>
              <w:contextualSpacing/>
              <w:jc w:val="both"/>
              <w:rPr>
                <w:sz w:val="28"/>
                <w:szCs w:val="28"/>
              </w:rPr>
            </w:pPr>
            <w:r w:rsidRPr="00492186">
              <w:rPr>
                <w:sz w:val="28"/>
                <w:szCs w:val="28"/>
              </w:rPr>
              <w:t xml:space="preserve">У ліцензійному реєстрі робиться запис про прийняття наказу. </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Можливі способи отримання відповіді (результату)</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12</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Способи отримання відповіді (результату)</w:t>
            </w:r>
          </w:p>
        </w:tc>
        <w:tc>
          <w:tcPr>
            <w:tcW w:w="6265" w:type="dxa"/>
          </w:tcPr>
          <w:p w:rsidR="0016095A" w:rsidRPr="00492186" w:rsidRDefault="0016095A" w:rsidP="0016095A">
            <w:pPr>
              <w:contextualSpacing/>
              <w:jc w:val="both"/>
              <w:rPr>
                <w:sz w:val="28"/>
                <w:szCs w:val="28"/>
              </w:rPr>
            </w:pPr>
            <w:r w:rsidRPr="00492186">
              <w:rPr>
                <w:sz w:val="28"/>
                <w:szCs w:val="28"/>
              </w:rPr>
              <w:t xml:space="preserve">Наказ оприлюднюється на офіційному веб-сайті Державної служби України з безпеки на транспорті </w:t>
            </w:r>
            <w:hyperlink r:id="rId59" w:history="1">
              <w:r w:rsidRPr="00492186">
                <w:rPr>
                  <w:rStyle w:val="a4"/>
                  <w:sz w:val="28"/>
                  <w:szCs w:val="28"/>
                </w:rPr>
                <w:t>http://www.dsbt.gov.ua</w:t>
              </w:r>
            </w:hyperlink>
            <w:r w:rsidRPr="00492186">
              <w:rPr>
                <w:sz w:val="28"/>
                <w:szCs w:val="28"/>
              </w:rPr>
              <w:t xml:space="preserve"> наступного робочого дня після його прийняття </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 xml:space="preserve">Акти законодавства, що регулюють порядок та умови надання </w:t>
            </w:r>
            <w:r w:rsidRPr="00492186">
              <w:rPr>
                <w:b/>
                <w:sz w:val="28"/>
                <w:szCs w:val="28"/>
              </w:rPr>
              <w:lastRenderedPageBreak/>
              <w:t>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lastRenderedPageBreak/>
              <w:t>13</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Закони України</w:t>
            </w:r>
          </w:p>
        </w:tc>
        <w:tc>
          <w:tcPr>
            <w:tcW w:w="6265" w:type="dxa"/>
          </w:tcPr>
          <w:p w:rsidR="0016095A" w:rsidRPr="00492186" w:rsidRDefault="0016095A" w:rsidP="0016095A">
            <w:pPr>
              <w:contextualSpacing/>
              <w:jc w:val="both"/>
              <w:rPr>
                <w:sz w:val="28"/>
                <w:szCs w:val="28"/>
              </w:rPr>
            </w:pPr>
            <w:r w:rsidRPr="00492186">
              <w:rPr>
                <w:sz w:val="28"/>
                <w:szCs w:val="28"/>
              </w:rPr>
              <w:t>Закон України «Про ліцензування видів господарської діяльності»</w:t>
            </w:r>
          </w:p>
          <w:p w:rsidR="0016095A" w:rsidRPr="00492186" w:rsidRDefault="0016095A" w:rsidP="0016095A">
            <w:pPr>
              <w:contextualSpacing/>
              <w:jc w:val="both"/>
              <w:rPr>
                <w:sz w:val="28"/>
                <w:szCs w:val="28"/>
              </w:rPr>
            </w:pPr>
            <w:r w:rsidRPr="00492186">
              <w:rPr>
                <w:sz w:val="28"/>
                <w:szCs w:val="28"/>
              </w:rPr>
              <w:t>Закон України «Про адміністративні послуги»</w:t>
            </w:r>
          </w:p>
          <w:p w:rsidR="0016095A" w:rsidRPr="00492186" w:rsidRDefault="0016095A" w:rsidP="0016095A">
            <w:pPr>
              <w:contextualSpacing/>
              <w:jc w:val="both"/>
              <w:rPr>
                <w:sz w:val="28"/>
                <w:szCs w:val="28"/>
              </w:rPr>
            </w:pPr>
            <w:r w:rsidRPr="00492186">
              <w:rPr>
                <w:sz w:val="28"/>
                <w:szCs w:val="28"/>
              </w:rPr>
              <w:t>Закон України «Про адміністративну процедуру»</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14</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Акти Кабінету Міністрів України</w:t>
            </w:r>
          </w:p>
        </w:tc>
        <w:tc>
          <w:tcPr>
            <w:tcW w:w="6265" w:type="dxa"/>
          </w:tcPr>
          <w:p w:rsidR="0016095A" w:rsidRPr="00492186" w:rsidRDefault="0016095A" w:rsidP="0016095A">
            <w:pPr>
              <w:tabs>
                <w:tab w:val="left" w:pos="3589"/>
              </w:tabs>
              <w:contextualSpacing/>
              <w:jc w:val="both"/>
              <w:rPr>
                <w:sz w:val="28"/>
                <w:szCs w:val="28"/>
              </w:rPr>
            </w:pPr>
            <w:r w:rsidRPr="00492186">
              <w:rPr>
                <w:sz w:val="28"/>
                <w:szCs w:val="28"/>
              </w:rPr>
              <w:t>Постанова Кабінету Міністрів України від  09 грудня 2015 року № 1168 «Про затвердження Ліцензійних умов провадження господарської діяльності з перевезення пасажирів, небезпечних вантажів та небезпечних відходів залізничним транспортом»</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15</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Акти центральних органів виконавчої влади</w:t>
            </w:r>
          </w:p>
        </w:tc>
        <w:tc>
          <w:tcPr>
            <w:tcW w:w="6265" w:type="dxa"/>
          </w:tcPr>
          <w:p w:rsidR="0016095A" w:rsidRPr="00492186" w:rsidRDefault="0016095A" w:rsidP="0016095A">
            <w:pPr>
              <w:contextualSpacing/>
              <w:rPr>
                <w:sz w:val="28"/>
                <w:szCs w:val="28"/>
              </w:rPr>
            </w:pPr>
            <w:r w:rsidRPr="00492186">
              <w:rPr>
                <w:sz w:val="28"/>
                <w:szCs w:val="28"/>
              </w:rPr>
              <w:t>Не регулюється</w:t>
            </w:r>
          </w:p>
        </w:tc>
      </w:tr>
    </w:tbl>
    <w:p w:rsidR="0016095A" w:rsidRPr="00492186" w:rsidRDefault="0016095A" w:rsidP="00707B9E">
      <w:pPr>
        <w:jc w:val="both"/>
      </w:pPr>
    </w:p>
    <w:p w:rsidR="0016095A" w:rsidRPr="00492186" w:rsidRDefault="0016095A" w:rsidP="00707B9E">
      <w:pPr>
        <w:jc w:val="both"/>
      </w:pPr>
    </w:p>
    <w:p w:rsidR="0016095A" w:rsidRDefault="0016095A" w:rsidP="0016095A">
      <w:pPr>
        <w:jc w:val="center"/>
        <w:rPr>
          <w:b/>
          <w:sz w:val="28"/>
          <w:szCs w:val="28"/>
        </w:rPr>
      </w:pPr>
    </w:p>
    <w:p w:rsidR="005B02A1" w:rsidRDefault="005B02A1" w:rsidP="0016095A">
      <w:pPr>
        <w:jc w:val="center"/>
        <w:rPr>
          <w:b/>
          <w:sz w:val="28"/>
          <w:szCs w:val="28"/>
        </w:rPr>
      </w:pPr>
    </w:p>
    <w:p w:rsidR="005B02A1" w:rsidRDefault="005B02A1" w:rsidP="0016095A">
      <w:pPr>
        <w:jc w:val="center"/>
        <w:rPr>
          <w:b/>
          <w:sz w:val="28"/>
          <w:szCs w:val="28"/>
        </w:rPr>
      </w:pPr>
    </w:p>
    <w:p w:rsidR="005B02A1" w:rsidRDefault="005B02A1" w:rsidP="0016095A">
      <w:pPr>
        <w:jc w:val="center"/>
        <w:rPr>
          <w:b/>
          <w:sz w:val="28"/>
          <w:szCs w:val="28"/>
        </w:rPr>
      </w:pPr>
    </w:p>
    <w:p w:rsidR="005B02A1" w:rsidRDefault="005B02A1" w:rsidP="0016095A">
      <w:pPr>
        <w:jc w:val="center"/>
        <w:rPr>
          <w:b/>
          <w:sz w:val="28"/>
          <w:szCs w:val="28"/>
        </w:rPr>
      </w:pPr>
    </w:p>
    <w:p w:rsidR="005B02A1" w:rsidRDefault="005B02A1" w:rsidP="0016095A">
      <w:pPr>
        <w:jc w:val="center"/>
        <w:rPr>
          <w:b/>
          <w:sz w:val="28"/>
          <w:szCs w:val="28"/>
        </w:rPr>
      </w:pPr>
    </w:p>
    <w:p w:rsidR="005B02A1" w:rsidRDefault="005B02A1" w:rsidP="0016095A">
      <w:pPr>
        <w:jc w:val="center"/>
        <w:rPr>
          <w:b/>
          <w:sz w:val="28"/>
          <w:szCs w:val="28"/>
        </w:rPr>
      </w:pPr>
    </w:p>
    <w:p w:rsidR="005B02A1" w:rsidRDefault="005B02A1" w:rsidP="0016095A">
      <w:pPr>
        <w:jc w:val="center"/>
        <w:rPr>
          <w:b/>
          <w:sz w:val="28"/>
          <w:szCs w:val="28"/>
        </w:rPr>
      </w:pPr>
    </w:p>
    <w:p w:rsidR="005B02A1" w:rsidRDefault="005B02A1" w:rsidP="0016095A">
      <w:pPr>
        <w:jc w:val="center"/>
        <w:rPr>
          <w:b/>
          <w:sz w:val="28"/>
          <w:szCs w:val="28"/>
        </w:rPr>
      </w:pPr>
    </w:p>
    <w:p w:rsidR="005B02A1" w:rsidRDefault="005B02A1" w:rsidP="0016095A">
      <w:pPr>
        <w:jc w:val="center"/>
        <w:rPr>
          <w:b/>
          <w:sz w:val="28"/>
          <w:szCs w:val="28"/>
        </w:rPr>
      </w:pPr>
    </w:p>
    <w:p w:rsidR="005B02A1" w:rsidRDefault="005B02A1" w:rsidP="0016095A">
      <w:pPr>
        <w:jc w:val="center"/>
        <w:rPr>
          <w:b/>
          <w:sz w:val="28"/>
          <w:szCs w:val="28"/>
        </w:rPr>
      </w:pPr>
    </w:p>
    <w:p w:rsidR="005B02A1" w:rsidRDefault="005B02A1" w:rsidP="0016095A">
      <w:pPr>
        <w:jc w:val="center"/>
        <w:rPr>
          <w:b/>
          <w:sz w:val="28"/>
          <w:szCs w:val="28"/>
        </w:rPr>
      </w:pPr>
    </w:p>
    <w:p w:rsidR="005B02A1" w:rsidRDefault="005B02A1" w:rsidP="0016095A">
      <w:pPr>
        <w:jc w:val="center"/>
        <w:rPr>
          <w:b/>
          <w:sz w:val="28"/>
          <w:szCs w:val="28"/>
        </w:rPr>
      </w:pPr>
    </w:p>
    <w:p w:rsidR="005B02A1" w:rsidRDefault="005B02A1" w:rsidP="0016095A">
      <w:pPr>
        <w:jc w:val="center"/>
        <w:rPr>
          <w:b/>
          <w:sz w:val="28"/>
          <w:szCs w:val="28"/>
        </w:rPr>
      </w:pPr>
    </w:p>
    <w:p w:rsidR="005B02A1" w:rsidRDefault="005B02A1" w:rsidP="0016095A">
      <w:pPr>
        <w:jc w:val="center"/>
        <w:rPr>
          <w:b/>
          <w:sz w:val="28"/>
          <w:szCs w:val="28"/>
        </w:rPr>
      </w:pPr>
    </w:p>
    <w:p w:rsidR="005B02A1" w:rsidRDefault="005B02A1" w:rsidP="0016095A">
      <w:pPr>
        <w:jc w:val="center"/>
        <w:rPr>
          <w:b/>
          <w:sz w:val="28"/>
          <w:szCs w:val="28"/>
        </w:rPr>
      </w:pPr>
    </w:p>
    <w:p w:rsidR="005B02A1" w:rsidRDefault="005B02A1" w:rsidP="0016095A">
      <w:pPr>
        <w:jc w:val="center"/>
        <w:rPr>
          <w:b/>
          <w:sz w:val="28"/>
          <w:szCs w:val="28"/>
        </w:rPr>
      </w:pPr>
    </w:p>
    <w:p w:rsidR="005B02A1" w:rsidRDefault="005B02A1" w:rsidP="0016095A">
      <w:pPr>
        <w:jc w:val="center"/>
        <w:rPr>
          <w:b/>
          <w:sz w:val="28"/>
          <w:szCs w:val="28"/>
        </w:rPr>
      </w:pPr>
    </w:p>
    <w:p w:rsidR="005B02A1" w:rsidRDefault="005B02A1" w:rsidP="0016095A">
      <w:pPr>
        <w:jc w:val="center"/>
        <w:rPr>
          <w:b/>
          <w:sz w:val="28"/>
          <w:szCs w:val="28"/>
        </w:rPr>
      </w:pPr>
    </w:p>
    <w:p w:rsidR="005B02A1" w:rsidRDefault="005B02A1" w:rsidP="0016095A">
      <w:pPr>
        <w:jc w:val="center"/>
        <w:rPr>
          <w:b/>
          <w:sz w:val="28"/>
          <w:szCs w:val="28"/>
        </w:rPr>
      </w:pPr>
    </w:p>
    <w:p w:rsidR="005B02A1" w:rsidRDefault="005B02A1" w:rsidP="0016095A">
      <w:pPr>
        <w:jc w:val="center"/>
        <w:rPr>
          <w:b/>
          <w:sz w:val="28"/>
          <w:szCs w:val="28"/>
        </w:rPr>
      </w:pPr>
    </w:p>
    <w:p w:rsidR="005B02A1" w:rsidRDefault="005B02A1" w:rsidP="0016095A">
      <w:pPr>
        <w:jc w:val="center"/>
        <w:rPr>
          <w:b/>
          <w:sz w:val="28"/>
          <w:szCs w:val="28"/>
        </w:rPr>
      </w:pPr>
    </w:p>
    <w:p w:rsidR="005B02A1" w:rsidRDefault="005B02A1" w:rsidP="0016095A">
      <w:pPr>
        <w:jc w:val="center"/>
        <w:rPr>
          <w:b/>
          <w:sz w:val="28"/>
          <w:szCs w:val="28"/>
        </w:rPr>
      </w:pPr>
    </w:p>
    <w:p w:rsidR="005B02A1" w:rsidRDefault="005B02A1" w:rsidP="0016095A">
      <w:pPr>
        <w:jc w:val="center"/>
        <w:rPr>
          <w:b/>
          <w:sz w:val="28"/>
          <w:szCs w:val="28"/>
        </w:rPr>
      </w:pPr>
    </w:p>
    <w:p w:rsidR="005B02A1" w:rsidRDefault="005B02A1" w:rsidP="0016095A">
      <w:pPr>
        <w:jc w:val="center"/>
        <w:rPr>
          <w:b/>
          <w:sz w:val="28"/>
          <w:szCs w:val="28"/>
        </w:rPr>
      </w:pPr>
    </w:p>
    <w:p w:rsidR="005B02A1" w:rsidRDefault="005B02A1" w:rsidP="0016095A">
      <w:pPr>
        <w:jc w:val="center"/>
        <w:rPr>
          <w:b/>
          <w:sz w:val="28"/>
          <w:szCs w:val="28"/>
        </w:rPr>
      </w:pPr>
    </w:p>
    <w:p w:rsidR="005B02A1" w:rsidRDefault="005B02A1" w:rsidP="0016095A">
      <w:pPr>
        <w:jc w:val="center"/>
        <w:rPr>
          <w:b/>
          <w:sz w:val="28"/>
          <w:szCs w:val="28"/>
        </w:rPr>
      </w:pPr>
    </w:p>
    <w:p w:rsidR="005B02A1" w:rsidRDefault="005B02A1" w:rsidP="0016095A">
      <w:pPr>
        <w:jc w:val="center"/>
        <w:rPr>
          <w:b/>
          <w:sz w:val="28"/>
          <w:szCs w:val="28"/>
        </w:rPr>
      </w:pPr>
    </w:p>
    <w:p w:rsidR="005B02A1" w:rsidRPr="00492186" w:rsidRDefault="005B02A1" w:rsidP="0016095A">
      <w:pPr>
        <w:jc w:val="center"/>
        <w:rPr>
          <w:b/>
          <w:sz w:val="28"/>
          <w:szCs w:val="28"/>
        </w:rPr>
      </w:pPr>
    </w:p>
    <w:p w:rsidR="0016095A" w:rsidRPr="00492186" w:rsidRDefault="0016095A" w:rsidP="0016095A">
      <w:pPr>
        <w:jc w:val="center"/>
        <w:rPr>
          <w:b/>
          <w:sz w:val="28"/>
          <w:szCs w:val="28"/>
        </w:rPr>
      </w:pPr>
    </w:p>
    <w:p w:rsidR="0016095A" w:rsidRPr="00492186" w:rsidRDefault="0016095A" w:rsidP="0016095A">
      <w:pPr>
        <w:jc w:val="center"/>
        <w:rPr>
          <w:b/>
          <w:sz w:val="28"/>
          <w:szCs w:val="28"/>
        </w:rPr>
      </w:pPr>
    </w:p>
    <w:p w:rsidR="0016095A" w:rsidRPr="00492186" w:rsidRDefault="0016095A" w:rsidP="0016095A">
      <w:pPr>
        <w:jc w:val="center"/>
        <w:rPr>
          <w:b/>
          <w:sz w:val="28"/>
          <w:szCs w:val="28"/>
        </w:rPr>
      </w:pPr>
      <w:r w:rsidRPr="00492186">
        <w:rPr>
          <w:b/>
          <w:sz w:val="28"/>
          <w:szCs w:val="28"/>
        </w:rPr>
        <w:t xml:space="preserve">ІНФОРМАЦІЙНА КАРТКА </w:t>
      </w:r>
    </w:p>
    <w:p w:rsidR="0016095A" w:rsidRPr="00492186" w:rsidRDefault="0016095A" w:rsidP="0016095A">
      <w:pPr>
        <w:jc w:val="center"/>
        <w:rPr>
          <w:b/>
          <w:sz w:val="28"/>
          <w:szCs w:val="28"/>
        </w:rPr>
      </w:pPr>
      <w:r w:rsidRPr="00492186">
        <w:rPr>
          <w:b/>
          <w:sz w:val="28"/>
          <w:szCs w:val="28"/>
        </w:rPr>
        <w:t>АДМІНІСТРАТИВНОЇ ПОСЛУГИ З РОЗШИРЕННЯ ПРОВАДЖЕННЯ ВИДУ ГОСПОДАРСЬКОЇ ДІЯЛЬНОСТІ З ПЕРЕВЕЗЕННЯ ПАСАЖИРІВ, НЕБЕЗПЕЧНИХ ВАНТАЖІВ ТА НЕБЕЗПЕЧНИХ ВІДХОДІВ ЗАЛІЗНИЧНИМ ТРАНСПОРТОМ</w:t>
      </w:r>
    </w:p>
    <w:p w:rsidR="0016095A" w:rsidRPr="00492186" w:rsidRDefault="0016095A" w:rsidP="0016095A">
      <w:pPr>
        <w:jc w:val="center"/>
        <w:rPr>
          <w:sz w:val="28"/>
          <w:szCs w:val="28"/>
          <w:u w:val="single"/>
        </w:rPr>
      </w:pPr>
    </w:p>
    <w:p w:rsidR="0016095A" w:rsidRPr="00492186" w:rsidRDefault="0016095A" w:rsidP="0016095A">
      <w:pPr>
        <w:jc w:val="center"/>
        <w:rPr>
          <w:b/>
          <w:sz w:val="28"/>
          <w:szCs w:val="28"/>
          <w:u w:val="single"/>
        </w:rPr>
      </w:pPr>
      <w:r w:rsidRPr="00492186">
        <w:rPr>
          <w:b/>
          <w:sz w:val="28"/>
          <w:szCs w:val="28"/>
          <w:u w:val="single"/>
        </w:rPr>
        <w:t>Державна служба України з безпеки на транспорті</w:t>
      </w:r>
    </w:p>
    <w:p w:rsidR="0016095A" w:rsidRPr="00492186" w:rsidRDefault="0016095A" w:rsidP="0016095A">
      <w:pPr>
        <w:jc w:val="center"/>
        <w:rPr>
          <w:b/>
          <w:sz w:val="28"/>
          <w:szCs w:val="28"/>
        </w:rPr>
      </w:pPr>
      <w:r w:rsidRPr="00492186">
        <w:rPr>
          <w:sz w:val="28"/>
          <w:szCs w:val="28"/>
        </w:rPr>
        <w:t>Найменування суб’єкта надання адміністративної послуги</w:t>
      </w:r>
    </w:p>
    <w:p w:rsidR="0016095A" w:rsidRPr="00492186" w:rsidRDefault="0016095A" w:rsidP="0016095A">
      <w:pPr>
        <w:rPr>
          <w:sz w:val="28"/>
          <w:szCs w:val="28"/>
        </w:rPr>
      </w:pPr>
    </w:p>
    <w:tbl>
      <w:tblPr>
        <w:tblStyle w:val="a3"/>
        <w:tblW w:w="9634" w:type="dxa"/>
        <w:tblLook w:val="04A0" w:firstRow="1" w:lastRow="0" w:firstColumn="1" w:lastColumn="0" w:noHBand="0" w:noVBand="1"/>
      </w:tblPr>
      <w:tblGrid>
        <w:gridCol w:w="817"/>
        <w:gridCol w:w="2552"/>
        <w:gridCol w:w="6265"/>
      </w:tblGrid>
      <w:tr w:rsidR="0016095A" w:rsidRPr="00492186" w:rsidTr="0016095A">
        <w:trPr>
          <w:trHeight w:val="283"/>
        </w:trPr>
        <w:tc>
          <w:tcPr>
            <w:tcW w:w="9634" w:type="dxa"/>
            <w:gridSpan w:val="3"/>
          </w:tcPr>
          <w:p w:rsidR="0016095A" w:rsidRPr="00492186" w:rsidRDefault="0016095A" w:rsidP="0016095A">
            <w:pPr>
              <w:contextualSpacing/>
              <w:jc w:val="center"/>
              <w:rPr>
                <w:sz w:val="28"/>
                <w:szCs w:val="28"/>
              </w:rPr>
            </w:pPr>
            <w:r w:rsidRPr="00492186">
              <w:rPr>
                <w:b/>
                <w:sz w:val="28"/>
                <w:szCs w:val="28"/>
              </w:rPr>
              <w:t>Інформація про суб’єкта надання адміністративної послуги</w:t>
            </w:r>
            <w:r w:rsidRPr="00492186">
              <w:rPr>
                <w:b/>
                <w:spacing w:val="-57"/>
                <w:sz w:val="28"/>
                <w:szCs w:val="28"/>
              </w:rPr>
              <w:t xml:space="preserve"> </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Місцезнаходження</w:t>
            </w:r>
          </w:p>
        </w:tc>
        <w:tc>
          <w:tcPr>
            <w:tcW w:w="6265" w:type="dxa"/>
          </w:tcPr>
          <w:p w:rsidR="0016095A" w:rsidRPr="00492186" w:rsidRDefault="0016095A" w:rsidP="0016095A">
            <w:pPr>
              <w:pStyle w:val="TableParagraph"/>
              <w:spacing w:before="0"/>
              <w:ind w:left="0"/>
              <w:contextualSpacing/>
              <w:rPr>
                <w:sz w:val="28"/>
                <w:szCs w:val="28"/>
              </w:rPr>
            </w:pPr>
            <w:r w:rsidRPr="00492186">
              <w:rPr>
                <w:sz w:val="28"/>
                <w:szCs w:val="28"/>
              </w:rPr>
              <w:t>вул. Антоновича, 51, м. Київ, 03150</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2</w:t>
            </w:r>
          </w:p>
        </w:tc>
        <w:tc>
          <w:tcPr>
            <w:tcW w:w="2552" w:type="dxa"/>
          </w:tcPr>
          <w:p w:rsidR="0016095A" w:rsidRPr="00492186" w:rsidRDefault="0016095A" w:rsidP="0016095A">
            <w:pPr>
              <w:pStyle w:val="TableParagraph"/>
              <w:tabs>
                <w:tab w:val="left" w:pos="-2802"/>
                <w:tab w:val="left" w:pos="2298"/>
              </w:tabs>
              <w:spacing w:before="0"/>
              <w:ind w:left="0"/>
              <w:contextualSpacing/>
              <w:rPr>
                <w:sz w:val="28"/>
                <w:szCs w:val="28"/>
              </w:rPr>
            </w:pPr>
            <w:r w:rsidRPr="00492186">
              <w:rPr>
                <w:sz w:val="28"/>
                <w:szCs w:val="28"/>
              </w:rPr>
              <w:t xml:space="preserve">Інформація щодо </w:t>
            </w:r>
            <w:r w:rsidRPr="00492186">
              <w:rPr>
                <w:spacing w:val="-1"/>
                <w:sz w:val="28"/>
                <w:szCs w:val="28"/>
              </w:rPr>
              <w:t>режиму</w:t>
            </w:r>
            <w:r w:rsidRPr="00492186">
              <w:rPr>
                <w:spacing w:val="-57"/>
                <w:sz w:val="28"/>
                <w:szCs w:val="28"/>
              </w:rPr>
              <w:t xml:space="preserve">         </w:t>
            </w:r>
            <w:r w:rsidRPr="00492186">
              <w:rPr>
                <w:sz w:val="28"/>
                <w:szCs w:val="28"/>
              </w:rPr>
              <w:t xml:space="preserve"> роботи</w:t>
            </w:r>
          </w:p>
        </w:tc>
        <w:tc>
          <w:tcPr>
            <w:tcW w:w="6265" w:type="dxa"/>
          </w:tcPr>
          <w:p w:rsidR="0016095A" w:rsidRPr="00492186" w:rsidRDefault="0016095A" w:rsidP="0016095A">
            <w:pPr>
              <w:pStyle w:val="TableParagraph"/>
              <w:tabs>
                <w:tab w:val="left" w:pos="2301"/>
              </w:tabs>
              <w:spacing w:before="0"/>
              <w:ind w:left="0"/>
              <w:contextualSpacing/>
              <w:rPr>
                <w:spacing w:val="-57"/>
                <w:sz w:val="28"/>
                <w:szCs w:val="28"/>
              </w:rPr>
            </w:pPr>
            <w:r w:rsidRPr="00492186">
              <w:rPr>
                <w:sz w:val="28"/>
                <w:szCs w:val="28"/>
              </w:rPr>
              <w:t>Понеділок-четвер: з 8:00 до 17:00</w:t>
            </w:r>
            <w:r w:rsidRPr="00492186">
              <w:rPr>
                <w:spacing w:val="-57"/>
                <w:sz w:val="28"/>
                <w:szCs w:val="28"/>
              </w:rPr>
              <w:t xml:space="preserve"> </w:t>
            </w:r>
          </w:p>
          <w:p w:rsidR="0016095A" w:rsidRPr="00492186" w:rsidRDefault="0016095A" w:rsidP="0016095A">
            <w:pPr>
              <w:pStyle w:val="TableParagraph"/>
              <w:tabs>
                <w:tab w:val="left" w:pos="2301"/>
              </w:tabs>
              <w:spacing w:before="0"/>
              <w:ind w:left="0"/>
              <w:contextualSpacing/>
              <w:rPr>
                <w:sz w:val="28"/>
                <w:szCs w:val="28"/>
              </w:rPr>
            </w:pPr>
            <w:r w:rsidRPr="00492186">
              <w:rPr>
                <w:sz w:val="28"/>
                <w:szCs w:val="28"/>
              </w:rPr>
              <w:t>П’ятниця: з</w:t>
            </w:r>
            <w:r w:rsidRPr="00492186">
              <w:rPr>
                <w:spacing w:val="1"/>
                <w:sz w:val="28"/>
                <w:szCs w:val="28"/>
              </w:rPr>
              <w:t xml:space="preserve"> </w:t>
            </w:r>
            <w:r w:rsidRPr="00492186">
              <w:rPr>
                <w:sz w:val="28"/>
                <w:szCs w:val="28"/>
              </w:rPr>
              <w:t>8:00 до 15:45</w:t>
            </w:r>
          </w:p>
          <w:p w:rsidR="0016095A" w:rsidRPr="00492186" w:rsidRDefault="0016095A" w:rsidP="0016095A">
            <w:pPr>
              <w:pStyle w:val="TableParagraph"/>
              <w:tabs>
                <w:tab w:val="left" w:pos="2301"/>
              </w:tabs>
              <w:spacing w:before="0"/>
              <w:ind w:left="0"/>
              <w:contextualSpacing/>
              <w:rPr>
                <w:spacing w:val="-57"/>
                <w:sz w:val="28"/>
                <w:szCs w:val="28"/>
              </w:rPr>
            </w:pPr>
            <w:r w:rsidRPr="00492186">
              <w:rPr>
                <w:sz w:val="28"/>
                <w:szCs w:val="28"/>
              </w:rPr>
              <w:t>Перерва на обід: з 12:00 до 12:45</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3</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Телефон / факс</w:t>
            </w:r>
            <w:r w:rsidRPr="00492186">
              <w:rPr>
                <w:spacing w:val="1"/>
                <w:sz w:val="28"/>
                <w:szCs w:val="28"/>
              </w:rPr>
              <w:t xml:space="preserve"> </w:t>
            </w:r>
            <w:r w:rsidRPr="00492186">
              <w:rPr>
                <w:sz w:val="28"/>
                <w:szCs w:val="28"/>
              </w:rPr>
              <w:t xml:space="preserve">(довідки), </w:t>
            </w:r>
            <w:r w:rsidRPr="00492186">
              <w:rPr>
                <w:spacing w:val="-57"/>
                <w:sz w:val="28"/>
                <w:szCs w:val="28"/>
              </w:rPr>
              <w:t xml:space="preserve"> </w:t>
            </w:r>
            <w:r w:rsidRPr="00492186">
              <w:rPr>
                <w:sz w:val="28"/>
                <w:szCs w:val="28"/>
              </w:rPr>
              <w:t>адреса електронної пошти та</w:t>
            </w:r>
            <w:r w:rsidRPr="00492186">
              <w:rPr>
                <w:spacing w:val="1"/>
                <w:sz w:val="28"/>
                <w:szCs w:val="28"/>
              </w:rPr>
              <w:t xml:space="preserve"> </w:t>
            </w:r>
            <w:r w:rsidRPr="00492186">
              <w:rPr>
                <w:sz w:val="28"/>
                <w:szCs w:val="28"/>
              </w:rPr>
              <w:t>вебсайт</w:t>
            </w:r>
          </w:p>
        </w:tc>
        <w:tc>
          <w:tcPr>
            <w:tcW w:w="6265" w:type="dxa"/>
          </w:tcPr>
          <w:p w:rsidR="0016095A" w:rsidRPr="00492186" w:rsidRDefault="0016095A" w:rsidP="0016095A">
            <w:pPr>
              <w:pStyle w:val="TableParagraph"/>
              <w:spacing w:before="0"/>
              <w:ind w:left="0"/>
              <w:contextualSpacing/>
              <w:rPr>
                <w:sz w:val="28"/>
                <w:szCs w:val="28"/>
              </w:rPr>
            </w:pPr>
            <w:r w:rsidRPr="00492186">
              <w:rPr>
                <w:sz w:val="28"/>
                <w:szCs w:val="28"/>
              </w:rPr>
              <w:t>Тел. +38 (044) 350-43-04</w:t>
            </w:r>
          </w:p>
          <w:p w:rsidR="0016095A" w:rsidRPr="00492186" w:rsidRDefault="0016095A" w:rsidP="0016095A">
            <w:pPr>
              <w:pStyle w:val="TableParagraph"/>
              <w:spacing w:before="0"/>
              <w:ind w:left="0"/>
              <w:contextualSpacing/>
              <w:rPr>
                <w:sz w:val="28"/>
                <w:szCs w:val="28"/>
              </w:rPr>
            </w:pPr>
            <w:r w:rsidRPr="00492186">
              <w:rPr>
                <w:sz w:val="28"/>
                <w:szCs w:val="28"/>
              </w:rPr>
              <w:t>ел.</w:t>
            </w:r>
            <w:r w:rsidRPr="00492186">
              <w:rPr>
                <w:spacing w:val="-3"/>
                <w:sz w:val="28"/>
                <w:szCs w:val="28"/>
              </w:rPr>
              <w:t xml:space="preserve"> </w:t>
            </w:r>
            <w:r w:rsidRPr="00492186">
              <w:rPr>
                <w:sz w:val="28"/>
                <w:szCs w:val="28"/>
              </w:rPr>
              <w:t>пошта:</w:t>
            </w:r>
            <w:r w:rsidRPr="00492186">
              <w:rPr>
                <w:spacing w:val="-1"/>
                <w:sz w:val="28"/>
                <w:szCs w:val="28"/>
              </w:rPr>
              <w:t xml:space="preserve"> </w:t>
            </w:r>
            <w:hyperlink r:id="rId60" w:history="1">
              <w:r w:rsidRPr="00492186">
                <w:rPr>
                  <w:rStyle w:val="a4"/>
                  <w:sz w:val="28"/>
                  <w:szCs w:val="28"/>
                </w:rPr>
                <w:t>contact@dsbt.gov.ua</w:t>
              </w:r>
            </w:hyperlink>
            <w:r w:rsidRPr="00492186">
              <w:rPr>
                <w:sz w:val="28"/>
                <w:szCs w:val="28"/>
              </w:rPr>
              <w:t>;</w:t>
            </w:r>
          </w:p>
          <w:p w:rsidR="0016095A" w:rsidRPr="00492186" w:rsidRDefault="0016095A" w:rsidP="0016095A">
            <w:pPr>
              <w:pStyle w:val="TableParagraph"/>
              <w:spacing w:before="0"/>
              <w:ind w:left="0"/>
              <w:contextualSpacing/>
              <w:rPr>
                <w:sz w:val="28"/>
                <w:szCs w:val="28"/>
              </w:rPr>
            </w:pPr>
            <w:r w:rsidRPr="00492186">
              <w:rPr>
                <w:spacing w:val="-2"/>
                <w:sz w:val="28"/>
                <w:szCs w:val="28"/>
              </w:rPr>
              <w:t xml:space="preserve"> </w:t>
            </w:r>
            <w:hyperlink r:id="rId61">
              <w:r w:rsidRPr="00492186">
                <w:rPr>
                  <w:color w:val="0000FF"/>
                  <w:sz w:val="28"/>
                  <w:szCs w:val="28"/>
                  <w:u w:val="single" w:color="0000FF"/>
                </w:rPr>
                <w:t>http://www.dsbt.gov.ua</w:t>
              </w:r>
            </w:hyperlink>
          </w:p>
        </w:tc>
      </w:tr>
      <w:tr w:rsidR="0016095A" w:rsidRPr="00492186" w:rsidTr="0016095A">
        <w:trPr>
          <w:trHeight w:val="283"/>
        </w:trPr>
        <w:tc>
          <w:tcPr>
            <w:tcW w:w="9634" w:type="dxa"/>
            <w:gridSpan w:val="3"/>
          </w:tcPr>
          <w:p w:rsidR="0016095A" w:rsidRPr="00492186" w:rsidRDefault="0016095A" w:rsidP="0016095A">
            <w:pPr>
              <w:contextualSpacing/>
              <w:jc w:val="center"/>
              <w:rPr>
                <w:sz w:val="28"/>
                <w:szCs w:val="28"/>
              </w:rPr>
            </w:pPr>
            <w:r w:rsidRPr="00492186">
              <w:rPr>
                <w:b/>
                <w:sz w:val="28"/>
                <w:szCs w:val="28"/>
              </w:rPr>
              <w:t>Умови</w:t>
            </w:r>
            <w:r w:rsidRPr="00492186">
              <w:rPr>
                <w:b/>
                <w:spacing w:val="-4"/>
                <w:sz w:val="28"/>
                <w:szCs w:val="28"/>
              </w:rPr>
              <w:t xml:space="preserve"> </w:t>
            </w:r>
            <w:r w:rsidRPr="00492186">
              <w:rPr>
                <w:b/>
                <w:sz w:val="28"/>
                <w:szCs w:val="28"/>
              </w:rPr>
              <w:t>отримання</w:t>
            </w:r>
            <w:r w:rsidRPr="00492186">
              <w:rPr>
                <w:b/>
                <w:spacing w:val="-3"/>
                <w:sz w:val="28"/>
                <w:szCs w:val="28"/>
              </w:rPr>
              <w:t xml:space="preserve"> </w:t>
            </w:r>
            <w:r w:rsidRPr="00492186">
              <w:rPr>
                <w:b/>
                <w:sz w:val="28"/>
                <w:szCs w:val="28"/>
              </w:rPr>
              <w:t>адміністративної</w:t>
            </w:r>
            <w:r w:rsidRPr="00492186">
              <w:rPr>
                <w:b/>
                <w:spacing w:val="-3"/>
                <w:sz w:val="28"/>
                <w:szCs w:val="28"/>
              </w:rPr>
              <w:t xml:space="preserve"> </w:t>
            </w:r>
            <w:r w:rsidRPr="00492186">
              <w:rPr>
                <w:b/>
                <w:sz w:val="28"/>
                <w:szCs w:val="28"/>
              </w:rPr>
              <w:t>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4</w:t>
            </w:r>
          </w:p>
        </w:tc>
        <w:tc>
          <w:tcPr>
            <w:tcW w:w="2552" w:type="dxa"/>
          </w:tcPr>
          <w:p w:rsidR="0016095A" w:rsidRPr="00492186" w:rsidRDefault="0016095A" w:rsidP="0016095A">
            <w:pPr>
              <w:contextualSpacing/>
              <w:rPr>
                <w:sz w:val="28"/>
                <w:szCs w:val="28"/>
              </w:rPr>
            </w:pPr>
            <w:r w:rsidRPr="00492186">
              <w:rPr>
                <w:sz w:val="28"/>
                <w:szCs w:val="28"/>
              </w:rPr>
              <w:t>Підстава для отримання</w:t>
            </w:r>
            <w:r w:rsidRPr="00492186">
              <w:rPr>
                <w:spacing w:val="1"/>
                <w:sz w:val="28"/>
                <w:szCs w:val="28"/>
              </w:rPr>
              <w:t xml:space="preserve"> </w:t>
            </w:r>
            <w:r w:rsidRPr="00492186">
              <w:rPr>
                <w:sz w:val="28"/>
                <w:szCs w:val="28"/>
              </w:rPr>
              <w:t>адміністративної</w:t>
            </w:r>
            <w:r w:rsidRPr="00492186">
              <w:rPr>
                <w:spacing w:val="-14"/>
                <w:sz w:val="28"/>
                <w:szCs w:val="28"/>
              </w:rPr>
              <w:t xml:space="preserve"> </w:t>
            </w:r>
            <w:r w:rsidRPr="00492186">
              <w:rPr>
                <w:sz w:val="28"/>
                <w:szCs w:val="28"/>
              </w:rPr>
              <w:t>послуги</w:t>
            </w:r>
          </w:p>
        </w:tc>
        <w:tc>
          <w:tcPr>
            <w:tcW w:w="6265" w:type="dxa"/>
          </w:tcPr>
          <w:p w:rsidR="0016095A" w:rsidRPr="00492186" w:rsidRDefault="0016095A" w:rsidP="0016095A">
            <w:pPr>
              <w:contextualSpacing/>
              <w:jc w:val="both"/>
              <w:rPr>
                <w:sz w:val="28"/>
                <w:szCs w:val="28"/>
              </w:rPr>
            </w:pPr>
            <w:r w:rsidRPr="00492186">
              <w:rPr>
                <w:color w:val="000000" w:themeColor="text1"/>
                <w:sz w:val="28"/>
                <w:szCs w:val="28"/>
              </w:rPr>
              <w:t>Намір ліцензіата розширити провадження виду господарської діяльності з перевезення пасажирів, небезпечних вантажів та небезпечних відходів залізничним транспортом</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5</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Вичерпний</w:t>
            </w:r>
            <w:r w:rsidRPr="00492186">
              <w:rPr>
                <w:spacing w:val="-3"/>
                <w:sz w:val="28"/>
                <w:szCs w:val="28"/>
              </w:rPr>
              <w:t xml:space="preserve"> </w:t>
            </w:r>
            <w:r w:rsidRPr="00492186">
              <w:rPr>
                <w:sz w:val="28"/>
                <w:szCs w:val="28"/>
              </w:rPr>
              <w:t>перелік</w:t>
            </w:r>
          </w:p>
          <w:p w:rsidR="0016095A" w:rsidRPr="00492186" w:rsidRDefault="0016095A" w:rsidP="0016095A">
            <w:pPr>
              <w:contextualSpacing/>
              <w:rPr>
                <w:sz w:val="28"/>
                <w:szCs w:val="28"/>
              </w:rPr>
            </w:pPr>
            <w:r w:rsidRPr="00492186">
              <w:rPr>
                <w:sz w:val="28"/>
                <w:szCs w:val="28"/>
              </w:rPr>
              <w:t>документів, необхідних для</w:t>
            </w:r>
            <w:r w:rsidRPr="00492186">
              <w:rPr>
                <w:spacing w:val="-57"/>
                <w:sz w:val="28"/>
                <w:szCs w:val="28"/>
              </w:rPr>
              <w:t xml:space="preserve"> </w:t>
            </w:r>
            <w:r w:rsidRPr="00492186">
              <w:rPr>
                <w:sz w:val="28"/>
                <w:szCs w:val="28"/>
              </w:rPr>
              <w:t>отримання адміністративної</w:t>
            </w:r>
            <w:r w:rsidRPr="00492186">
              <w:rPr>
                <w:spacing w:val="-57"/>
                <w:sz w:val="28"/>
                <w:szCs w:val="28"/>
              </w:rPr>
              <w:t xml:space="preserve"> </w:t>
            </w:r>
            <w:r w:rsidRPr="00492186">
              <w:rPr>
                <w:sz w:val="28"/>
                <w:szCs w:val="28"/>
              </w:rPr>
              <w:t>послуги</w:t>
            </w:r>
          </w:p>
        </w:tc>
        <w:tc>
          <w:tcPr>
            <w:tcW w:w="6265" w:type="dxa"/>
          </w:tcPr>
          <w:p w:rsidR="0016095A" w:rsidRPr="00492186" w:rsidRDefault="0016095A" w:rsidP="0016095A">
            <w:pPr>
              <w:ind w:firstLine="349"/>
              <w:contextualSpacing/>
              <w:jc w:val="both"/>
              <w:rPr>
                <w:color w:val="000000" w:themeColor="text1"/>
                <w:sz w:val="28"/>
                <w:szCs w:val="28"/>
              </w:rPr>
            </w:pPr>
            <w:r w:rsidRPr="00492186">
              <w:rPr>
                <w:color w:val="000000" w:themeColor="text1"/>
                <w:sz w:val="28"/>
                <w:szCs w:val="28"/>
              </w:rPr>
              <w:t xml:space="preserve">Заява про розширення провадження виду господарської з перевезення пасажирів, небезпечних вантажів та небезпечних відходів залізничним транспортом, за визначеною Ліцензійними умовами провадження господарської діяльності з перевезення пасажирів, небезпечних вантажів та небезпечних відходів залізничним транспортом (далі – Ліцензійні умови) формою. </w:t>
            </w:r>
          </w:p>
          <w:p w:rsidR="0016095A" w:rsidRPr="00492186" w:rsidRDefault="0016095A" w:rsidP="0016095A">
            <w:pPr>
              <w:tabs>
                <w:tab w:val="left" w:pos="570"/>
              </w:tabs>
              <w:ind w:firstLine="349"/>
              <w:contextualSpacing/>
              <w:jc w:val="both"/>
              <w:rPr>
                <w:color w:val="000000" w:themeColor="text1"/>
                <w:sz w:val="28"/>
                <w:szCs w:val="28"/>
              </w:rPr>
            </w:pPr>
            <w:r w:rsidRPr="00492186">
              <w:rPr>
                <w:color w:val="000000" w:themeColor="text1"/>
                <w:sz w:val="28"/>
                <w:szCs w:val="28"/>
              </w:rPr>
              <w:t xml:space="preserve">До заяви про розширення провадження виду господарської діяльності з перевезення пасажирів, небезпечних вантажів та небезпечних відходів залізничним транспортом додаються: </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 xml:space="preserve">копія паспорта керівника здобувача ліцензії (або довіреної особи) із відміткою органу державної податкової служби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w:t>
            </w:r>
            <w:r w:rsidRPr="00492186">
              <w:rPr>
                <w:color w:val="000000" w:themeColor="text1"/>
                <w:sz w:val="28"/>
                <w:szCs w:val="28"/>
              </w:rPr>
              <w:lastRenderedPageBreak/>
              <w:t xml:space="preserve">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копія наказу про створення та порядок функціонування спеціалізованого підрозділу з ліквідації надзвичайних ситуацій або відповідного договору із сторонніми спеціалізованими організаціями;</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копія наказу про призначення особи, відповідальної за організацію перевезень пасажирів;</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копії документів про вищу освіту за освітньо-кваліфікаційним рівнем магістра/спеціаліста за спеціальністю «Організація перевезень і управління на транспорті (за видами транспорту)» або бакалавра за спеціальністю «Організація перевезень і управління на транспорті (за видами транспорту)», стаж роботи у сфері перевезень пасажирів та підвищення кваліфікації за фахом особи, відповідальної за організацію перевезень пасажирів;</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інформацію про відсутність над здобувачем ліцензії контролю у значенні, наведеному в </w:t>
            </w:r>
            <w:hyperlink r:id="rId62" w:tgtFrame="_blank" w:history="1">
              <w:r w:rsidRPr="00492186">
                <w:rPr>
                  <w:color w:val="000000" w:themeColor="text1"/>
                  <w:sz w:val="28"/>
                  <w:szCs w:val="28"/>
                </w:rPr>
                <w:t>статті 1</w:t>
              </w:r>
            </w:hyperlink>
            <w:r w:rsidRPr="00492186">
              <w:rPr>
                <w:color w:val="000000" w:themeColor="text1"/>
                <w:sz w:val="28"/>
                <w:szCs w:val="28"/>
              </w:rPr>
              <w:t> Закону України «Про захист економічної конкуренції», резидентами держав, що здійснюють збройну агресію проти України, у значенні, наведеному в </w:t>
            </w:r>
            <w:hyperlink r:id="rId63" w:anchor="n138" w:tgtFrame="_blank" w:history="1">
              <w:r w:rsidRPr="00492186">
                <w:rPr>
                  <w:color w:val="000000" w:themeColor="text1"/>
                  <w:sz w:val="28"/>
                  <w:szCs w:val="28"/>
                </w:rPr>
                <w:t>статті 1</w:t>
              </w:r>
            </w:hyperlink>
            <w:r w:rsidRPr="00492186">
              <w:rPr>
                <w:color w:val="000000" w:themeColor="text1"/>
                <w:sz w:val="28"/>
                <w:szCs w:val="28"/>
              </w:rPr>
              <w:t> Закону України «Про оборону України», та/або дії яких створюють умови для виникнення воєнного конфлікту та застосування воєнної сили проти України;</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 xml:space="preserve"> інформацію про відсутність не погашених чи не знятих в установленому законом порядку судимостей за вчинення умисних злочинів у керівника та заступника (заступників) керівника суб’єкта господарювання;</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копію регламентних умов, засвідчену суб’єктом господарювання;</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 xml:space="preserve">засвідчену в установленому порядку копію сертифіката відповідності виконання процесів та/або надання послуг з перевезення пасажирів залізничним транспортом </w:t>
            </w:r>
            <w:r w:rsidRPr="00492186">
              <w:rPr>
                <w:color w:val="000000" w:themeColor="text1"/>
                <w:sz w:val="28"/>
                <w:szCs w:val="28"/>
              </w:rPr>
              <w:lastRenderedPageBreak/>
              <w:t>регламентним умовам та законодавству у сфері перевезення пасажирів залізничним транспортом;</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опис документів, що подаються для одержання ліцензії, у двох екземплярах.</w:t>
            </w:r>
          </w:p>
          <w:p w:rsidR="0016095A" w:rsidRPr="00492186" w:rsidRDefault="0016095A" w:rsidP="0016095A">
            <w:pPr>
              <w:shd w:val="clear" w:color="auto" w:fill="FFFFFF" w:themeFill="background1"/>
              <w:tabs>
                <w:tab w:val="left" w:pos="570"/>
              </w:tabs>
              <w:ind w:firstLine="349"/>
              <w:contextualSpacing/>
              <w:jc w:val="both"/>
              <w:rPr>
                <w:color w:val="000000" w:themeColor="text1"/>
                <w:sz w:val="28"/>
                <w:szCs w:val="28"/>
              </w:rPr>
            </w:pPr>
          </w:p>
          <w:p w:rsidR="0016095A" w:rsidRPr="00492186" w:rsidRDefault="0016095A" w:rsidP="0016095A">
            <w:pPr>
              <w:tabs>
                <w:tab w:val="left" w:pos="570"/>
              </w:tabs>
              <w:ind w:firstLine="349"/>
              <w:contextualSpacing/>
              <w:jc w:val="both"/>
              <w:rPr>
                <w:color w:val="000000" w:themeColor="text1"/>
                <w:sz w:val="28"/>
                <w:szCs w:val="28"/>
              </w:rPr>
            </w:pPr>
            <w:r w:rsidRPr="00492186">
              <w:rPr>
                <w:color w:val="000000" w:themeColor="text1"/>
                <w:sz w:val="28"/>
                <w:szCs w:val="28"/>
              </w:rPr>
              <w:t xml:space="preserve">До заяви про розширення провадження виду господарської </w:t>
            </w:r>
            <w:r w:rsidRPr="00492186">
              <w:rPr>
                <w:color w:val="000000" w:themeColor="text1"/>
                <w:sz w:val="28"/>
                <w:szCs w:val="28"/>
                <w:shd w:val="clear" w:color="auto" w:fill="FFFFFF"/>
              </w:rPr>
              <w:t xml:space="preserve">діяльності </w:t>
            </w:r>
            <w:r w:rsidRPr="00492186">
              <w:rPr>
                <w:color w:val="000000" w:themeColor="text1"/>
                <w:sz w:val="28"/>
                <w:szCs w:val="28"/>
              </w:rPr>
              <w:t xml:space="preserve">з перевезення небезпечних вантажів та небезпечних відходів залізничним транспортом залізничним транспортом додаються: </w:t>
            </w:r>
          </w:p>
          <w:p w:rsidR="0016095A" w:rsidRPr="00492186" w:rsidRDefault="0016095A" w:rsidP="0016095A">
            <w:pPr>
              <w:pStyle w:val="a7"/>
              <w:numPr>
                <w:ilvl w:val="0"/>
                <w:numId w:val="10"/>
              </w:numPr>
              <w:tabs>
                <w:tab w:val="left" w:pos="570"/>
              </w:tabs>
              <w:ind w:left="0" w:firstLine="349"/>
              <w:jc w:val="both"/>
              <w:rPr>
                <w:color w:val="000000" w:themeColor="text1"/>
                <w:sz w:val="28"/>
                <w:szCs w:val="28"/>
              </w:rPr>
            </w:pPr>
            <w:r w:rsidRPr="00492186">
              <w:rPr>
                <w:color w:val="000000" w:themeColor="text1"/>
                <w:sz w:val="28"/>
                <w:szCs w:val="28"/>
              </w:rPr>
              <w:t>копія паспорта керівника здобувача ліцензії (або довіреної особи) із відміткою органу державної податкової служби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w:t>
            </w:r>
          </w:p>
          <w:p w:rsidR="0016095A" w:rsidRPr="00492186" w:rsidRDefault="0016095A" w:rsidP="0016095A">
            <w:pPr>
              <w:pStyle w:val="a7"/>
              <w:numPr>
                <w:ilvl w:val="0"/>
                <w:numId w:val="10"/>
              </w:numPr>
              <w:tabs>
                <w:tab w:val="left" w:pos="570"/>
              </w:tabs>
              <w:ind w:left="0" w:firstLine="349"/>
              <w:jc w:val="both"/>
              <w:rPr>
                <w:color w:val="000000" w:themeColor="text1"/>
                <w:sz w:val="28"/>
                <w:szCs w:val="28"/>
              </w:rPr>
            </w:pPr>
            <w:r w:rsidRPr="00492186">
              <w:rPr>
                <w:color w:val="000000" w:themeColor="text1"/>
                <w:sz w:val="28"/>
                <w:szCs w:val="28"/>
              </w:rPr>
              <w:t>копію наказу про створення та порядок функціонування спеціалізованого підрозділу з ліквідації надзвичайних ситуацій або відповідного договору із сторонніми спеціалізованими організаціями;</w:t>
            </w:r>
          </w:p>
          <w:p w:rsidR="0016095A" w:rsidRPr="00492186" w:rsidRDefault="0016095A" w:rsidP="0016095A">
            <w:pPr>
              <w:pStyle w:val="a7"/>
              <w:numPr>
                <w:ilvl w:val="0"/>
                <w:numId w:val="10"/>
              </w:numPr>
              <w:tabs>
                <w:tab w:val="left" w:pos="570"/>
              </w:tabs>
              <w:ind w:left="0" w:firstLine="349"/>
              <w:jc w:val="both"/>
              <w:rPr>
                <w:color w:val="000000" w:themeColor="text1"/>
                <w:sz w:val="28"/>
                <w:szCs w:val="28"/>
              </w:rPr>
            </w:pPr>
            <w:r w:rsidRPr="00492186">
              <w:rPr>
                <w:color w:val="000000" w:themeColor="text1"/>
                <w:sz w:val="28"/>
                <w:szCs w:val="28"/>
              </w:rPr>
              <w:t xml:space="preserve"> копію наказу про призначення особи, відповідальної за організацію перевезення небезпечних вантажів та/або небезпечних відходів;</w:t>
            </w:r>
          </w:p>
          <w:p w:rsidR="0016095A" w:rsidRPr="00492186" w:rsidRDefault="0016095A" w:rsidP="0016095A">
            <w:pPr>
              <w:pStyle w:val="a7"/>
              <w:numPr>
                <w:ilvl w:val="0"/>
                <w:numId w:val="10"/>
              </w:numPr>
              <w:tabs>
                <w:tab w:val="left" w:pos="570"/>
              </w:tabs>
              <w:ind w:left="0" w:firstLine="349"/>
              <w:jc w:val="both"/>
              <w:rPr>
                <w:color w:val="000000" w:themeColor="text1"/>
                <w:sz w:val="28"/>
                <w:szCs w:val="28"/>
              </w:rPr>
            </w:pPr>
            <w:r w:rsidRPr="00492186">
              <w:rPr>
                <w:color w:val="000000" w:themeColor="text1"/>
                <w:sz w:val="28"/>
                <w:szCs w:val="28"/>
              </w:rPr>
              <w:t>копії документів про вищу освіту за освітньо-кваліфікаційним рівнем магістра/спеціаліста за спеціальністю «Організація перевезень і управління на транспорті (за видами транспорту)» або бакалавра за спеціальністю «Організація перевезень і управління на транспорті (за видами транспорту)», стаж роботи у сфері перевезень небезпечних вантажів та/або небезпечних відходів та підвищення кваліфікації за фахом особи, відповідальної за організацію перевезень небезпечних вантажів та/або небезпечних відходів;</w:t>
            </w:r>
          </w:p>
          <w:p w:rsidR="0016095A" w:rsidRPr="00492186" w:rsidRDefault="0016095A" w:rsidP="0016095A">
            <w:pPr>
              <w:pStyle w:val="a7"/>
              <w:numPr>
                <w:ilvl w:val="0"/>
                <w:numId w:val="10"/>
              </w:numPr>
              <w:tabs>
                <w:tab w:val="left" w:pos="570"/>
              </w:tabs>
              <w:ind w:left="0" w:firstLine="349"/>
              <w:jc w:val="both"/>
              <w:rPr>
                <w:color w:val="000000" w:themeColor="text1"/>
                <w:sz w:val="28"/>
                <w:szCs w:val="28"/>
              </w:rPr>
            </w:pPr>
            <w:r w:rsidRPr="00492186">
              <w:rPr>
                <w:color w:val="000000" w:themeColor="text1"/>
                <w:sz w:val="28"/>
                <w:szCs w:val="28"/>
              </w:rPr>
              <w:t xml:space="preserve">копію документа про проходження </w:t>
            </w:r>
            <w:r w:rsidRPr="00492186">
              <w:rPr>
                <w:color w:val="000000" w:themeColor="text1"/>
                <w:sz w:val="28"/>
                <w:szCs w:val="28"/>
              </w:rPr>
              <w:lastRenderedPageBreak/>
              <w:t>спеціального навчання особою, відповідальною за організацію перевезень небезпечних вантажів, відповідно до постанови Кабінету Міністрів України від 31 жовтня 2007 р. </w:t>
            </w:r>
            <w:hyperlink r:id="rId64" w:tgtFrame="_blank" w:history="1">
              <w:r w:rsidRPr="00492186">
                <w:rPr>
                  <w:color w:val="000000" w:themeColor="text1"/>
                  <w:sz w:val="28"/>
                  <w:szCs w:val="28"/>
                </w:rPr>
                <w:t>№ 1285</w:t>
              </w:r>
            </w:hyperlink>
            <w:r w:rsidRPr="00492186">
              <w:rPr>
                <w:color w:val="000000" w:themeColor="text1"/>
                <w:sz w:val="28"/>
                <w:szCs w:val="28"/>
              </w:rPr>
              <w:t> «Про затвердження Порядку проведення спеціального навчання працівників суб’єктів перевезення небезпечних вантажів»;</w:t>
            </w:r>
          </w:p>
          <w:p w:rsidR="0016095A" w:rsidRPr="00492186" w:rsidRDefault="0016095A" w:rsidP="0016095A">
            <w:pPr>
              <w:pStyle w:val="a7"/>
              <w:numPr>
                <w:ilvl w:val="0"/>
                <w:numId w:val="10"/>
              </w:numPr>
              <w:tabs>
                <w:tab w:val="left" w:pos="570"/>
              </w:tabs>
              <w:ind w:left="0" w:firstLine="349"/>
              <w:jc w:val="both"/>
              <w:rPr>
                <w:color w:val="000000" w:themeColor="text1"/>
                <w:sz w:val="28"/>
                <w:szCs w:val="28"/>
              </w:rPr>
            </w:pPr>
            <w:r w:rsidRPr="00492186">
              <w:rPr>
                <w:color w:val="000000" w:themeColor="text1"/>
                <w:sz w:val="28"/>
                <w:szCs w:val="28"/>
              </w:rPr>
              <w:t>інформацію про відсутність не погашених чи не знятих в установленому законом порядку судимостей за вчинення умисних злочинів у керівників та заступників керівників суб’єктів господарювання;</w:t>
            </w:r>
          </w:p>
          <w:p w:rsidR="0016095A" w:rsidRPr="00492186" w:rsidRDefault="0016095A" w:rsidP="0016095A">
            <w:pPr>
              <w:pStyle w:val="a7"/>
              <w:numPr>
                <w:ilvl w:val="0"/>
                <w:numId w:val="10"/>
              </w:numPr>
              <w:tabs>
                <w:tab w:val="left" w:pos="570"/>
              </w:tabs>
              <w:ind w:left="0" w:firstLine="349"/>
              <w:jc w:val="both"/>
              <w:rPr>
                <w:color w:val="000000" w:themeColor="text1"/>
                <w:sz w:val="28"/>
                <w:szCs w:val="28"/>
              </w:rPr>
            </w:pPr>
            <w:r w:rsidRPr="00492186">
              <w:rPr>
                <w:color w:val="000000" w:themeColor="text1"/>
                <w:sz w:val="28"/>
                <w:szCs w:val="28"/>
              </w:rPr>
              <w:t>копію регламентних умов, засвідчену суб’єктом господарювання;</w:t>
            </w:r>
          </w:p>
          <w:p w:rsidR="0016095A" w:rsidRPr="00492186" w:rsidRDefault="0016095A" w:rsidP="0016095A">
            <w:pPr>
              <w:pStyle w:val="a7"/>
              <w:numPr>
                <w:ilvl w:val="0"/>
                <w:numId w:val="10"/>
              </w:numPr>
              <w:tabs>
                <w:tab w:val="left" w:pos="570"/>
              </w:tabs>
              <w:ind w:left="0" w:firstLine="349"/>
              <w:jc w:val="both"/>
              <w:rPr>
                <w:color w:val="000000" w:themeColor="text1"/>
                <w:sz w:val="28"/>
                <w:szCs w:val="28"/>
              </w:rPr>
            </w:pPr>
            <w:r w:rsidRPr="00492186">
              <w:rPr>
                <w:color w:val="000000" w:themeColor="text1"/>
                <w:sz w:val="28"/>
                <w:szCs w:val="28"/>
              </w:rPr>
              <w:t xml:space="preserve"> засвідчену в установленому порядку копію сертифіката відповідності виконання процесів та/або надання послуг з перевезення небезпечних вантажів та/або небезпечних відходів залізничним транспортом на відповідність регламентним умовам та законодавству у сфері перевезення небезпечних вантажів та небезпечних відходів залізничним транспортом.</w:t>
            </w:r>
          </w:p>
          <w:p w:rsidR="0016095A" w:rsidRPr="00492186" w:rsidRDefault="0016095A" w:rsidP="0016095A">
            <w:pPr>
              <w:pStyle w:val="a7"/>
              <w:numPr>
                <w:ilvl w:val="0"/>
                <w:numId w:val="10"/>
              </w:numPr>
              <w:tabs>
                <w:tab w:val="left" w:pos="570"/>
              </w:tabs>
              <w:ind w:left="0" w:firstLine="349"/>
              <w:jc w:val="both"/>
              <w:rPr>
                <w:color w:val="000000" w:themeColor="text1"/>
                <w:sz w:val="28"/>
                <w:szCs w:val="28"/>
              </w:rPr>
            </w:pPr>
            <w:r w:rsidRPr="00492186">
              <w:rPr>
                <w:color w:val="000000" w:themeColor="text1"/>
                <w:sz w:val="28"/>
                <w:szCs w:val="28"/>
              </w:rPr>
              <w:t>опис документів, що подаються для одержання ліцензії, у двох екземплярах</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lastRenderedPageBreak/>
              <w:t>6</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Порядок та спосіб подання документів, необхідних для отримання адміністративної послуги</w:t>
            </w:r>
          </w:p>
        </w:tc>
        <w:tc>
          <w:tcPr>
            <w:tcW w:w="6265" w:type="dxa"/>
          </w:tcPr>
          <w:p w:rsidR="0016095A" w:rsidRPr="00492186" w:rsidRDefault="0016095A" w:rsidP="0016095A">
            <w:pPr>
              <w:pStyle w:val="TableParagraph"/>
              <w:tabs>
                <w:tab w:val="left" w:pos="421"/>
              </w:tabs>
              <w:spacing w:before="0"/>
              <w:ind w:left="0" w:firstLine="490"/>
              <w:contextualSpacing/>
              <w:jc w:val="both"/>
              <w:rPr>
                <w:color w:val="000000" w:themeColor="text1"/>
                <w:sz w:val="28"/>
                <w:szCs w:val="28"/>
              </w:rPr>
            </w:pPr>
            <w:r w:rsidRPr="00492186">
              <w:rPr>
                <w:sz w:val="28"/>
                <w:szCs w:val="28"/>
              </w:rPr>
              <w:t xml:space="preserve">Для розширення провадження виду господарської діяльності </w:t>
            </w:r>
            <w:r w:rsidRPr="00492186">
              <w:rPr>
                <w:color w:val="000000" w:themeColor="text1"/>
                <w:sz w:val="28"/>
                <w:szCs w:val="28"/>
              </w:rPr>
              <w:t>з перевезення пасажирів, небезпечних вантажів та небезпечних відходів залізничним транспортом документи можуть бути подані в один із таких способів:</w:t>
            </w:r>
          </w:p>
          <w:p w:rsidR="0016095A" w:rsidRPr="00492186" w:rsidRDefault="0016095A" w:rsidP="0016095A">
            <w:pPr>
              <w:pStyle w:val="TableParagraph"/>
              <w:tabs>
                <w:tab w:val="left" w:pos="421"/>
              </w:tabs>
              <w:spacing w:before="0"/>
              <w:ind w:left="0" w:firstLine="490"/>
              <w:contextualSpacing/>
              <w:jc w:val="both"/>
              <w:rPr>
                <w:color w:val="FF0000"/>
                <w:sz w:val="28"/>
                <w:szCs w:val="28"/>
              </w:rPr>
            </w:pPr>
            <w:r w:rsidRPr="00492186">
              <w:rPr>
                <w:color w:val="000000" w:themeColor="text1"/>
                <w:sz w:val="28"/>
                <w:szCs w:val="28"/>
              </w:rPr>
              <w:t xml:space="preserve">1)  у паперовій формі поштовим відправленням на адресу вул. Антоновича, 51, м. Київ, 03150; 2)  нарочно за адресою вул. Антоновича, 51, м. Київ. При поданні документів нарочно ліцензіат </w:t>
            </w:r>
            <w:r w:rsidRPr="00492186">
              <w:rPr>
                <w:sz w:val="28"/>
                <w:szCs w:val="28"/>
              </w:rPr>
              <w:t>пред’являє документ, що посвідчує його особу, а у разі подання документів уповноваженою ліцензіатом на його представництво особою (представником), додатково пред’являється документ, що підтверджує уповноваження представника (засвідчена копія установчих документами; витяг з Єдиного державного реєстру юридичних осіб, фізичних осіб - підприємців та громадських формувань; довіреність)</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Платність (безоплатність)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lastRenderedPageBreak/>
              <w:t>7</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Безоплатно/платно</w:t>
            </w:r>
          </w:p>
        </w:tc>
        <w:tc>
          <w:tcPr>
            <w:tcW w:w="6265" w:type="dxa"/>
          </w:tcPr>
          <w:p w:rsidR="0016095A" w:rsidRPr="00492186" w:rsidRDefault="0016095A" w:rsidP="0016095A">
            <w:pPr>
              <w:ind w:firstLine="490"/>
              <w:contextualSpacing/>
              <w:jc w:val="both"/>
              <w:rPr>
                <w:sz w:val="28"/>
                <w:szCs w:val="28"/>
              </w:rPr>
            </w:pPr>
            <w:r w:rsidRPr="00492186">
              <w:rPr>
                <w:sz w:val="28"/>
                <w:szCs w:val="28"/>
              </w:rPr>
              <w:t xml:space="preserve">За </w:t>
            </w:r>
            <w:r w:rsidRPr="00492186">
              <w:rPr>
                <w:color w:val="000000" w:themeColor="text1"/>
                <w:sz w:val="28"/>
                <w:szCs w:val="28"/>
              </w:rPr>
              <w:t xml:space="preserve">розширення провадження виду господарської діяльності </w:t>
            </w:r>
            <w:r w:rsidRPr="00492186">
              <w:rPr>
                <w:sz w:val="28"/>
                <w:szCs w:val="28"/>
              </w:rPr>
              <w:t>справляється разова плата в розмірі одного прожиткового мінімуму, виходячи з розміру прожиткового мінімуму для працездатних осіб, що діє на день прийняття органом ліцензування рішення про видачу ліцензії.</w:t>
            </w:r>
          </w:p>
          <w:p w:rsidR="0016095A" w:rsidRPr="00492186" w:rsidRDefault="0016095A" w:rsidP="0016095A">
            <w:pPr>
              <w:ind w:firstLine="490"/>
              <w:contextualSpacing/>
              <w:jc w:val="both"/>
              <w:rPr>
                <w:sz w:val="28"/>
                <w:szCs w:val="28"/>
              </w:rPr>
            </w:pPr>
            <w:r w:rsidRPr="00492186">
              <w:rPr>
                <w:sz w:val="28"/>
                <w:szCs w:val="28"/>
              </w:rPr>
              <w:t xml:space="preserve">Плата </w:t>
            </w:r>
            <w:r w:rsidRPr="00492186">
              <w:rPr>
                <w:color w:val="000000" w:themeColor="text1"/>
                <w:sz w:val="28"/>
                <w:szCs w:val="28"/>
              </w:rPr>
              <w:t xml:space="preserve">за розширення провадження виду господарської діяльності </w:t>
            </w:r>
            <w:r w:rsidRPr="00492186">
              <w:rPr>
                <w:sz w:val="28"/>
                <w:szCs w:val="28"/>
              </w:rPr>
              <w:t>вноситься ліцензіатом у строк не пізніше десяти робочих днів з дня внесення запису щодо рішення про видачу ліцензії до ліцензійного реєстру</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Строк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8</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Строк надання адміністративної послуги</w:t>
            </w:r>
          </w:p>
        </w:tc>
        <w:tc>
          <w:tcPr>
            <w:tcW w:w="6265" w:type="dxa"/>
          </w:tcPr>
          <w:p w:rsidR="0016095A" w:rsidRPr="00492186" w:rsidRDefault="0016095A" w:rsidP="0016095A">
            <w:pPr>
              <w:pStyle w:val="rvps2"/>
              <w:shd w:val="clear" w:color="auto" w:fill="FFFFFF"/>
              <w:spacing w:before="0" w:beforeAutospacing="0" w:after="0" w:afterAutospacing="0"/>
              <w:contextualSpacing/>
              <w:jc w:val="both"/>
              <w:rPr>
                <w:sz w:val="28"/>
                <w:szCs w:val="28"/>
                <w:lang w:eastAsia="en-US"/>
              </w:rPr>
            </w:pPr>
            <w:r w:rsidRPr="00492186">
              <w:rPr>
                <w:color w:val="000000" w:themeColor="text1"/>
                <w:sz w:val="28"/>
                <w:szCs w:val="28"/>
              </w:rPr>
              <w:t>Протягом 10-ти робочих днів з дня отримання (реєстрації) заяви та необхідних для розширення провадження виду господарської діяльності документів</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Результат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9</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 xml:space="preserve">Перелік підстав для залишення документів без розгляду </w:t>
            </w:r>
          </w:p>
        </w:tc>
        <w:tc>
          <w:tcPr>
            <w:tcW w:w="6265" w:type="dxa"/>
          </w:tcPr>
          <w:p w:rsidR="0016095A" w:rsidRPr="00492186" w:rsidRDefault="0016095A" w:rsidP="0016095A">
            <w:pPr>
              <w:pStyle w:val="a7"/>
              <w:tabs>
                <w:tab w:val="left" w:pos="556"/>
              </w:tabs>
              <w:ind w:left="0" w:firstLine="349"/>
              <w:jc w:val="both"/>
              <w:rPr>
                <w:sz w:val="28"/>
                <w:szCs w:val="28"/>
              </w:rPr>
            </w:pPr>
            <w:r w:rsidRPr="00492186">
              <w:rPr>
                <w:sz w:val="28"/>
                <w:szCs w:val="28"/>
              </w:rPr>
              <w:t>Заява залишається без розгляду з підстав, визначених частиною другої статті 12 Закону України «Про ліцензування видів господарської діяльності»:</w:t>
            </w:r>
          </w:p>
          <w:p w:rsidR="0016095A" w:rsidRPr="00492186" w:rsidRDefault="0016095A" w:rsidP="0016095A">
            <w:pPr>
              <w:pStyle w:val="a7"/>
              <w:tabs>
                <w:tab w:val="left" w:pos="556"/>
              </w:tabs>
              <w:ind w:left="0" w:firstLine="349"/>
              <w:jc w:val="both"/>
              <w:rPr>
                <w:sz w:val="28"/>
                <w:szCs w:val="28"/>
              </w:rPr>
            </w:pPr>
            <w:r w:rsidRPr="00492186">
              <w:rPr>
                <w:sz w:val="28"/>
                <w:szCs w:val="28"/>
              </w:rPr>
              <w:t xml:space="preserve">1) подання не в повному обсязі документів, що додаються до заяви </w:t>
            </w:r>
            <w:r w:rsidRPr="00492186">
              <w:rPr>
                <w:color w:val="000000" w:themeColor="text1"/>
                <w:sz w:val="28"/>
                <w:szCs w:val="28"/>
              </w:rPr>
              <w:t>про розширення провадження виду господарської діяльності</w:t>
            </w:r>
            <w:r w:rsidRPr="00492186">
              <w:rPr>
                <w:sz w:val="28"/>
                <w:szCs w:val="28"/>
              </w:rPr>
              <w:t xml:space="preserve">; </w:t>
            </w:r>
          </w:p>
          <w:p w:rsidR="0016095A" w:rsidRPr="00492186" w:rsidRDefault="0016095A" w:rsidP="0016095A">
            <w:pPr>
              <w:pStyle w:val="a7"/>
              <w:tabs>
                <w:tab w:val="left" w:pos="556"/>
              </w:tabs>
              <w:ind w:left="0" w:firstLine="349"/>
              <w:jc w:val="both"/>
              <w:rPr>
                <w:sz w:val="28"/>
                <w:szCs w:val="28"/>
              </w:rPr>
            </w:pPr>
            <w:r w:rsidRPr="00492186">
              <w:rPr>
                <w:sz w:val="28"/>
                <w:szCs w:val="28"/>
              </w:rPr>
              <w:t xml:space="preserve">2) заява або хоча б один з документів, що додається до заяви про </w:t>
            </w:r>
            <w:r w:rsidRPr="00492186">
              <w:rPr>
                <w:color w:val="000000" w:themeColor="text1"/>
                <w:sz w:val="28"/>
                <w:szCs w:val="28"/>
              </w:rPr>
              <w:t>розширення провадження виду господарської діяльності</w:t>
            </w:r>
            <w:r w:rsidRPr="00492186">
              <w:rPr>
                <w:sz w:val="28"/>
                <w:szCs w:val="28"/>
              </w:rPr>
              <w:t xml:space="preserve">: підписаний особою, яка не має на це повноважень; оформлений із порушенням вимог або не містить даних та складений не за встановленою формою, що визначена Ліцензійними умовами; </w:t>
            </w:r>
          </w:p>
          <w:p w:rsidR="0016095A" w:rsidRPr="00492186" w:rsidRDefault="0016095A" w:rsidP="0016095A">
            <w:pPr>
              <w:pStyle w:val="a7"/>
              <w:tabs>
                <w:tab w:val="left" w:pos="556"/>
              </w:tabs>
              <w:ind w:left="0" w:firstLine="349"/>
              <w:jc w:val="both"/>
              <w:rPr>
                <w:sz w:val="28"/>
                <w:szCs w:val="28"/>
              </w:rPr>
            </w:pPr>
            <w:r w:rsidRPr="00492186">
              <w:rPr>
                <w:sz w:val="28"/>
                <w:szCs w:val="28"/>
              </w:rPr>
              <w:t xml:space="preserve">3) заяву подано з порушенням строків (у разі відмови у </w:t>
            </w:r>
            <w:r w:rsidRPr="00492186">
              <w:rPr>
                <w:color w:val="000000" w:themeColor="text1"/>
                <w:sz w:val="28"/>
                <w:szCs w:val="28"/>
              </w:rPr>
              <w:t>розширенні провадження виду господарської діяльності</w:t>
            </w:r>
            <w:r w:rsidRPr="00492186">
              <w:rPr>
                <w:sz w:val="28"/>
                <w:szCs w:val="28"/>
              </w:rPr>
              <w:t xml:space="preserve"> на підставі пункту 2 частини третьої статті 13 Закону України «Про ліцензування видів господарської діяльності» суб’єкт господарювання може подати до органу ліцензування нову заяву про </w:t>
            </w:r>
            <w:r w:rsidRPr="00492186">
              <w:rPr>
                <w:color w:val="000000" w:themeColor="text1"/>
                <w:sz w:val="28"/>
                <w:szCs w:val="28"/>
              </w:rPr>
              <w:t>розширення провадження виду господарської діяльності</w:t>
            </w:r>
            <w:r w:rsidRPr="00492186">
              <w:rPr>
                <w:sz w:val="28"/>
                <w:szCs w:val="28"/>
              </w:rPr>
              <w:t xml:space="preserve"> не раніше ніж через три місяці з дати прийняття відповідного рішення про відмову; </w:t>
            </w:r>
          </w:p>
          <w:p w:rsidR="0016095A" w:rsidRPr="00492186" w:rsidRDefault="0016095A" w:rsidP="0016095A">
            <w:pPr>
              <w:pStyle w:val="a7"/>
              <w:tabs>
                <w:tab w:val="left" w:pos="556"/>
              </w:tabs>
              <w:ind w:left="0" w:firstLine="349"/>
              <w:jc w:val="both"/>
              <w:rPr>
                <w:sz w:val="28"/>
                <w:szCs w:val="28"/>
              </w:rPr>
            </w:pPr>
            <w:r w:rsidRPr="00492186">
              <w:rPr>
                <w:sz w:val="28"/>
                <w:szCs w:val="28"/>
              </w:rPr>
              <w:t xml:space="preserve">4) відсутність у Єдиному державному реєстрі юридичних осіб, фізичних осіб - підприємців та громадських формувань відомостей про ліцензіата </w:t>
            </w:r>
            <w:r w:rsidRPr="00492186">
              <w:rPr>
                <w:sz w:val="28"/>
                <w:szCs w:val="28"/>
              </w:rPr>
              <w:lastRenderedPageBreak/>
              <w:t xml:space="preserve">(суб’єкта господарювання) або наявність відомостей про державну реєстрацію його припинення; </w:t>
            </w:r>
          </w:p>
          <w:p w:rsidR="0016095A" w:rsidRPr="00492186" w:rsidRDefault="0016095A" w:rsidP="0016095A">
            <w:pPr>
              <w:pStyle w:val="a7"/>
              <w:tabs>
                <w:tab w:val="left" w:pos="556"/>
              </w:tabs>
              <w:ind w:left="0" w:firstLine="349"/>
              <w:jc w:val="both"/>
              <w:rPr>
                <w:sz w:val="28"/>
                <w:szCs w:val="28"/>
              </w:rPr>
            </w:pPr>
            <w:r w:rsidRPr="00492186">
              <w:rPr>
                <w:sz w:val="28"/>
                <w:szCs w:val="28"/>
              </w:rPr>
              <w:t>5) наявність інформації про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lastRenderedPageBreak/>
              <w:t>10</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Перелік підстав для відмови у наданні адміністративної послуги</w:t>
            </w:r>
          </w:p>
        </w:tc>
        <w:tc>
          <w:tcPr>
            <w:tcW w:w="6265" w:type="dxa"/>
          </w:tcPr>
          <w:p w:rsidR="0016095A" w:rsidRPr="00492186" w:rsidRDefault="0016095A" w:rsidP="0016095A">
            <w:pPr>
              <w:contextualSpacing/>
              <w:jc w:val="both"/>
              <w:rPr>
                <w:sz w:val="28"/>
                <w:szCs w:val="28"/>
              </w:rPr>
            </w:pPr>
            <w:r w:rsidRPr="00492186">
              <w:rPr>
                <w:sz w:val="28"/>
                <w:szCs w:val="28"/>
              </w:rPr>
              <w:t xml:space="preserve">За результатами розгляду заяви про розширення провадження виду господарської діяльності відмовляється за наявності підстав, визначених  частиною третьої статті 13 Закону України «Про ліцензування видів господарської діяльності»:  </w:t>
            </w:r>
          </w:p>
          <w:p w:rsidR="0016095A" w:rsidRPr="00492186" w:rsidRDefault="0016095A" w:rsidP="0016095A">
            <w:pPr>
              <w:ind w:firstLine="490"/>
              <w:contextualSpacing/>
              <w:jc w:val="both"/>
              <w:rPr>
                <w:sz w:val="28"/>
                <w:szCs w:val="28"/>
              </w:rPr>
            </w:pPr>
            <w:r w:rsidRPr="00492186">
              <w:rPr>
                <w:sz w:val="28"/>
                <w:szCs w:val="28"/>
              </w:rPr>
              <w:t xml:space="preserve">1) встановлення невідповідності ліцензіата Ліцензійним умовам; </w:t>
            </w:r>
          </w:p>
          <w:p w:rsidR="0016095A" w:rsidRPr="00492186" w:rsidRDefault="0016095A" w:rsidP="0016095A">
            <w:pPr>
              <w:ind w:firstLine="490"/>
              <w:contextualSpacing/>
              <w:jc w:val="both"/>
              <w:rPr>
                <w:sz w:val="28"/>
                <w:szCs w:val="28"/>
              </w:rPr>
            </w:pPr>
            <w:r w:rsidRPr="00492186">
              <w:rPr>
                <w:sz w:val="28"/>
                <w:szCs w:val="28"/>
              </w:rPr>
              <w:t>2) виявлення недостовірності даних у підтвердних документах, поданих ліцензіатом (встановлення наявності розбіжності між даними у підтвердних документах та фактичним станом цього суб’єкта господарювання на момент подання документів. Не вважаються недостовірними дані, підстава наведення яких суб’єктом господарювання не могла бути для нього завідомо неналежною);</w:t>
            </w:r>
          </w:p>
          <w:p w:rsidR="0016095A" w:rsidRPr="00492186" w:rsidRDefault="0016095A" w:rsidP="0016095A">
            <w:pPr>
              <w:ind w:firstLine="349"/>
              <w:contextualSpacing/>
              <w:jc w:val="both"/>
              <w:rPr>
                <w:sz w:val="28"/>
                <w:szCs w:val="28"/>
              </w:rPr>
            </w:pPr>
            <w:r w:rsidRPr="00492186">
              <w:rPr>
                <w:sz w:val="28"/>
                <w:szCs w:val="28"/>
              </w:rPr>
              <w:t>3) наявність в органу ліцензування інформації про рішення суду щодо ліцензіата, що забороняє йому провадити окремий вид господарської діяльності, що підлягає ліцензуванню, та набрало законної сили відповідно до статті 255 Кодексу адміністративного судочинства України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11</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Результат надання адміністративної послуги</w:t>
            </w:r>
          </w:p>
        </w:tc>
        <w:tc>
          <w:tcPr>
            <w:tcW w:w="6265" w:type="dxa"/>
          </w:tcPr>
          <w:p w:rsidR="0016095A" w:rsidRPr="00492186" w:rsidRDefault="0016095A" w:rsidP="0016095A">
            <w:pPr>
              <w:ind w:firstLine="349"/>
              <w:contextualSpacing/>
              <w:jc w:val="both"/>
              <w:rPr>
                <w:sz w:val="28"/>
                <w:szCs w:val="28"/>
              </w:rPr>
            </w:pPr>
            <w:r w:rsidRPr="00492186">
              <w:rPr>
                <w:sz w:val="28"/>
                <w:szCs w:val="28"/>
              </w:rPr>
              <w:t>Наказ Державної служби України з безпеки на транспорті в електронній формі про прийняття рішення за результатами розгляду заяви.</w:t>
            </w:r>
          </w:p>
          <w:p w:rsidR="0016095A" w:rsidRPr="00492186" w:rsidRDefault="0016095A" w:rsidP="0016095A">
            <w:pPr>
              <w:ind w:firstLine="349"/>
              <w:contextualSpacing/>
              <w:jc w:val="both"/>
              <w:rPr>
                <w:sz w:val="28"/>
                <w:szCs w:val="28"/>
              </w:rPr>
            </w:pPr>
            <w:r w:rsidRPr="00492186">
              <w:rPr>
                <w:sz w:val="28"/>
                <w:szCs w:val="28"/>
              </w:rPr>
              <w:t xml:space="preserve">У ліцензійному реєстрі робиться запис про прийняття наказу. </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Можливі способи отримання відповіді (результату)</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12</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Способи отримання відповіді (результату)</w:t>
            </w:r>
          </w:p>
        </w:tc>
        <w:tc>
          <w:tcPr>
            <w:tcW w:w="6265" w:type="dxa"/>
          </w:tcPr>
          <w:p w:rsidR="0016095A" w:rsidRPr="00492186" w:rsidRDefault="0016095A" w:rsidP="0016095A">
            <w:pPr>
              <w:contextualSpacing/>
              <w:jc w:val="both"/>
              <w:rPr>
                <w:sz w:val="28"/>
                <w:szCs w:val="28"/>
              </w:rPr>
            </w:pPr>
            <w:r w:rsidRPr="00492186">
              <w:rPr>
                <w:sz w:val="28"/>
                <w:szCs w:val="28"/>
              </w:rPr>
              <w:t xml:space="preserve">Наказ оприлюднюється на офіційному веб-сайті Державної служби України з безпеки на транспорті </w:t>
            </w:r>
            <w:hyperlink r:id="rId65" w:history="1">
              <w:r w:rsidRPr="00492186">
                <w:rPr>
                  <w:rStyle w:val="a4"/>
                  <w:sz w:val="28"/>
                  <w:szCs w:val="28"/>
                </w:rPr>
                <w:t>http://www.dsbt.gov.ua</w:t>
              </w:r>
            </w:hyperlink>
            <w:r w:rsidRPr="00492186">
              <w:rPr>
                <w:sz w:val="28"/>
                <w:szCs w:val="28"/>
              </w:rPr>
              <w:t xml:space="preserve"> наступного робочого дня після його прийняття </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Акти законодавства, що регулюють порядок та умови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lastRenderedPageBreak/>
              <w:t>13</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Закони України</w:t>
            </w:r>
          </w:p>
        </w:tc>
        <w:tc>
          <w:tcPr>
            <w:tcW w:w="6265" w:type="dxa"/>
          </w:tcPr>
          <w:p w:rsidR="0016095A" w:rsidRPr="00492186" w:rsidRDefault="0016095A" w:rsidP="0016095A">
            <w:pPr>
              <w:contextualSpacing/>
              <w:jc w:val="both"/>
              <w:rPr>
                <w:sz w:val="28"/>
                <w:szCs w:val="28"/>
              </w:rPr>
            </w:pPr>
            <w:r w:rsidRPr="00492186">
              <w:rPr>
                <w:sz w:val="28"/>
                <w:szCs w:val="28"/>
              </w:rPr>
              <w:t>Закон України «Про ліцензування видів господарської діяльності»,</w:t>
            </w:r>
          </w:p>
          <w:p w:rsidR="0016095A" w:rsidRPr="00492186" w:rsidRDefault="0016095A" w:rsidP="0016095A">
            <w:pPr>
              <w:contextualSpacing/>
              <w:jc w:val="both"/>
              <w:rPr>
                <w:sz w:val="28"/>
                <w:szCs w:val="28"/>
              </w:rPr>
            </w:pPr>
            <w:r w:rsidRPr="00492186">
              <w:rPr>
                <w:sz w:val="28"/>
                <w:szCs w:val="28"/>
              </w:rPr>
              <w:t>Закон України «Про адміністративні послуги»;</w:t>
            </w:r>
          </w:p>
          <w:p w:rsidR="0016095A" w:rsidRPr="00492186" w:rsidRDefault="0016095A" w:rsidP="0016095A">
            <w:pPr>
              <w:contextualSpacing/>
              <w:jc w:val="both"/>
              <w:rPr>
                <w:sz w:val="28"/>
                <w:szCs w:val="28"/>
              </w:rPr>
            </w:pPr>
            <w:r w:rsidRPr="00492186">
              <w:rPr>
                <w:sz w:val="28"/>
                <w:szCs w:val="28"/>
              </w:rPr>
              <w:t>Закон України «Про адміністративну процедуру»</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14</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Акти Кабінету Міністрів України</w:t>
            </w:r>
          </w:p>
        </w:tc>
        <w:tc>
          <w:tcPr>
            <w:tcW w:w="6265" w:type="dxa"/>
          </w:tcPr>
          <w:p w:rsidR="0016095A" w:rsidRPr="00492186" w:rsidRDefault="0016095A" w:rsidP="0016095A">
            <w:pPr>
              <w:tabs>
                <w:tab w:val="left" w:pos="3589"/>
              </w:tabs>
              <w:contextualSpacing/>
              <w:jc w:val="both"/>
              <w:rPr>
                <w:sz w:val="28"/>
                <w:szCs w:val="28"/>
              </w:rPr>
            </w:pPr>
            <w:r w:rsidRPr="00492186">
              <w:rPr>
                <w:sz w:val="28"/>
                <w:szCs w:val="28"/>
              </w:rPr>
              <w:t>Постанова Кабінету Міністрів України від  09 грудня 2015 року № 1168 «Про затвердження Ліцензійних умов провадження господарської діяльності з перевезення пасажирів, небезпечних вантажів та небезпечних відходів залізничним транспортом»</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15</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Акти центральних органів виконавчої влади</w:t>
            </w:r>
          </w:p>
        </w:tc>
        <w:tc>
          <w:tcPr>
            <w:tcW w:w="6265" w:type="dxa"/>
          </w:tcPr>
          <w:p w:rsidR="0016095A" w:rsidRPr="00492186" w:rsidRDefault="0016095A" w:rsidP="0016095A">
            <w:pPr>
              <w:contextualSpacing/>
              <w:rPr>
                <w:sz w:val="28"/>
                <w:szCs w:val="28"/>
              </w:rPr>
            </w:pPr>
            <w:r w:rsidRPr="00492186">
              <w:rPr>
                <w:sz w:val="28"/>
                <w:szCs w:val="28"/>
              </w:rPr>
              <w:t>Не регулюється</w:t>
            </w:r>
          </w:p>
        </w:tc>
      </w:tr>
    </w:tbl>
    <w:p w:rsidR="0016095A" w:rsidRDefault="0016095A"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Default="005B02A1" w:rsidP="0016095A">
      <w:pPr>
        <w:jc w:val="both"/>
      </w:pPr>
    </w:p>
    <w:p w:rsidR="005B02A1" w:rsidRPr="00492186" w:rsidRDefault="005B02A1" w:rsidP="0016095A">
      <w:pPr>
        <w:jc w:val="both"/>
      </w:pPr>
    </w:p>
    <w:p w:rsidR="0016095A" w:rsidRPr="00492186" w:rsidRDefault="0016095A" w:rsidP="00707B9E">
      <w:pPr>
        <w:jc w:val="both"/>
      </w:pPr>
    </w:p>
    <w:p w:rsidR="0016095A" w:rsidRPr="00492186" w:rsidRDefault="0016095A" w:rsidP="0016095A">
      <w:pPr>
        <w:jc w:val="center"/>
        <w:rPr>
          <w:b/>
          <w:sz w:val="28"/>
          <w:szCs w:val="28"/>
        </w:rPr>
      </w:pPr>
      <w:r w:rsidRPr="00492186">
        <w:rPr>
          <w:b/>
          <w:sz w:val="28"/>
          <w:szCs w:val="28"/>
        </w:rPr>
        <w:lastRenderedPageBreak/>
        <w:t xml:space="preserve">ІНФОРМАЦІЙНА КАРТКА </w:t>
      </w:r>
    </w:p>
    <w:p w:rsidR="0016095A" w:rsidRPr="00492186" w:rsidRDefault="0016095A" w:rsidP="0016095A">
      <w:pPr>
        <w:jc w:val="center"/>
        <w:rPr>
          <w:b/>
          <w:sz w:val="28"/>
          <w:szCs w:val="28"/>
        </w:rPr>
      </w:pPr>
      <w:r w:rsidRPr="00492186">
        <w:rPr>
          <w:b/>
          <w:sz w:val="28"/>
          <w:szCs w:val="28"/>
        </w:rPr>
        <w:t>АДМІНІСТРАТИВНОЇ ПОСЛУГИ ЗІ ЗВУЖЕННЯ ПРОВАДЖЕННЯ ВИДУ ГОСПОДАРСЬКОЇ ДІЯЛЬНОСТІ З ПЕРЕВЕЗЕННЯ ПАСАЖИРІВ, НЕБЕЗПЕЧНИХ ВАНТАЖІВ ТА НЕБЕЗПЕЧНИХ ВІДХОДІВ ЗАЛІЗНИЧНИМ ТРАНСПОРТОМ</w:t>
      </w:r>
    </w:p>
    <w:p w:rsidR="0016095A" w:rsidRPr="00492186" w:rsidRDefault="0016095A" w:rsidP="0016095A">
      <w:pPr>
        <w:jc w:val="center"/>
        <w:rPr>
          <w:sz w:val="28"/>
          <w:szCs w:val="28"/>
          <w:u w:val="single"/>
        </w:rPr>
      </w:pPr>
    </w:p>
    <w:p w:rsidR="0016095A" w:rsidRPr="00492186" w:rsidRDefault="0016095A" w:rsidP="0016095A">
      <w:pPr>
        <w:jc w:val="center"/>
        <w:rPr>
          <w:b/>
          <w:sz w:val="28"/>
          <w:szCs w:val="28"/>
          <w:u w:val="single"/>
        </w:rPr>
      </w:pPr>
      <w:r w:rsidRPr="00492186">
        <w:rPr>
          <w:b/>
          <w:sz w:val="28"/>
          <w:szCs w:val="28"/>
          <w:u w:val="single"/>
        </w:rPr>
        <w:t>Державна служба України з безпеки на транспорті</w:t>
      </w:r>
    </w:p>
    <w:p w:rsidR="0016095A" w:rsidRPr="00492186" w:rsidRDefault="0016095A" w:rsidP="0016095A">
      <w:pPr>
        <w:jc w:val="center"/>
        <w:rPr>
          <w:b/>
          <w:sz w:val="28"/>
          <w:szCs w:val="28"/>
        </w:rPr>
      </w:pPr>
      <w:r w:rsidRPr="00492186">
        <w:rPr>
          <w:sz w:val="28"/>
          <w:szCs w:val="28"/>
        </w:rPr>
        <w:t>Найменування суб’єкта надання адміністративної послуги</w:t>
      </w:r>
    </w:p>
    <w:p w:rsidR="0016095A" w:rsidRPr="00492186" w:rsidRDefault="0016095A" w:rsidP="0016095A">
      <w:pPr>
        <w:rPr>
          <w:sz w:val="28"/>
          <w:szCs w:val="28"/>
        </w:rPr>
      </w:pPr>
    </w:p>
    <w:tbl>
      <w:tblPr>
        <w:tblStyle w:val="a3"/>
        <w:tblW w:w="9634" w:type="dxa"/>
        <w:tblLook w:val="04A0" w:firstRow="1" w:lastRow="0" w:firstColumn="1" w:lastColumn="0" w:noHBand="0" w:noVBand="1"/>
      </w:tblPr>
      <w:tblGrid>
        <w:gridCol w:w="817"/>
        <w:gridCol w:w="2552"/>
        <w:gridCol w:w="6265"/>
      </w:tblGrid>
      <w:tr w:rsidR="0016095A" w:rsidRPr="00492186" w:rsidTr="0016095A">
        <w:trPr>
          <w:trHeight w:val="283"/>
        </w:trPr>
        <w:tc>
          <w:tcPr>
            <w:tcW w:w="9634" w:type="dxa"/>
            <w:gridSpan w:val="3"/>
          </w:tcPr>
          <w:p w:rsidR="0016095A" w:rsidRPr="00492186" w:rsidRDefault="0016095A" w:rsidP="0016095A">
            <w:pPr>
              <w:contextualSpacing/>
              <w:jc w:val="center"/>
              <w:rPr>
                <w:sz w:val="28"/>
                <w:szCs w:val="28"/>
              </w:rPr>
            </w:pPr>
            <w:r w:rsidRPr="00492186">
              <w:rPr>
                <w:b/>
                <w:sz w:val="28"/>
                <w:szCs w:val="28"/>
              </w:rPr>
              <w:t>Інформація про суб’єкта надання адміністративної послуги</w:t>
            </w:r>
            <w:r w:rsidRPr="00492186">
              <w:rPr>
                <w:b/>
                <w:spacing w:val="-57"/>
                <w:sz w:val="28"/>
                <w:szCs w:val="28"/>
              </w:rPr>
              <w:t xml:space="preserve"> </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Місцезнаходження</w:t>
            </w:r>
          </w:p>
        </w:tc>
        <w:tc>
          <w:tcPr>
            <w:tcW w:w="6265" w:type="dxa"/>
          </w:tcPr>
          <w:p w:rsidR="0016095A" w:rsidRPr="00492186" w:rsidRDefault="0016095A" w:rsidP="0016095A">
            <w:pPr>
              <w:pStyle w:val="TableParagraph"/>
              <w:spacing w:before="0"/>
              <w:ind w:left="0"/>
              <w:contextualSpacing/>
              <w:rPr>
                <w:sz w:val="28"/>
                <w:szCs w:val="28"/>
              </w:rPr>
            </w:pPr>
            <w:r w:rsidRPr="00492186">
              <w:rPr>
                <w:sz w:val="28"/>
                <w:szCs w:val="28"/>
              </w:rPr>
              <w:t>вул. Антоновича, 51, м. Київ, 03150</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2</w:t>
            </w:r>
          </w:p>
        </w:tc>
        <w:tc>
          <w:tcPr>
            <w:tcW w:w="2552" w:type="dxa"/>
          </w:tcPr>
          <w:p w:rsidR="0016095A" w:rsidRPr="00492186" w:rsidRDefault="0016095A" w:rsidP="0016095A">
            <w:pPr>
              <w:pStyle w:val="TableParagraph"/>
              <w:tabs>
                <w:tab w:val="left" w:pos="-2802"/>
                <w:tab w:val="left" w:pos="2298"/>
              </w:tabs>
              <w:spacing w:before="0"/>
              <w:ind w:left="0"/>
              <w:contextualSpacing/>
              <w:rPr>
                <w:sz w:val="28"/>
                <w:szCs w:val="28"/>
              </w:rPr>
            </w:pPr>
            <w:r w:rsidRPr="00492186">
              <w:rPr>
                <w:sz w:val="28"/>
                <w:szCs w:val="28"/>
              </w:rPr>
              <w:t xml:space="preserve">Інформація щодо </w:t>
            </w:r>
            <w:r w:rsidRPr="00492186">
              <w:rPr>
                <w:spacing w:val="-1"/>
                <w:sz w:val="28"/>
                <w:szCs w:val="28"/>
              </w:rPr>
              <w:t>режиму</w:t>
            </w:r>
            <w:r w:rsidRPr="00492186">
              <w:rPr>
                <w:spacing w:val="-57"/>
                <w:sz w:val="28"/>
                <w:szCs w:val="28"/>
              </w:rPr>
              <w:t xml:space="preserve">         </w:t>
            </w:r>
            <w:r w:rsidRPr="00492186">
              <w:rPr>
                <w:sz w:val="28"/>
                <w:szCs w:val="28"/>
              </w:rPr>
              <w:t xml:space="preserve"> роботи</w:t>
            </w:r>
          </w:p>
        </w:tc>
        <w:tc>
          <w:tcPr>
            <w:tcW w:w="6265" w:type="dxa"/>
          </w:tcPr>
          <w:p w:rsidR="0016095A" w:rsidRPr="00492186" w:rsidRDefault="0016095A" w:rsidP="0016095A">
            <w:pPr>
              <w:pStyle w:val="TableParagraph"/>
              <w:tabs>
                <w:tab w:val="left" w:pos="2301"/>
              </w:tabs>
              <w:spacing w:before="0"/>
              <w:ind w:left="0"/>
              <w:contextualSpacing/>
              <w:rPr>
                <w:spacing w:val="-57"/>
                <w:sz w:val="28"/>
                <w:szCs w:val="28"/>
              </w:rPr>
            </w:pPr>
            <w:r w:rsidRPr="00492186">
              <w:rPr>
                <w:sz w:val="28"/>
                <w:szCs w:val="28"/>
              </w:rPr>
              <w:t>Понеділок-четвер: з 8:00 до 17:00</w:t>
            </w:r>
            <w:r w:rsidRPr="00492186">
              <w:rPr>
                <w:spacing w:val="-57"/>
                <w:sz w:val="28"/>
                <w:szCs w:val="28"/>
              </w:rPr>
              <w:t xml:space="preserve"> </w:t>
            </w:r>
          </w:p>
          <w:p w:rsidR="0016095A" w:rsidRPr="00492186" w:rsidRDefault="0016095A" w:rsidP="0016095A">
            <w:pPr>
              <w:pStyle w:val="TableParagraph"/>
              <w:tabs>
                <w:tab w:val="left" w:pos="2301"/>
              </w:tabs>
              <w:spacing w:before="0"/>
              <w:ind w:left="0"/>
              <w:contextualSpacing/>
              <w:rPr>
                <w:sz w:val="28"/>
                <w:szCs w:val="28"/>
              </w:rPr>
            </w:pPr>
            <w:r w:rsidRPr="00492186">
              <w:rPr>
                <w:sz w:val="28"/>
                <w:szCs w:val="28"/>
              </w:rPr>
              <w:t>П’ятниця: з</w:t>
            </w:r>
            <w:r w:rsidRPr="00492186">
              <w:rPr>
                <w:spacing w:val="1"/>
                <w:sz w:val="28"/>
                <w:szCs w:val="28"/>
              </w:rPr>
              <w:t xml:space="preserve"> </w:t>
            </w:r>
            <w:r w:rsidRPr="00492186">
              <w:rPr>
                <w:sz w:val="28"/>
                <w:szCs w:val="28"/>
              </w:rPr>
              <w:t>8:00 до 15:45</w:t>
            </w:r>
          </w:p>
          <w:p w:rsidR="0016095A" w:rsidRPr="00492186" w:rsidRDefault="0016095A" w:rsidP="0016095A">
            <w:pPr>
              <w:pStyle w:val="TableParagraph"/>
              <w:tabs>
                <w:tab w:val="left" w:pos="2301"/>
              </w:tabs>
              <w:spacing w:before="0"/>
              <w:ind w:left="0"/>
              <w:contextualSpacing/>
              <w:rPr>
                <w:spacing w:val="-57"/>
                <w:sz w:val="28"/>
                <w:szCs w:val="28"/>
              </w:rPr>
            </w:pPr>
            <w:r w:rsidRPr="00492186">
              <w:rPr>
                <w:sz w:val="28"/>
                <w:szCs w:val="28"/>
              </w:rPr>
              <w:t>Перерва на обід: з 12:00 до 12:45</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3</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Телефон / факс</w:t>
            </w:r>
            <w:r w:rsidRPr="00492186">
              <w:rPr>
                <w:spacing w:val="1"/>
                <w:sz w:val="28"/>
                <w:szCs w:val="28"/>
              </w:rPr>
              <w:t xml:space="preserve"> </w:t>
            </w:r>
            <w:r w:rsidRPr="00492186">
              <w:rPr>
                <w:sz w:val="28"/>
                <w:szCs w:val="28"/>
              </w:rPr>
              <w:t xml:space="preserve">(довідки), </w:t>
            </w:r>
            <w:r w:rsidRPr="00492186">
              <w:rPr>
                <w:spacing w:val="-57"/>
                <w:sz w:val="28"/>
                <w:szCs w:val="28"/>
              </w:rPr>
              <w:t xml:space="preserve"> </w:t>
            </w:r>
            <w:r w:rsidRPr="00492186">
              <w:rPr>
                <w:sz w:val="28"/>
                <w:szCs w:val="28"/>
              </w:rPr>
              <w:t>адреса електронної пошти та</w:t>
            </w:r>
            <w:r w:rsidRPr="00492186">
              <w:rPr>
                <w:spacing w:val="1"/>
                <w:sz w:val="28"/>
                <w:szCs w:val="28"/>
              </w:rPr>
              <w:t xml:space="preserve"> </w:t>
            </w:r>
            <w:r w:rsidRPr="00492186">
              <w:rPr>
                <w:sz w:val="28"/>
                <w:szCs w:val="28"/>
              </w:rPr>
              <w:t>вебсайт</w:t>
            </w:r>
          </w:p>
        </w:tc>
        <w:tc>
          <w:tcPr>
            <w:tcW w:w="6265" w:type="dxa"/>
          </w:tcPr>
          <w:p w:rsidR="0016095A" w:rsidRPr="00492186" w:rsidRDefault="0016095A" w:rsidP="0016095A">
            <w:pPr>
              <w:pStyle w:val="TableParagraph"/>
              <w:spacing w:before="0"/>
              <w:ind w:left="0"/>
              <w:contextualSpacing/>
              <w:rPr>
                <w:sz w:val="28"/>
                <w:szCs w:val="28"/>
              </w:rPr>
            </w:pPr>
            <w:r w:rsidRPr="00492186">
              <w:rPr>
                <w:sz w:val="28"/>
                <w:szCs w:val="28"/>
              </w:rPr>
              <w:t>Тел. +38 (044) 350-43-04</w:t>
            </w:r>
          </w:p>
          <w:p w:rsidR="0016095A" w:rsidRPr="00492186" w:rsidRDefault="0016095A" w:rsidP="0016095A">
            <w:pPr>
              <w:pStyle w:val="TableParagraph"/>
              <w:spacing w:before="0"/>
              <w:ind w:left="0"/>
              <w:contextualSpacing/>
              <w:rPr>
                <w:sz w:val="28"/>
                <w:szCs w:val="28"/>
              </w:rPr>
            </w:pPr>
            <w:r w:rsidRPr="00492186">
              <w:rPr>
                <w:sz w:val="28"/>
                <w:szCs w:val="28"/>
              </w:rPr>
              <w:t>ел.</w:t>
            </w:r>
            <w:r w:rsidRPr="00492186">
              <w:rPr>
                <w:spacing w:val="-3"/>
                <w:sz w:val="28"/>
                <w:szCs w:val="28"/>
              </w:rPr>
              <w:t xml:space="preserve"> </w:t>
            </w:r>
            <w:r w:rsidRPr="00492186">
              <w:rPr>
                <w:sz w:val="28"/>
                <w:szCs w:val="28"/>
              </w:rPr>
              <w:t>пошта:</w:t>
            </w:r>
            <w:r w:rsidRPr="00492186">
              <w:rPr>
                <w:spacing w:val="-1"/>
                <w:sz w:val="28"/>
                <w:szCs w:val="28"/>
              </w:rPr>
              <w:t xml:space="preserve"> </w:t>
            </w:r>
            <w:hyperlink r:id="rId66" w:history="1">
              <w:r w:rsidRPr="00492186">
                <w:rPr>
                  <w:rStyle w:val="a4"/>
                  <w:sz w:val="28"/>
                  <w:szCs w:val="28"/>
                </w:rPr>
                <w:t>contact@dsbt.gov.ua</w:t>
              </w:r>
            </w:hyperlink>
            <w:r w:rsidRPr="00492186">
              <w:rPr>
                <w:sz w:val="28"/>
                <w:szCs w:val="28"/>
              </w:rPr>
              <w:t>;</w:t>
            </w:r>
          </w:p>
          <w:p w:rsidR="0016095A" w:rsidRPr="00492186" w:rsidRDefault="0016095A" w:rsidP="0016095A">
            <w:pPr>
              <w:pStyle w:val="TableParagraph"/>
              <w:spacing w:before="0"/>
              <w:ind w:left="0"/>
              <w:contextualSpacing/>
              <w:rPr>
                <w:sz w:val="28"/>
                <w:szCs w:val="28"/>
              </w:rPr>
            </w:pPr>
            <w:r w:rsidRPr="00492186">
              <w:rPr>
                <w:spacing w:val="-2"/>
                <w:sz w:val="28"/>
                <w:szCs w:val="28"/>
              </w:rPr>
              <w:t xml:space="preserve"> </w:t>
            </w:r>
            <w:hyperlink r:id="rId67">
              <w:r w:rsidRPr="00492186">
                <w:rPr>
                  <w:color w:val="0000FF"/>
                  <w:sz w:val="28"/>
                  <w:szCs w:val="28"/>
                  <w:u w:val="single" w:color="0000FF"/>
                </w:rPr>
                <w:t>http://www.dsbt.gov.ua</w:t>
              </w:r>
            </w:hyperlink>
          </w:p>
        </w:tc>
      </w:tr>
      <w:tr w:rsidR="0016095A" w:rsidRPr="00492186" w:rsidTr="0016095A">
        <w:trPr>
          <w:trHeight w:val="283"/>
        </w:trPr>
        <w:tc>
          <w:tcPr>
            <w:tcW w:w="9634" w:type="dxa"/>
            <w:gridSpan w:val="3"/>
          </w:tcPr>
          <w:p w:rsidR="0016095A" w:rsidRPr="00492186" w:rsidRDefault="0016095A" w:rsidP="0016095A">
            <w:pPr>
              <w:contextualSpacing/>
              <w:jc w:val="center"/>
              <w:rPr>
                <w:sz w:val="28"/>
                <w:szCs w:val="28"/>
              </w:rPr>
            </w:pPr>
            <w:r w:rsidRPr="00492186">
              <w:rPr>
                <w:b/>
                <w:sz w:val="28"/>
                <w:szCs w:val="28"/>
              </w:rPr>
              <w:t>Умови</w:t>
            </w:r>
            <w:r w:rsidRPr="00492186">
              <w:rPr>
                <w:b/>
                <w:spacing w:val="-4"/>
                <w:sz w:val="28"/>
                <w:szCs w:val="28"/>
              </w:rPr>
              <w:t xml:space="preserve"> </w:t>
            </w:r>
            <w:r w:rsidRPr="00492186">
              <w:rPr>
                <w:b/>
                <w:sz w:val="28"/>
                <w:szCs w:val="28"/>
              </w:rPr>
              <w:t>отримання</w:t>
            </w:r>
            <w:r w:rsidRPr="00492186">
              <w:rPr>
                <w:b/>
                <w:spacing w:val="-3"/>
                <w:sz w:val="28"/>
                <w:szCs w:val="28"/>
              </w:rPr>
              <w:t xml:space="preserve"> </w:t>
            </w:r>
            <w:r w:rsidRPr="00492186">
              <w:rPr>
                <w:b/>
                <w:sz w:val="28"/>
                <w:szCs w:val="28"/>
              </w:rPr>
              <w:t>адміністративної</w:t>
            </w:r>
            <w:r w:rsidRPr="00492186">
              <w:rPr>
                <w:b/>
                <w:spacing w:val="-3"/>
                <w:sz w:val="28"/>
                <w:szCs w:val="28"/>
              </w:rPr>
              <w:t xml:space="preserve"> </w:t>
            </w:r>
            <w:r w:rsidRPr="00492186">
              <w:rPr>
                <w:b/>
                <w:sz w:val="28"/>
                <w:szCs w:val="28"/>
              </w:rPr>
              <w:t>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4</w:t>
            </w:r>
          </w:p>
        </w:tc>
        <w:tc>
          <w:tcPr>
            <w:tcW w:w="2552" w:type="dxa"/>
          </w:tcPr>
          <w:p w:rsidR="0016095A" w:rsidRPr="00492186" w:rsidRDefault="0016095A" w:rsidP="0016095A">
            <w:pPr>
              <w:contextualSpacing/>
              <w:rPr>
                <w:sz w:val="28"/>
                <w:szCs w:val="28"/>
              </w:rPr>
            </w:pPr>
            <w:r w:rsidRPr="00492186">
              <w:rPr>
                <w:sz w:val="28"/>
                <w:szCs w:val="28"/>
              </w:rPr>
              <w:t>Підстава для отримання</w:t>
            </w:r>
            <w:r w:rsidRPr="00492186">
              <w:rPr>
                <w:spacing w:val="1"/>
                <w:sz w:val="28"/>
                <w:szCs w:val="28"/>
              </w:rPr>
              <w:t xml:space="preserve"> </w:t>
            </w:r>
            <w:r w:rsidRPr="00492186">
              <w:rPr>
                <w:sz w:val="28"/>
                <w:szCs w:val="28"/>
              </w:rPr>
              <w:t>адміністративної</w:t>
            </w:r>
            <w:r w:rsidRPr="00492186">
              <w:rPr>
                <w:spacing w:val="-14"/>
                <w:sz w:val="28"/>
                <w:szCs w:val="28"/>
              </w:rPr>
              <w:t xml:space="preserve"> </w:t>
            </w:r>
            <w:r w:rsidRPr="00492186">
              <w:rPr>
                <w:sz w:val="28"/>
                <w:szCs w:val="28"/>
              </w:rPr>
              <w:t>послуги</w:t>
            </w:r>
          </w:p>
        </w:tc>
        <w:tc>
          <w:tcPr>
            <w:tcW w:w="6265" w:type="dxa"/>
          </w:tcPr>
          <w:p w:rsidR="0016095A" w:rsidRPr="00492186" w:rsidRDefault="0016095A" w:rsidP="0016095A">
            <w:pPr>
              <w:ind w:firstLine="207"/>
              <w:contextualSpacing/>
              <w:jc w:val="both"/>
              <w:rPr>
                <w:sz w:val="28"/>
                <w:szCs w:val="28"/>
              </w:rPr>
            </w:pPr>
            <w:r w:rsidRPr="00492186">
              <w:rPr>
                <w:color w:val="000000" w:themeColor="text1"/>
                <w:sz w:val="28"/>
                <w:szCs w:val="28"/>
              </w:rPr>
              <w:t>Намір ліцензіата звузити провадження виду господарської діяльності з перевезення пасажирів, небезпечних вантажів та небезпечних відходів залізничним транспортом</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5</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Вичерпний</w:t>
            </w:r>
            <w:r w:rsidRPr="00492186">
              <w:rPr>
                <w:spacing w:val="-3"/>
                <w:sz w:val="28"/>
                <w:szCs w:val="28"/>
              </w:rPr>
              <w:t xml:space="preserve"> </w:t>
            </w:r>
            <w:r w:rsidRPr="00492186">
              <w:rPr>
                <w:sz w:val="28"/>
                <w:szCs w:val="28"/>
              </w:rPr>
              <w:t>перелік</w:t>
            </w:r>
          </w:p>
          <w:p w:rsidR="0016095A" w:rsidRPr="00492186" w:rsidRDefault="0016095A" w:rsidP="0016095A">
            <w:pPr>
              <w:contextualSpacing/>
              <w:rPr>
                <w:sz w:val="28"/>
                <w:szCs w:val="28"/>
              </w:rPr>
            </w:pPr>
            <w:r w:rsidRPr="00492186">
              <w:rPr>
                <w:sz w:val="28"/>
                <w:szCs w:val="28"/>
              </w:rPr>
              <w:t>документів, необхідних для</w:t>
            </w:r>
            <w:r w:rsidRPr="00492186">
              <w:rPr>
                <w:spacing w:val="-57"/>
                <w:sz w:val="28"/>
                <w:szCs w:val="28"/>
              </w:rPr>
              <w:t xml:space="preserve"> </w:t>
            </w:r>
            <w:r w:rsidRPr="00492186">
              <w:rPr>
                <w:sz w:val="28"/>
                <w:szCs w:val="28"/>
              </w:rPr>
              <w:t>отримання адміністративної</w:t>
            </w:r>
            <w:r w:rsidRPr="00492186">
              <w:rPr>
                <w:spacing w:val="-57"/>
                <w:sz w:val="28"/>
                <w:szCs w:val="28"/>
              </w:rPr>
              <w:t xml:space="preserve"> </w:t>
            </w:r>
            <w:r w:rsidRPr="00492186">
              <w:rPr>
                <w:sz w:val="28"/>
                <w:szCs w:val="28"/>
              </w:rPr>
              <w:t>послуги</w:t>
            </w:r>
          </w:p>
        </w:tc>
        <w:tc>
          <w:tcPr>
            <w:tcW w:w="6265" w:type="dxa"/>
          </w:tcPr>
          <w:p w:rsidR="0016095A" w:rsidRPr="00492186" w:rsidRDefault="0016095A" w:rsidP="0016095A">
            <w:pPr>
              <w:ind w:firstLine="349"/>
              <w:contextualSpacing/>
              <w:jc w:val="both"/>
              <w:rPr>
                <w:color w:val="000000" w:themeColor="text1"/>
                <w:sz w:val="28"/>
                <w:szCs w:val="28"/>
              </w:rPr>
            </w:pPr>
            <w:r w:rsidRPr="00492186">
              <w:rPr>
                <w:color w:val="000000" w:themeColor="text1"/>
                <w:sz w:val="28"/>
                <w:szCs w:val="28"/>
              </w:rPr>
              <w:t xml:space="preserve">Заява про звуження провадження виду господарської з перевезення пасажирів, небезпечних вантажів та небезпечних відходів залізничним транспортом, за визначеною Ліцензійними умовами провадження господарської діяльності з перевезення пасажирів, небезпечних вантажів та небезпечних відходів залізничним транспортом (далі – Ліцензійні умови) формою. </w:t>
            </w:r>
          </w:p>
          <w:p w:rsidR="0016095A" w:rsidRPr="00492186" w:rsidRDefault="0016095A" w:rsidP="0016095A">
            <w:pPr>
              <w:tabs>
                <w:tab w:val="left" w:pos="570"/>
              </w:tabs>
              <w:ind w:firstLine="349"/>
              <w:contextualSpacing/>
              <w:jc w:val="both"/>
              <w:rPr>
                <w:color w:val="000000" w:themeColor="text1"/>
                <w:sz w:val="28"/>
                <w:szCs w:val="28"/>
              </w:rPr>
            </w:pPr>
            <w:r w:rsidRPr="00492186">
              <w:rPr>
                <w:color w:val="000000" w:themeColor="text1"/>
                <w:sz w:val="28"/>
                <w:szCs w:val="28"/>
              </w:rPr>
              <w:t xml:space="preserve">До заяви про звуження провадження виду господарської діяльності з перевезення пасажирів, небезпечних вантажів та небезпечних відходів залізничним транспортом додаються: </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 xml:space="preserve">копія паспорта керівника здобувача ліцензії (або довіреної особи) із відміткою органу державної податкової служби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w:t>
            </w:r>
            <w:r w:rsidRPr="00492186">
              <w:rPr>
                <w:color w:val="000000" w:themeColor="text1"/>
                <w:sz w:val="28"/>
                <w:szCs w:val="28"/>
              </w:rPr>
              <w:lastRenderedPageBreak/>
              <w:t xml:space="preserve">прийняття реєстраційного номера облікової картки платника податків та повідомили про це відповідний орган державної податкової служби); </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копію наказу про створення та порядок функціонування спеціалізованого підрозділу з ліквідації надзвичайних ситуацій або відповідного договору із сторонніми спеціалізованими організаціями;</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копію наказу про призначення особи, відповідальної за організацію перевезень пасажирів;</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копії документів про вищу освіту за освітньо-кваліфікаційним рівнем магістра/спеціаліста за спеціальністю «Організація перевезень і управління на транспорті (за видами транспорту)» або бакалавра за спеціальністю «Організація перевезень і управління на транспорті (за видами транспорту)», стаж роботи у сфері перевезень пасажирів та підвищення кваліфікації за фахом особи, відповідальної за організацію перевезень пасажирів;</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інформацію про відсутність над здобувачем ліцензії контролю у значенні, наведеному в </w:t>
            </w:r>
            <w:hyperlink r:id="rId68" w:tgtFrame="_blank" w:history="1">
              <w:r w:rsidRPr="00492186">
                <w:rPr>
                  <w:color w:val="000000" w:themeColor="text1"/>
                  <w:sz w:val="28"/>
                  <w:szCs w:val="28"/>
                </w:rPr>
                <w:t>статті 1</w:t>
              </w:r>
            </w:hyperlink>
            <w:r w:rsidRPr="00492186">
              <w:rPr>
                <w:color w:val="000000" w:themeColor="text1"/>
                <w:sz w:val="28"/>
                <w:szCs w:val="28"/>
              </w:rPr>
              <w:t> Закону України «Про захист економічної конкуренції», резидентами держав, що здійснюють збройну агресію проти України, у значенні, наведеному в </w:t>
            </w:r>
            <w:hyperlink r:id="rId69" w:anchor="n138" w:tgtFrame="_blank" w:history="1">
              <w:r w:rsidRPr="00492186">
                <w:rPr>
                  <w:color w:val="000000" w:themeColor="text1"/>
                  <w:sz w:val="28"/>
                  <w:szCs w:val="28"/>
                </w:rPr>
                <w:t>статті 1</w:t>
              </w:r>
            </w:hyperlink>
            <w:r w:rsidRPr="00492186">
              <w:rPr>
                <w:color w:val="000000" w:themeColor="text1"/>
                <w:sz w:val="28"/>
                <w:szCs w:val="28"/>
              </w:rPr>
              <w:t> Закону України «Про оборону України», та/або дії яких створюють умови для виникнення воєнного конфлікту та застосування воєнної сили проти України;</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 xml:space="preserve"> інформацію про відсутність не погашених чи не знятих в установленому законом порядку судимостей за вчинення умисних злочинів у керівника та заступника (заступників) керівника суб’єкта господарювання;</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копію регламентних умов, засвідчену суб’єктом господарювання;</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t>засвідчену в установленому порядку копію сертифіката відповідності виконання процесів та/або надання послуг з перевезення пасажирів залізничним транспортом регламентним умовам та законодавству у сфері перевезення пасажирів залізничним транспортом;</w:t>
            </w:r>
          </w:p>
          <w:p w:rsidR="0016095A" w:rsidRPr="00492186" w:rsidRDefault="0016095A" w:rsidP="0016095A">
            <w:pPr>
              <w:pStyle w:val="a7"/>
              <w:numPr>
                <w:ilvl w:val="0"/>
                <w:numId w:val="7"/>
              </w:numPr>
              <w:tabs>
                <w:tab w:val="left" w:pos="570"/>
              </w:tabs>
              <w:ind w:left="0" w:firstLine="349"/>
              <w:jc w:val="both"/>
              <w:rPr>
                <w:color w:val="000000" w:themeColor="text1"/>
                <w:sz w:val="28"/>
                <w:szCs w:val="28"/>
              </w:rPr>
            </w:pPr>
            <w:r w:rsidRPr="00492186">
              <w:rPr>
                <w:color w:val="000000" w:themeColor="text1"/>
                <w:sz w:val="28"/>
                <w:szCs w:val="28"/>
              </w:rPr>
              <w:lastRenderedPageBreak/>
              <w:t>опис документів, що подаються для одержання ліцензії, у двох екземплярах.</w:t>
            </w:r>
          </w:p>
          <w:p w:rsidR="0016095A" w:rsidRPr="00492186" w:rsidRDefault="0016095A" w:rsidP="0016095A">
            <w:pPr>
              <w:shd w:val="clear" w:color="auto" w:fill="FFFFFF" w:themeFill="background1"/>
              <w:tabs>
                <w:tab w:val="left" w:pos="570"/>
              </w:tabs>
              <w:ind w:firstLine="349"/>
              <w:contextualSpacing/>
              <w:jc w:val="both"/>
              <w:rPr>
                <w:color w:val="000000" w:themeColor="text1"/>
                <w:sz w:val="28"/>
                <w:szCs w:val="28"/>
              </w:rPr>
            </w:pPr>
          </w:p>
          <w:p w:rsidR="0016095A" w:rsidRPr="00492186" w:rsidRDefault="0016095A" w:rsidP="0016095A">
            <w:pPr>
              <w:tabs>
                <w:tab w:val="left" w:pos="570"/>
              </w:tabs>
              <w:ind w:firstLine="349"/>
              <w:contextualSpacing/>
              <w:jc w:val="both"/>
              <w:rPr>
                <w:color w:val="000000" w:themeColor="text1"/>
                <w:sz w:val="28"/>
                <w:szCs w:val="28"/>
              </w:rPr>
            </w:pPr>
            <w:r w:rsidRPr="00492186">
              <w:rPr>
                <w:color w:val="000000" w:themeColor="text1"/>
                <w:sz w:val="28"/>
                <w:szCs w:val="28"/>
              </w:rPr>
              <w:t xml:space="preserve">До заяви про звуження провадження виду господарської </w:t>
            </w:r>
            <w:r w:rsidRPr="00492186">
              <w:rPr>
                <w:color w:val="000000" w:themeColor="text1"/>
                <w:sz w:val="28"/>
                <w:szCs w:val="28"/>
                <w:shd w:val="clear" w:color="auto" w:fill="FFFFFF"/>
              </w:rPr>
              <w:t xml:space="preserve">діяльності </w:t>
            </w:r>
            <w:r w:rsidRPr="00492186">
              <w:rPr>
                <w:color w:val="000000" w:themeColor="text1"/>
                <w:sz w:val="28"/>
                <w:szCs w:val="28"/>
              </w:rPr>
              <w:t xml:space="preserve">з перевезення небезпечних вантажів та небезпечних відходів залізничним транспортом залізничним транспортом додаються: </w:t>
            </w:r>
          </w:p>
          <w:p w:rsidR="0016095A" w:rsidRPr="00492186" w:rsidRDefault="0016095A" w:rsidP="0016095A">
            <w:pPr>
              <w:pStyle w:val="a7"/>
              <w:numPr>
                <w:ilvl w:val="0"/>
                <w:numId w:val="10"/>
              </w:numPr>
              <w:tabs>
                <w:tab w:val="left" w:pos="570"/>
              </w:tabs>
              <w:ind w:left="0" w:firstLine="349"/>
              <w:jc w:val="both"/>
              <w:rPr>
                <w:color w:val="000000" w:themeColor="text1"/>
                <w:sz w:val="28"/>
                <w:szCs w:val="28"/>
              </w:rPr>
            </w:pPr>
            <w:r w:rsidRPr="00492186">
              <w:rPr>
                <w:color w:val="000000" w:themeColor="text1"/>
                <w:sz w:val="28"/>
                <w:szCs w:val="28"/>
              </w:rPr>
              <w:t>копія паспорта керівника здобувача ліцензії (або довіреної особи) із відміткою органу державної податкової служби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w:t>
            </w:r>
          </w:p>
          <w:p w:rsidR="0016095A" w:rsidRPr="00492186" w:rsidRDefault="0016095A" w:rsidP="0016095A">
            <w:pPr>
              <w:pStyle w:val="a7"/>
              <w:numPr>
                <w:ilvl w:val="0"/>
                <w:numId w:val="10"/>
              </w:numPr>
              <w:tabs>
                <w:tab w:val="left" w:pos="570"/>
              </w:tabs>
              <w:ind w:left="0" w:firstLine="349"/>
              <w:jc w:val="both"/>
              <w:rPr>
                <w:color w:val="000000" w:themeColor="text1"/>
                <w:sz w:val="28"/>
                <w:szCs w:val="28"/>
              </w:rPr>
            </w:pPr>
            <w:r w:rsidRPr="00492186">
              <w:rPr>
                <w:color w:val="000000" w:themeColor="text1"/>
                <w:sz w:val="28"/>
                <w:szCs w:val="28"/>
              </w:rPr>
              <w:t>копію наказу про створення та порядок функціонування спеціалізованого підрозділу з ліквідації надзвичайних ситуацій або відповідного договору із сторонніми спеціалізованими організаціями;</w:t>
            </w:r>
          </w:p>
          <w:p w:rsidR="0016095A" w:rsidRPr="00492186" w:rsidRDefault="0016095A" w:rsidP="0016095A">
            <w:pPr>
              <w:pStyle w:val="a7"/>
              <w:numPr>
                <w:ilvl w:val="0"/>
                <w:numId w:val="10"/>
              </w:numPr>
              <w:tabs>
                <w:tab w:val="left" w:pos="570"/>
              </w:tabs>
              <w:ind w:left="0" w:firstLine="349"/>
              <w:jc w:val="both"/>
              <w:rPr>
                <w:color w:val="000000" w:themeColor="text1"/>
                <w:sz w:val="28"/>
                <w:szCs w:val="28"/>
              </w:rPr>
            </w:pPr>
            <w:r w:rsidRPr="00492186">
              <w:rPr>
                <w:color w:val="000000" w:themeColor="text1"/>
                <w:sz w:val="28"/>
                <w:szCs w:val="28"/>
              </w:rPr>
              <w:t xml:space="preserve"> копію наказу про призначення особи, відповідальної за організацію перевезення небезпечних вантажів та/або небезпечних відходів;</w:t>
            </w:r>
          </w:p>
          <w:p w:rsidR="0016095A" w:rsidRPr="00492186" w:rsidRDefault="0016095A" w:rsidP="0016095A">
            <w:pPr>
              <w:pStyle w:val="a7"/>
              <w:numPr>
                <w:ilvl w:val="0"/>
                <w:numId w:val="10"/>
              </w:numPr>
              <w:tabs>
                <w:tab w:val="left" w:pos="570"/>
              </w:tabs>
              <w:ind w:left="0" w:firstLine="349"/>
              <w:jc w:val="both"/>
              <w:rPr>
                <w:color w:val="000000" w:themeColor="text1"/>
                <w:sz w:val="28"/>
                <w:szCs w:val="28"/>
              </w:rPr>
            </w:pPr>
            <w:r w:rsidRPr="00492186">
              <w:rPr>
                <w:color w:val="000000" w:themeColor="text1"/>
                <w:sz w:val="28"/>
                <w:szCs w:val="28"/>
              </w:rPr>
              <w:t>копії документів про вищу освіту за освітньо-кваліфікаційним рівнем магістра/спеціаліста за спеціальністю «Організація перевезень і управління на транспорті (за видами транспорту)» або бакалавра за спеціальністю «Організація перевезень і управління на транспорті (за видами транспорту)», стаж роботи у сфері перевезень небезпечних вантажів та/або небезпечних відходів та підвищення кваліфікації за фахом особи, відповідальної за організацію перевезень небезпечних вантажів та/або небезпечних відходів;</w:t>
            </w:r>
          </w:p>
          <w:p w:rsidR="0016095A" w:rsidRPr="00492186" w:rsidRDefault="0016095A" w:rsidP="0016095A">
            <w:pPr>
              <w:pStyle w:val="a7"/>
              <w:numPr>
                <w:ilvl w:val="0"/>
                <w:numId w:val="10"/>
              </w:numPr>
              <w:tabs>
                <w:tab w:val="left" w:pos="570"/>
              </w:tabs>
              <w:ind w:left="0" w:firstLine="349"/>
              <w:jc w:val="both"/>
              <w:rPr>
                <w:color w:val="000000" w:themeColor="text1"/>
                <w:sz w:val="28"/>
                <w:szCs w:val="28"/>
              </w:rPr>
            </w:pPr>
            <w:r w:rsidRPr="00492186">
              <w:rPr>
                <w:color w:val="000000" w:themeColor="text1"/>
                <w:sz w:val="28"/>
                <w:szCs w:val="28"/>
              </w:rPr>
              <w:t xml:space="preserve">копію документа про проходження спеціального навчання особою, відповідальною за організацію перевезень небезпечних вантажів, </w:t>
            </w:r>
            <w:r w:rsidRPr="00492186">
              <w:rPr>
                <w:color w:val="000000" w:themeColor="text1"/>
                <w:sz w:val="28"/>
                <w:szCs w:val="28"/>
              </w:rPr>
              <w:lastRenderedPageBreak/>
              <w:t>відповідно до постанови Кабінету Міністрів України від 31 жовтня 2007 р. </w:t>
            </w:r>
            <w:hyperlink r:id="rId70" w:tgtFrame="_blank" w:history="1">
              <w:r w:rsidRPr="00492186">
                <w:rPr>
                  <w:color w:val="000000" w:themeColor="text1"/>
                  <w:sz w:val="28"/>
                  <w:szCs w:val="28"/>
                </w:rPr>
                <w:t>№ 1285</w:t>
              </w:r>
            </w:hyperlink>
            <w:r w:rsidRPr="00492186">
              <w:rPr>
                <w:color w:val="000000" w:themeColor="text1"/>
                <w:sz w:val="28"/>
                <w:szCs w:val="28"/>
              </w:rPr>
              <w:t> «Про затвердження Порядку проведення спеціального навчання працівників суб’єктів перевезення небезпечних вантажів»;</w:t>
            </w:r>
          </w:p>
          <w:p w:rsidR="0016095A" w:rsidRPr="00492186" w:rsidRDefault="0016095A" w:rsidP="0016095A">
            <w:pPr>
              <w:pStyle w:val="a7"/>
              <w:numPr>
                <w:ilvl w:val="0"/>
                <w:numId w:val="10"/>
              </w:numPr>
              <w:tabs>
                <w:tab w:val="left" w:pos="570"/>
              </w:tabs>
              <w:ind w:left="0" w:firstLine="349"/>
              <w:jc w:val="both"/>
              <w:rPr>
                <w:color w:val="000000" w:themeColor="text1"/>
                <w:sz w:val="28"/>
                <w:szCs w:val="28"/>
              </w:rPr>
            </w:pPr>
            <w:r w:rsidRPr="00492186">
              <w:rPr>
                <w:color w:val="000000" w:themeColor="text1"/>
                <w:sz w:val="28"/>
                <w:szCs w:val="28"/>
              </w:rPr>
              <w:t>інформацію про відсутність не погашених чи не знятих в установленому законом порядку судимостей за вчинення умисних злочинів у керівників та заступників керівників суб’єктів господарювання;</w:t>
            </w:r>
          </w:p>
          <w:p w:rsidR="0016095A" w:rsidRPr="00492186" w:rsidRDefault="0016095A" w:rsidP="0016095A">
            <w:pPr>
              <w:pStyle w:val="a7"/>
              <w:numPr>
                <w:ilvl w:val="0"/>
                <w:numId w:val="10"/>
              </w:numPr>
              <w:tabs>
                <w:tab w:val="left" w:pos="570"/>
              </w:tabs>
              <w:ind w:left="0" w:firstLine="349"/>
              <w:jc w:val="both"/>
              <w:rPr>
                <w:color w:val="000000" w:themeColor="text1"/>
                <w:sz w:val="28"/>
                <w:szCs w:val="28"/>
              </w:rPr>
            </w:pPr>
            <w:r w:rsidRPr="00492186">
              <w:rPr>
                <w:color w:val="000000" w:themeColor="text1"/>
                <w:sz w:val="28"/>
                <w:szCs w:val="28"/>
              </w:rPr>
              <w:t>копію регламентних умов, засвідчену суб’єктом господарювання;</w:t>
            </w:r>
          </w:p>
          <w:p w:rsidR="0016095A" w:rsidRPr="00492186" w:rsidRDefault="0016095A" w:rsidP="0016095A">
            <w:pPr>
              <w:pStyle w:val="a7"/>
              <w:numPr>
                <w:ilvl w:val="0"/>
                <w:numId w:val="10"/>
              </w:numPr>
              <w:tabs>
                <w:tab w:val="left" w:pos="570"/>
              </w:tabs>
              <w:ind w:left="0" w:firstLine="349"/>
              <w:jc w:val="both"/>
              <w:rPr>
                <w:color w:val="000000" w:themeColor="text1"/>
                <w:sz w:val="28"/>
                <w:szCs w:val="28"/>
              </w:rPr>
            </w:pPr>
            <w:r w:rsidRPr="00492186">
              <w:rPr>
                <w:color w:val="000000" w:themeColor="text1"/>
                <w:sz w:val="28"/>
                <w:szCs w:val="28"/>
              </w:rPr>
              <w:t xml:space="preserve"> засвідчену в установленому порядку копію сертифіката відповідності виконання процесів та/або надання послуг з перевезення небезпечних вантажів та/або небезпечних відходів залізничним транспортом на відповідність регламентним умовам та законодавству у сфері перевезення небезпечних вантажів та небезпечних відходів залізничним транспортом.</w:t>
            </w:r>
          </w:p>
          <w:p w:rsidR="0016095A" w:rsidRPr="00492186" w:rsidRDefault="0016095A" w:rsidP="0016095A">
            <w:pPr>
              <w:pStyle w:val="a7"/>
              <w:numPr>
                <w:ilvl w:val="0"/>
                <w:numId w:val="10"/>
              </w:numPr>
              <w:tabs>
                <w:tab w:val="left" w:pos="570"/>
              </w:tabs>
              <w:ind w:left="0" w:firstLine="349"/>
              <w:jc w:val="both"/>
              <w:rPr>
                <w:color w:val="000000" w:themeColor="text1"/>
                <w:sz w:val="28"/>
                <w:szCs w:val="28"/>
              </w:rPr>
            </w:pPr>
            <w:r w:rsidRPr="00492186">
              <w:rPr>
                <w:color w:val="000000" w:themeColor="text1"/>
                <w:sz w:val="28"/>
                <w:szCs w:val="28"/>
              </w:rPr>
              <w:t>опис документів, що подаються для одержання ліцензії, у двох екземплярах</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lastRenderedPageBreak/>
              <w:t>6</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Порядок та спосіб подання документів, необхідних для отримання адміністративної послуги</w:t>
            </w:r>
          </w:p>
        </w:tc>
        <w:tc>
          <w:tcPr>
            <w:tcW w:w="6265" w:type="dxa"/>
          </w:tcPr>
          <w:p w:rsidR="0016095A" w:rsidRPr="00492186" w:rsidRDefault="0016095A" w:rsidP="0016095A">
            <w:pPr>
              <w:pStyle w:val="TableParagraph"/>
              <w:tabs>
                <w:tab w:val="left" w:pos="421"/>
              </w:tabs>
              <w:spacing w:before="0"/>
              <w:ind w:left="0" w:firstLine="349"/>
              <w:contextualSpacing/>
              <w:jc w:val="both"/>
              <w:rPr>
                <w:color w:val="000000" w:themeColor="text1"/>
                <w:sz w:val="28"/>
                <w:szCs w:val="28"/>
              </w:rPr>
            </w:pPr>
            <w:r w:rsidRPr="00492186">
              <w:rPr>
                <w:sz w:val="28"/>
                <w:szCs w:val="28"/>
              </w:rPr>
              <w:t xml:space="preserve">Для </w:t>
            </w:r>
            <w:r w:rsidRPr="00492186">
              <w:rPr>
                <w:color w:val="000000" w:themeColor="text1"/>
                <w:sz w:val="28"/>
                <w:szCs w:val="28"/>
              </w:rPr>
              <w:t xml:space="preserve">звуження </w:t>
            </w:r>
            <w:r w:rsidRPr="00492186">
              <w:rPr>
                <w:sz w:val="28"/>
                <w:szCs w:val="28"/>
              </w:rPr>
              <w:t xml:space="preserve">провадження виду господарської діяльності </w:t>
            </w:r>
            <w:r w:rsidRPr="00492186">
              <w:rPr>
                <w:color w:val="000000" w:themeColor="text1"/>
                <w:sz w:val="28"/>
                <w:szCs w:val="28"/>
              </w:rPr>
              <w:t>з перевезення пасажирів, небезпечних вантажів та небезпечних відходів залізничним транспортом документи можуть бути подані в один із таких способів:</w:t>
            </w:r>
          </w:p>
          <w:p w:rsidR="0016095A" w:rsidRPr="00492186" w:rsidRDefault="0016095A" w:rsidP="0016095A">
            <w:pPr>
              <w:pStyle w:val="TableParagraph"/>
              <w:tabs>
                <w:tab w:val="left" w:pos="421"/>
              </w:tabs>
              <w:spacing w:before="0"/>
              <w:ind w:left="0" w:firstLine="349"/>
              <w:contextualSpacing/>
              <w:jc w:val="both"/>
              <w:rPr>
                <w:color w:val="FF0000"/>
                <w:sz w:val="28"/>
                <w:szCs w:val="28"/>
              </w:rPr>
            </w:pPr>
            <w:r w:rsidRPr="00492186">
              <w:rPr>
                <w:color w:val="000000" w:themeColor="text1"/>
                <w:sz w:val="28"/>
                <w:szCs w:val="28"/>
              </w:rPr>
              <w:t xml:space="preserve">1)  у паперовій формі поштовим відправленням на адресу вул. Антоновича, 51, м. Київ, 03150; 2)  нарочно за адресою вул. Антоновича, 51, м. Київ. При поданні документів нарочно ліцензіат </w:t>
            </w:r>
            <w:r w:rsidRPr="00492186">
              <w:rPr>
                <w:sz w:val="28"/>
                <w:szCs w:val="28"/>
              </w:rPr>
              <w:t>пред’являє документ, що посвідчує його особу, а у разі подання документів уповноваженою ліцензіатом на його представництво особою (представником), додатково пред’являється документ, що підтверджує уповноваження представника (засвідчена копія установчих документами; витяг з Єдиного державного реєстру юридичних осіб, фізичних осіб - підприємців та громадських формувань; довіреність)</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Платність (безоплатність)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7</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Безоплатно/платно</w:t>
            </w:r>
          </w:p>
        </w:tc>
        <w:tc>
          <w:tcPr>
            <w:tcW w:w="6265" w:type="dxa"/>
          </w:tcPr>
          <w:p w:rsidR="0016095A" w:rsidRPr="00492186" w:rsidRDefault="0016095A" w:rsidP="0016095A">
            <w:pPr>
              <w:contextualSpacing/>
              <w:jc w:val="both"/>
              <w:rPr>
                <w:sz w:val="28"/>
                <w:szCs w:val="28"/>
              </w:rPr>
            </w:pPr>
            <w:r w:rsidRPr="00492186">
              <w:rPr>
                <w:sz w:val="28"/>
                <w:szCs w:val="28"/>
              </w:rPr>
              <w:t xml:space="preserve">За </w:t>
            </w:r>
            <w:r w:rsidRPr="00492186">
              <w:rPr>
                <w:color w:val="000000" w:themeColor="text1"/>
                <w:sz w:val="28"/>
                <w:szCs w:val="28"/>
              </w:rPr>
              <w:t xml:space="preserve">звуження провадження виду господарської діяльності не </w:t>
            </w:r>
            <w:r w:rsidRPr="00492186">
              <w:rPr>
                <w:sz w:val="28"/>
                <w:szCs w:val="28"/>
              </w:rPr>
              <w:t xml:space="preserve">справляється </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Строк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lastRenderedPageBreak/>
              <w:t>8</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Строк надання адміністративної послуги</w:t>
            </w:r>
          </w:p>
        </w:tc>
        <w:tc>
          <w:tcPr>
            <w:tcW w:w="6265" w:type="dxa"/>
          </w:tcPr>
          <w:p w:rsidR="0016095A" w:rsidRPr="00492186" w:rsidRDefault="0016095A" w:rsidP="0016095A">
            <w:pPr>
              <w:pStyle w:val="rvps2"/>
              <w:shd w:val="clear" w:color="auto" w:fill="FFFFFF"/>
              <w:spacing w:before="0" w:beforeAutospacing="0" w:after="0" w:afterAutospacing="0"/>
              <w:contextualSpacing/>
              <w:jc w:val="both"/>
              <w:rPr>
                <w:sz w:val="28"/>
                <w:szCs w:val="28"/>
                <w:lang w:eastAsia="en-US"/>
              </w:rPr>
            </w:pPr>
            <w:r w:rsidRPr="00492186">
              <w:rPr>
                <w:color w:val="000000" w:themeColor="text1"/>
                <w:sz w:val="28"/>
                <w:szCs w:val="28"/>
              </w:rPr>
              <w:t>Протягом 10-ти робочих днів з дня отримання (реєстрації) заяви та необхідних для звуження провадження виду господарської діяльності документів</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Результат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9</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 xml:space="preserve">Перелік підстав для залишення документів без розгляду </w:t>
            </w:r>
          </w:p>
        </w:tc>
        <w:tc>
          <w:tcPr>
            <w:tcW w:w="6265" w:type="dxa"/>
          </w:tcPr>
          <w:p w:rsidR="0016095A" w:rsidRPr="00492186" w:rsidRDefault="0016095A" w:rsidP="0016095A">
            <w:pPr>
              <w:pStyle w:val="a7"/>
              <w:tabs>
                <w:tab w:val="left" w:pos="556"/>
              </w:tabs>
              <w:ind w:left="0" w:firstLine="349"/>
              <w:jc w:val="both"/>
              <w:rPr>
                <w:sz w:val="28"/>
                <w:szCs w:val="28"/>
              </w:rPr>
            </w:pPr>
            <w:r w:rsidRPr="00492186">
              <w:rPr>
                <w:sz w:val="28"/>
                <w:szCs w:val="28"/>
              </w:rPr>
              <w:t>Заява залишається без розгляду з підстав, визначених частиною другої статті 12 Закону України «Про ліцензування видів господарської діяльності»:</w:t>
            </w:r>
          </w:p>
          <w:p w:rsidR="0016095A" w:rsidRPr="00492186" w:rsidRDefault="0016095A" w:rsidP="0016095A">
            <w:pPr>
              <w:pStyle w:val="a7"/>
              <w:tabs>
                <w:tab w:val="left" w:pos="556"/>
              </w:tabs>
              <w:ind w:left="0" w:firstLine="349"/>
              <w:jc w:val="both"/>
              <w:rPr>
                <w:sz w:val="28"/>
                <w:szCs w:val="28"/>
              </w:rPr>
            </w:pPr>
            <w:r w:rsidRPr="00492186">
              <w:rPr>
                <w:sz w:val="28"/>
                <w:szCs w:val="28"/>
              </w:rPr>
              <w:t xml:space="preserve">1) подання не в повному обсязі документів, що додаються до заяви </w:t>
            </w:r>
            <w:r w:rsidRPr="00492186">
              <w:rPr>
                <w:color w:val="000000" w:themeColor="text1"/>
                <w:sz w:val="28"/>
                <w:szCs w:val="28"/>
              </w:rPr>
              <w:t>про звуження провадження виду господарської діяльності</w:t>
            </w:r>
            <w:r w:rsidRPr="00492186">
              <w:rPr>
                <w:sz w:val="28"/>
                <w:szCs w:val="28"/>
              </w:rPr>
              <w:t xml:space="preserve">; </w:t>
            </w:r>
          </w:p>
          <w:p w:rsidR="0016095A" w:rsidRPr="00492186" w:rsidRDefault="0016095A" w:rsidP="0016095A">
            <w:pPr>
              <w:pStyle w:val="a7"/>
              <w:tabs>
                <w:tab w:val="left" w:pos="556"/>
              </w:tabs>
              <w:ind w:left="0" w:firstLine="349"/>
              <w:jc w:val="both"/>
              <w:rPr>
                <w:sz w:val="28"/>
                <w:szCs w:val="28"/>
              </w:rPr>
            </w:pPr>
            <w:r w:rsidRPr="00492186">
              <w:rPr>
                <w:sz w:val="28"/>
                <w:szCs w:val="28"/>
              </w:rPr>
              <w:t xml:space="preserve">2) заява або хоча б один з документів, що додається до заяви про </w:t>
            </w:r>
            <w:r w:rsidRPr="00492186">
              <w:rPr>
                <w:color w:val="000000" w:themeColor="text1"/>
                <w:sz w:val="28"/>
                <w:szCs w:val="28"/>
              </w:rPr>
              <w:t>звуження провадження виду господарської діяльності</w:t>
            </w:r>
            <w:r w:rsidRPr="00492186">
              <w:rPr>
                <w:sz w:val="28"/>
                <w:szCs w:val="28"/>
              </w:rPr>
              <w:t xml:space="preserve">: підписаний особою, яка не має на це повноважень; оформлений із порушенням вимог або не містить даних та складений не за встановленою формою, що визначена Ліцензійними умовами; </w:t>
            </w:r>
          </w:p>
          <w:p w:rsidR="0016095A" w:rsidRPr="00492186" w:rsidRDefault="0016095A" w:rsidP="0016095A">
            <w:pPr>
              <w:pStyle w:val="a7"/>
              <w:tabs>
                <w:tab w:val="left" w:pos="556"/>
              </w:tabs>
              <w:ind w:left="0" w:firstLine="349"/>
              <w:jc w:val="both"/>
              <w:rPr>
                <w:sz w:val="28"/>
                <w:szCs w:val="28"/>
              </w:rPr>
            </w:pPr>
            <w:r w:rsidRPr="00492186">
              <w:rPr>
                <w:sz w:val="28"/>
                <w:szCs w:val="28"/>
              </w:rPr>
              <w:t xml:space="preserve">3) заяву подано з порушенням строків (у разі відмови у </w:t>
            </w:r>
            <w:r w:rsidRPr="00492186">
              <w:rPr>
                <w:color w:val="000000" w:themeColor="text1"/>
                <w:sz w:val="28"/>
                <w:szCs w:val="28"/>
              </w:rPr>
              <w:t>звуження провадження виду господарської діяльності</w:t>
            </w:r>
            <w:r w:rsidRPr="00492186">
              <w:rPr>
                <w:sz w:val="28"/>
                <w:szCs w:val="28"/>
              </w:rPr>
              <w:t xml:space="preserve"> на підставі пункту 2 частини третьої статті 13 Закону України «Про ліцензування видів господарської діяльності» суб’єкт господарювання може подати до органу ліцензування нову заяву про </w:t>
            </w:r>
            <w:r w:rsidRPr="00492186">
              <w:rPr>
                <w:color w:val="000000" w:themeColor="text1"/>
                <w:sz w:val="28"/>
                <w:szCs w:val="28"/>
              </w:rPr>
              <w:t>звуження провадження виду господарської діяльності</w:t>
            </w:r>
            <w:r w:rsidRPr="00492186">
              <w:rPr>
                <w:sz w:val="28"/>
                <w:szCs w:val="28"/>
              </w:rPr>
              <w:t xml:space="preserve"> не раніше ніж через три місяці з дати прийняття відповідного рішення про відмову; </w:t>
            </w:r>
          </w:p>
          <w:p w:rsidR="0016095A" w:rsidRPr="00492186" w:rsidRDefault="0016095A" w:rsidP="0016095A">
            <w:pPr>
              <w:pStyle w:val="a7"/>
              <w:tabs>
                <w:tab w:val="left" w:pos="556"/>
              </w:tabs>
              <w:ind w:left="0" w:firstLine="349"/>
              <w:jc w:val="both"/>
              <w:rPr>
                <w:sz w:val="28"/>
                <w:szCs w:val="28"/>
              </w:rPr>
            </w:pPr>
            <w:r w:rsidRPr="00492186">
              <w:rPr>
                <w:sz w:val="28"/>
                <w:szCs w:val="28"/>
              </w:rPr>
              <w:t xml:space="preserve">4) відсутність у Єдиному державному реєстрі юридичних осіб, фізичних осіб - підприємців та громадських формувань відомостей про ліцензіата (суб’єкта господарювання) або наявність відомостей про державну реєстрацію його припинення; </w:t>
            </w:r>
          </w:p>
          <w:p w:rsidR="0016095A" w:rsidRPr="00492186" w:rsidRDefault="0016095A" w:rsidP="0016095A">
            <w:pPr>
              <w:pStyle w:val="a7"/>
              <w:tabs>
                <w:tab w:val="left" w:pos="556"/>
              </w:tabs>
              <w:ind w:left="0" w:firstLine="349"/>
              <w:jc w:val="both"/>
              <w:rPr>
                <w:sz w:val="28"/>
                <w:szCs w:val="28"/>
              </w:rPr>
            </w:pPr>
            <w:r w:rsidRPr="00492186">
              <w:rPr>
                <w:sz w:val="28"/>
                <w:szCs w:val="28"/>
              </w:rPr>
              <w:t>5) наявність інформації про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10</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 xml:space="preserve">Перелік підстав для відмови у </w:t>
            </w:r>
            <w:r w:rsidRPr="00492186">
              <w:rPr>
                <w:sz w:val="28"/>
                <w:szCs w:val="28"/>
              </w:rPr>
              <w:lastRenderedPageBreak/>
              <w:t>наданні адміністративної послуги</w:t>
            </w:r>
          </w:p>
        </w:tc>
        <w:tc>
          <w:tcPr>
            <w:tcW w:w="6265" w:type="dxa"/>
          </w:tcPr>
          <w:p w:rsidR="0016095A" w:rsidRPr="00492186" w:rsidRDefault="0016095A" w:rsidP="0016095A">
            <w:pPr>
              <w:ind w:firstLine="207"/>
              <w:contextualSpacing/>
              <w:jc w:val="both"/>
              <w:rPr>
                <w:sz w:val="28"/>
                <w:szCs w:val="28"/>
              </w:rPr>
            </w:pPr>
            <w:r w:rsidRPr="00492186">
              <w:rPr>
                <w:sz w:val="28"/>
                <w:szCs w:val="28"/>
              </w:rPr>
              <w:lastRenderedPageBreak/>
              <w:t xml:space="preserve">За результатами розгляду заяви про </w:t>
            </w:r>
            <w:r w:rsidRPr="00492186">
              <w:rPr>
                <w:color w:val="000000" w:themeColor="text1"/>
                <w:sz w:val="28"/>
                <w:szCs w:val="28"/>
              </w:rPr>
              <w:t xml:space="preserve">звуження </w:t>
            </w:r>
            <w:r w:rsidRPr="00492186">
              <w:rPr>
                <w:sz w:val="28"/>
                <w:szCs w:val="28"/>
              </w:rPr>
              <w:t xml:space="preserve">провадження виду господарської діяльності </w:t>
            </w:r>
            <w:r w:rsidRPr="00492186">
              <w:rPr>
                <w:sz w:val="28"/>
                <w:szCs w:val="28"/>
              </w:rPr>
              <w:lastRenderedPageBreak/>
              <w:t xml:space="preserve">відмовляється за наявності підстав, визначених  частиною третьої статті 13 Закону України «Про ліцензування видів господарської діяльності»:  </w:t>
            </w:r>
          </w:p>
          <w:p w:rsidR="0016095A" w:rsidRPr="00492186" w:rsidRDefault="0016095A" w:rsidP="0016095A">
            <w:pPr>
              <w:ind w:firstLine="490"/>
              <w:contextualSpacing/>
              <w:jc w:val="both"/>
              <w:rPr>
                <w:sz w:val="28"/>
                <w:szCs w:val="28"/>
              </w:rPr>
            </w:pPr>
            <w:r w:rsidRPr="00492186">
              <w:rPr>
                <w:sz w:val="28"/>
                <w:szCs w:val="28"/>
              </w:rPr>
              <w:t xml:space="preserve">1) встановлення невідповідності ліцензіата Ліцензійним умовам; </w:t>
            </w:r>
          </w:p>
          <w:p w:rsidR="0016095A" w:rsidRPr="00492186" w:rsidRDefault="0016095A" w:rsidP="0016095A">
            <w:pPr>
              <w:ind w:firstLine="490"/>
              <w:contextualSpacing/>
              <w:jc w:val="both"/>
              <w:rPr>
                <w:sz w:val="28"/>
                <w:szCs w:val="28"/>
              </w:rPr>
            </w:pPr>
            <w:r w:rsidRPr="00492186">
              <w:rPr>
                <w:sz w:val="28"/>
                <w:szCs w:val="28"/>
              </w:rPr>
              <w:t>2) виявлення недостовірності даних у підтвердних документах, поданих ліцензіатом (встановлення наявності розбіжності між даними у підтвердних документах та фактичним станом цього суб’єкта господарювання на момент подання документів. Не вважаються недостовірними дані, підстава наведення яких суб’єктом господарювання не могла бути для нього завідомо неналежною);</w:t>
            </w:r>
          </w:p>
          <w:p w:rsidR="0016095A" w:rsidRPr="00492186" w:rsidRDefault="0016095A" w:rsidP="0016095A">
            <w:pPr>
              <w:ind w:firstLine="349"/>
              <w:contextualSpacing/>
              <w:jc w:val="both"/>
              <w:rPr>
                <w:sz w:val="28"/>
                <w:szCs w:val="28"/>
              </w:rPr>
            </w:pPr>
            <w:r w:rsidRPr="00492186">
              <w:rPr>
                <w:sz w:val="28"/>
                <w:szCs w:val="28"/>
              </w:rPr>
              <w:t>3) наявність в органу ліцензування інформації про рішення суду щодо ліцензіата, що забороняє йому провадити окремий вид господарської діяльності, що підлягає ліцензуванню, та набрало законної сили відповідно до статті 255 Кодексу адміністративного судочинства України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lastRenderedPageBreak/>
              <w:t>11</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Результат надання адміністративної послуги</w:t>
            </w:r>
          </w:p>
        </w:tc>
        <w:tc>
          <w:tcPr>
            <w:tcW w:w="6265" w:type="dxa"/>
          </w:tcPr>
          <w:p w:rsidR="0016095A" w:rsidRPr="00492186" w:rsidRDefault="0016095A" w:rsidP="0016095A">
            <w:pPr>
              <w:contextualSpacing/>
              <w:jc w:val="both"/>
              <w:rPr>
                <w:sz w:val="28"/>
                <w:szCs w:val="28"/>
              </w:rPr>
            </w:pPr>
            <w:r w:rsidRPr="00492186">
              <w:rPr>
                <w:sz w:val="28"/>
                <w:szCs w:val="28"/>
              </w:rPr>
              <w:t>Наказ Державної служби України з безпеки на транспорті в електронній формі про прийняття рішення за результатами розгляду заяви.</w:t>
            </w:r>
          </w:p>
          <w:p w:rsidR="0016095A" w:rsidRPr="00492186" w:rsidRDefault="0016095A" w:rsidP="0016095A">
            <w:pPr>
              <w:contextualSpacing/>
              <w:jc w:val="both"/>
              <w:rPr>
                <w:sz w:val="28"/>
                <w:szCs w:val="28"/>
              </w:rPr>
            </w:pPr>
            <w:r w:rsidRPr="00492186">
              <w:rPr>
                <w:sz w:val="28"/>
                <w:szCs w:val="28"/>
              </w:rPr>
              <w:t xml:space="preserve">У ліцензійному реєстрі робиться запис про прийняття наказу. </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Можливі способи отримання відповіді (результату)</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12</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Способи отримання відповіді (результату)</w:t>
            </w:r>
          </w:p>
        </w:tc>
        <w:tc>
          <w:tcPr>
            <w:tcW w:w="6265" w:type="dxa"/>
          </w:tcPr>
          <w:p w:rsidR="0016095A" w:rsidRPr="00492186" w:rsidRDefault="0016095A" w:rsidP="0016095A">
            <w:pPr>
              <w:contextualSpacing/>
              <w:jc w:val="both"/>
              <w:rPr>
                <w:sz w:val="28"/>
                <w:szCs w:val="28"/>
              </w:rPr>
            </w:pPr>
            <w:r w:rsidRPr="00492186">
              <w:rPr>
                <w:sz w:val="28"/>
                <w:szCs w:val="28"/>
              </w:rPr>
              <w:t xml:space="preserve">Наказ оприлюднюється на офіційному веб-сайті Державної служби України з безпеки на транспорті </w:t>
            </w:r>
            <w:hyperlink r:id="rId71" w:history="1">
              <w:r w:rsidRPr="00492186">
                <w:rPr>
                  <w:rStyle w:val="a4"/>
                  <w:sz w:val="28"/>
                  <w:szCs w:val="28"/>
                </w:rPr>
                <w:t>http://www.dsbt.gov.ua</w:t>
              </w:r>
            </w:hyperlink>
            <w:r w:rsidRPr="00492186">
              <w:rPr>
                <w:sz w:val="28"/>
                <w:szCs w:val="28"/>
              </w:rPr>
              <w:t xml:space="preserve"> наступного робочого дня після його прийняття </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Акти законодавства, що регулюють порядок та умови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13</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Закони України</w:t>
            </w:r>
          </w:p>
        </w:tc>
        <w:tc>
          <w:tcPr>
            <w:tcW w:w="6265" w:type="dxa"/>
          </w:tcPr>
          <w:p w:rsidR="0016095A" w:rsidRPr="00492186" w:rsidRDefault="0016095A" w:rsidP="0016095A">
            <w:pPr>
              <w:contextualSpacing/>
              <w:jc w:val="both"/>
              <w:rPr>
                <w:sz w:val="28"/>
                <w:szCs w:val="28"/>
              </w:rPr>
            </w:pPr>
            <w:r w:rsidRPr="00492186">
              <w:rPr>
                <w:sz w:val="28"/>
                <w:szCs w:val="28"/>
              </w:rPr>
              <w:t>Закон України «Про ліцензування видів господарської діяльності»</w:t>
            </w:r>
          </w:p>
          <w:p w:rsidR="0016095A" w:rsidRPr="00492186" w:rsidRDefault="0016095A" w:rsidP="0016095A">
            <w:pPr>
              <w:contextualSpacing/>
              <w:jc w:val="both"/>
              <w:rPr>
                <w:sz w:val="28"/>
                <w:szCs w:val="28"/>
              </w:rPr>
            </w:pPr>
            <w:r w:rsidRPr="00492186">
              <w:rPr>
                <w:sz w:val="28"/>
                <w:szCs w:val="28"/>
              </w:rPr>
              <w:t>Закон України «Про адміністративні послуги»</w:t>
            </w:r>
          </w:p>
          <w:p w:rsidR="0016095A" w:rsidRPr="00492186" w:rsidRDefault="0016095A" w:rsidP="0016095A">
            <w:pPr>
              <w:contextualSpacing/>
              <w:jc w:val="both"/>
              <w:rPr>
                <w:sz w:val="28"/>
                <w:szCs w:val="28"/>
              </w:rPr>
            </w:pPr>
            <w:r w:rsidRPr="00492186">
              <w:rPr>
                <w:sz w:val="28"/>
                <w:szCs w:val="28"/>
              </w:rPr>
              <w:t>Закон України «Про адміністративну процедуру»</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14</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Акти Кабінету Міністрів України</w:t>
            </w:r>
          </w:p>
        </w:tc>
        <w:tc>
          <w:tcPr>
            <w:tcW w:w="6265" w:type="dxa"/>
          </w:tcPr>
          <w:p w:rsidR="0016095A" w:rsidRPr="00492186" w:rsidRDefault="0016095A" w:rsidP="0016095A">
            <w:pPr>
              <w:tabs>
                <w:tab w:val="left" w:pos="3589"/>
              </w:tabs>
              <w:contextualSpacing/>
              <w:jc w:val="both"/>
              <w:rPr>
                <w:sz w:val="28"/>
                <w:szCs w:val="28"/>
              </w:rPr>
            </w:pPr>
            <w:r w:rsidRPr="00492186">
              <w:rPr>
                <w:sz w:val="28"/>
                <w:szCs w:val="28"/>
              </w:rPr>
              <w:t>Постанова Кабінету Міністрів України від 09 грудня 2015 року № 1168 «Про затвердження Ліцензійних умов провадження господарської діяльності з перевезення пасажирів, небезпечних вантажів та небезпечних відходів залізничним транспортом»</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15</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 xml:space="preserve">Акти центральних органів виконавчої </w:t>
            </w:r>
            <w:r w:rsidRPr="00492186">
              <w:rPr>
                <w:sz w:val="28"/>
                <w:szCs w:val="28"/>
              </w:rPr>
              <w:lastRenderedPageBreak/>
              <w:t>влади</w:t>
            </w:r>
          </w:p>
        </w:tc>
        <w:tc>
          <w:tcPr>
            <w:tcW w:w="6265" w:type="dxa"/>
          </w:tcPr>
          <w:p w:rsidR="0016095A" w:rsidRPr="00492186" w:rsidRDefault="0016095A" w:rsidP="0016095A">
            <w:pPr>
              <w:contextualSpacing/>
              <w:rPr>
                <w:sz w:val="28"/>
                <w:szCs w:val="28"/>
              </w:rPr>
            </w:pPr>
            <w:r w:rsidRPr="00492186">
              <w:rPr>
                <w:sz w:val="28"/>
                <w:szCs w:val="28"/>
              </w:rPr>
              <w:lastRenderedPageBreak/>
              <w:t>Не регулюється</w:t>
            </w:r>
          </w:p>
        </w:tc>
      </w:tr>
    </w:tbl>
    <w:p w:rsidR="0016095A" w:rsidRDefault="0016095A"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Pr="00492186" w:rsidRDefault="005B02A1" w:rsidP="00707B9E">
      <w:pPr>
        <w:jc w:val="both"/>
      </w:pPr>
    </w:p>
    <w:p w:rsidR="0016095A" w:rsidRPr="00492186" w:rsidRDefault="0016095A" w:rsidP="00707B9E">
      <w:pPr>
        <w:jc w:val="both"/>
      </w:pPr>
    </w:p>
    <w:p w:rsidR="0016095A" w:rsidRPr="00492186" w:rsidRDefault="0016095A" w:rsidP="0016095A">
      <w:pPr>
        <w:jc w:val="center"/>
        <w:rPr>
          <w:b/>
          <w:sz w:val="28"/>
          <w:szCs w:val="28"/>
        </w:rPr>
      </w:pPr>
      <w:r w:rsidRPr="00492186">
        <w:rPr>
          <w:b/>
          <w:sz w:val="28"/>
          <w:szCs w:val="28"/>
        </w:rPr>
        <w:lastRenderedPageBreak/>
        <w:t>ІНФОРМАЦІЙНА КАРТКА</w:t>
      </w:r>
    </w:p>
    <w:p w:rsidR="0016095A" w:rsidRPr="00492186" w:rsidRDefault="0016095A" w:rsidP="0016095A">
      <w:pPr>
        <w:jc w:val="center"/>
        <w:rPr>
          <w:b/>
          <w:sz w:val="28"/>
          <w:szCs w:val="28"/>
        </w:rPr>
      </w:pPr>
      <w:r w:rsidRPr="00492186">
        <w:rPr>
          <w:b/>
          <w:sz w:val="28"/>
          <w:szCs w:val="28"/>
        </w:rPr>
        <w:t xml:space="preserve">АДМІНІСТРАТИВНОЇ ПОСЛУГИ З АНУЛЮВАННЯ ЛІЦЕНЗІЇ НА ПРАВО ПРОВАДЖЕННЯ ГОСПОДАРСЬКОЇ ДІЯЛЬНОСТІ З ПЕРЕВЕЗЕННЯ ПАСАЖИРІВ, НЕБЕЗПЕЧНИХ ВАНТАЖІВ ТА НЕБЕЗПЕЧНИХ ВІДХОДІВ ЗАЛІЗНИЧНИМ ТРАНСПОРТОМ </w:t>
      </w:r>
    </w:p>
    <w:p w:rsidR="0016095A" w:rsidRPr="00492186" w:rsidRDefault="0016095A" w:rsidP="0016095A">
      <w:pPr>
        <w:jc w:val="center"/>
        <w:rPr>
          <w:sz w:val="28"/>
          <w:szCs w:val="28"/>
          <w:u w:val="single"/>
        </w:rPr>
      </w:pPr>
    </w:p>
    <w:p w:rsidR="0016095A" w:rsidRPr="00492186" w:rsidRDefault="0016095A" w:rsidP="0016095A">
      <w:pPr>
        <w:jc w:val="center"/>
        <w:rPr>
          <w:b/>
          <w:sz w:val="28"/>
          <w:szCs w:val="28"/>
          <w:u w:val="single"/>
        </w:rPr>
      </w:pPr>
      <w:r w:rsidRPr="00492186">
        <w:rPr>
          <w:b/>
          <w:sz w:val="28"/>
          <w:szCs w:val="28"/>
          <w:u w:val="single"/>
        </w:rPr>
        <w:t>Державна служба України з безпеки на транспорті</w:t>
      </w:r>
    </w:p>
    <w:p w:rsidR="0016095A" w:rsidRPr="00492186" w:rsidRDefault="0016095A" w:rsidP="0016095A">
      <w:pPr>
        <w:jc w:val="center"/>
        <w:rPr>
          <w:b/>
          <w:sz w:val="28"/>
          <w:szCs w:val="28"/>
        </w:rPr>
      </w:pPr>
      <w:r w:rsidRPr="00492186">
        <w:rPr>
          <w:sz w:val="28"/>
          <w:szCs w:val="28"/>
        </w:rPr>
        <w:t>Найменування суб’єкта надання адміністративної послуги</w:t>
      </w:r>
    </w:p>
    <w:p w:rsidR="0016095A" w:rsidRPr="00492186" w:rsidRDefault="0016095A" w:rsidP="0016095A">
      <w:pPr>
        <w:rPr>
          <w:sz w:val="28"/>
          <w:szCs w:val="28"/>
        </w:rPr>
      </w:pPr>
    </w:p>
    <w:tbl>
      <w:tblPr>
        <w:tblStyle w:val="a3"/>
        <w:tblW w:w="9747" w:type="dxa"/>
        <w:tblLook w:val="04A0" w:firstRow="1" w:lastRow="0" w:firstColumn="1" w:lastColumn="0" w:noHBand="0" w:noVBand="1"/>
      </w:tblPr>
      <w:tblGrid>
        <w:gridCol w:w="817"/>
        <w:gridCol w:w="2552"/>
        <w:gridCol w:w="6378"/>
      </w:tblGrid>
      <w:tr w:rsidR="0016095A" w:rsidRPr="00492186" w:rsidTr="0016095A">
        <w:trPr>
          <w:trHeight w:val="283"/>
        </w:trPr>
        <w:tc>
          <w:tcPr>
            <w:tcW w:w="9747" w:type="dxa"/>
            <w:gridSpan w:val="3"/>
          </w:tcPr>
          <w:p w:rsidR="0016095A" w:rsidRPr="00492186" w:rsidRDefault="0016095A" w:rsidP="0016095A">
            <w:pPr>
              <w:contextualSpacing/>
              <w:jc w:val="center"/>
              <w:rPr>
                <w:sz w:val="28"/>
                <w:szCs w:val="28"/>
              </w:rPr>
            </w:pPr>
            <w:r w:rsidRPr="00492186">
              <w:rPr>
                <w:b/>
                <w:sz w:val="28"/>
                <w:szCs w:val="28"/>
              </w:rPr>
              <w:t>Інформація про суб’єкта надання адміністративної послуги</w:t>
            </w:r>
            <w:r w:rsidRPr="00492186">
              <w:rPr>
                <w:b/>
                <w:spacing w:val="-57"/>
                <w:sz w:val="28"/>
                <w:szCs w:val="28"/>
              </w:rPr>
              <w:t xml:space="preserve"> </w:t>
            </w:r>
            <w:r w:rsidRPr="00492186">
              <w:rPr>
                <w:b/>
                <w:sz w:val="28"/>
                <w:szCs w:val="28"/>
              </w:rPr>
              <w:t>та</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Місцезнаходження</w:t>
            </w:r>
          </w:p>
        </w:tc>
        <w:tc>
          <w:tcPr>
            <w:tcW w:w="6378" w:type="dxa"/>
          </w:tcPr>
          <w:p w:rsidR="0016095A" w:rsidRPr="00492186" w:rsidRDefault="0016095A" w:rsidP="0016095A">
            <w:pPr>
              <w:pStyle w:val="TableParagraph"/>
              <w:spacing w:before="0"/>
              <w:ind w:left="0"/>
              <w:contextualSpacing/>
              <w:rPr>
                <w:sz w:val="28"/>
                <w:szCs w:val="28"/>
              </w:rPr>
            </w:pPr>
            <w:r w:rsidRPr="00492186">
              <w:rPr>
                <w:sz w:val="28"/>
                <w:szCs w:val="28"/>
              </w:rPr>
              <w:t>вул. Антоновича, 51, м. Київ, 03150</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2</w:t>
            </w:r>
          </w:p>
        </w:tc>
        <w:tc>
          <w:tcPr>
            <w:tcW w:w="2552" w:type="dxa"/>
          </w:tcPr>
          <w:p w:rsidR="0016095A" w:rsidRPr="00492186" w:rsidRDefault="0016095A" w:rsidP="0016095A">
            <w:pPr>
              <w:pStyle w:val="TableParagraph"/>
              <w:tabs>
                <w:tab w:val="left" w:pos="-2802"/>
                <w:tab w:val="left" w:pos="2298"/>
              </w:tabs>
              <w:spacing w:before="0"/>
              <w:ind w:left="0"/>
              <w:contextualSpacing/>
              <w:rPr>
                <w:sz w:val="28"/>
                <w:szCs w:val="28"/>
              </w:rPr>
            </w:pPr>
            <w:r w:rsidRPr="00492186">
              <w:rPr>
                <w:sz w:val="28"/>
                <w:szCs w:val="28"/>
              </w:rPr>
              <w:t xml:space="preserve">Інформація щодо </w:t>
            </w:r>
            <w:r w:rsidRPr="00492186">
              <w:rPr>
                <w:spacing w:val="-1"/>
                <w:sz w:val="28"/>
                <w:szCs w:val="28"/>
              </w:rPr>
              <w:t>режиму</w:t>
            </w:r>
            <w:r w:rsidRPr="00492186">
              <w:rPr>
                <w:spacing w:val="-57"/>
                <w:sz w:val="28"/>
                <w:szCs w:val="28"/>
              </w:rPr>
              <w:t xml:space="preserve">         </w:t>
            </w:r>
            <w:r w:rsidRPr="00492186">
              <w:rPr>
                <w:sz w:val="28"/>
                <w:szCs w:val="28"/>
              </w:rPr>
              <w:t xml:space="preserve"> роботи</w:t>
            </w:r>
          </w:p>
        </w:tc>
        <w:tc>
          <w:tcPr>
            <w:tcW w:w="6378" w:type="dxa"/>
          </w:tcPr>
          <w:p w:rsidR="0016095A" w:rsidRPr="00492186" w:rsidRDefault="0016095A" w:rsidP="0016095A">
            <w:pPr>
              <w:pStyle w:val="TableParagraph"/>
              <w:tabs>
                <w:tab w:val="left" w:pos="2301"/>
              </w:tabs>
              <w:spacing w:before="0"/>
              <w:ind w:left="0"/>
              <w:contextualSpacing/>
              <w:rPr>
                <w:spacing w:val="-57"/>
                <w:sz w:val="28"/>
                <w:szCs w:val="28"/>
              </w:rPr>
            </w:pPr>
            <w:r w:rsidRPr="00492186">
              <w:rPr>
                <w:sz w:val="28"/>
                <w:szCs w:val="28"/>
              </w:rPr>
              <w:t>Понеділок-четвер: з 8:00 до 17:00</w:t>
            </w:r>
            <w:r w:rsidRPr="00492186">
              <w:rPr>
                <w:spacing w:val="-57"/>
                <w:sz w:val="28"/>
                <w:szCs w:val="28"/>
              </w:rPr>
              <w:t xml:space="preserve"> </w:t>
            </w:r>
          </w:p>
          <w:p w:rsidR="0016095A" w:rsidRPr="00492186" w:rsidRDefault="0016095A" w:rsidP="0016095A">
            <w:pPr>
              <w:pStyle w:val="TableParagraph"/>
              <w:tabs>
                <w:tab w:val="left" w:pos="2301"/>
              </w:tabs>
              <w:spacing w:before="0"/>
              <w:ind w:left="0"/>
              <w:contextualSpacing/>
              <w:rPr>
                <w:sz w:val="28"/>
                <w:szCs w:val="28"/>
              </w:rPr>
            </w:pPr>
            <w:r w:rsidRPr="00492186">
              <w:rPr>
                <w:sz w:val="28"/>
                <w:szCs w:val="28"/>
              </w:rPr>
              <w:t>П’ятниця: з</w:t>
            </w:r>
            <w:r w:rsidRPr="00492186">
              <w:rPr>
                <w:spacing w:val="1"/>
                <w:sz w:val="28"/>
                <w:szCs w:val="28"/>
              </w:rPr>
              <w:t xml:space="preserve"> </w:t>
            </w:r>
            <w:r w:rsidRPr="00492186">
              <w:rPr>
                <w:sz w:val="28"/>
                <w:szCs w:val="28"/>
              </w:rPr>
              <w:t>8:00 до 15:45</w:t>
            </w:r>
          </w:p>
          <w:p w:rsidR="0016095A" w:rsidRPr="00492186" w:rsidRDefault="0016095A" w:rsidP="0016095A">
            <w:pPr>
              <w:pStyle w:val="TableParagraph"/>
              <w:tabs>
                <w:tab w:val="left" w:pos="2301"/>
              </w:tabs>
              <w:spacing w:before="0"/>
              <w:ind w:left="0"/>
              <w:contextualSpacing/>
              <w:rPr>
                <w:spacing w:val="-57"/>
                <w:sz w:val="28"/>
                <w:szCs w:val="28"/>
              </w:rPr>
            </w:pPr>
            <w:r w:rsidRPr="00492186">
              <w:rPr>
                <w:sz w:val="28"/>
                <w:szCs w:val="28"/>
              </w:rPr>
              <w:t>Перерва на обід: з 12:00 до 12:45</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3</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Телефон/факс</w:t>
            </w:r>
            <w:r w:rsidRPr="00492186">
              <w:rPr>
                <w:spacing w:val="1"/>
                <w:sz w:val="28"/>
                <w:szCs w:val="28"/>
              </w:rPr>
              <w:t xml:space="preserve"> </w:t>
            </w:r>
            <w:r w:rsidRPr="00492186">
              <w:rPr>
                <w:sz w:val="28"/>
                <w:szCs w:val="28"/>
              </w:rPr>
              <w:t>(довідки),</w:t>
            </w:r>
            <w:r w:rsidRPr="00492186">
              <w:rPr>
                <w:spacing w:val="-57"/>
                <w:sz w:val="28"/>
                <w:szCs w:val="28"/>
              </w:rPr>
              <w:t xml:space="preserve"> </w:t>
            </w:r>
            <w:r w:rsidRPr="00492186">
              <w:rPr>
                <w:sz w:val="28"/>
                <w:szCs w:val="28"/>
              </w:rPr>
              <w:t>адреса електронної пошти та</w:t>
            </w:r>
            <w:r w:rsidRPr="00492186">
              <w:rPr>
                <w:spacing w:val="1"/>
                <w:sz w:val="28"/>
                <w:szCs w:val="28"/>
              </w:rPr>
              <w:t xml:space="preserve"> </w:t>
            </w:r>
            <w:r w:rsidRPr="00492186">
              <w:rPr>
                <w:sz w:val="28"/>
                <w:szCs w:val="28"/>
              </w:rPr>
              <w:t>веб-сайт</w:t>
            </w:r>
          </w:p>
        </w:tc>
        <w:tc>
          <w:tcPr>
            <w:tcW w:w="6378" w:type="dxa"/>
          </w:tcPr>
          <w:p w:rsidR="0016095A" w:rsidRPr="00492186" w:rsidRDefault="0016095A" w:rsidP="0016095A">
            <w:pPr>
              <w:pStyle w:val="TableParagraph"/>
              <w:spacing w:before="0"/>
              <w:ind w:left="0"/>
              <w:contextualSpacing/>
              <w:rPr>
                <w:sz w:val="28"/>
                <w:szCs w:val="28"/>
              </w:rPr>
            </w:pPr>
            <w:r w:rsidRPr="00492186">
              <w:rPr>
                <w:sz w:val="28"/>
                <w:szCs w:val="28"/>
              </w:rPr>
              <w:t>тел. +38 (044) 350-43-04</w:t>
            </w:r>
          </w:p>
          <w:p w:rsidR="0016095A" w:rsidRPr="00492186" w:rsidRDefault="0016095A" w:rsidP="0016095A">
            <w:pPr>
              <w:pStyle w:val="TableParagraph"/>
              <w:spacing w:before="0"/>
              <w:ind w:left="0"/>
              <w:contextualSpacing/>
              <w:rPr>
                <w:sz w:val="28"/>
                <w:szCs w:val="28"/>
              </w:rPr>
            </w:pPr>
            <w:r w:rsidRPr="00492186">
              <w:rPr>
                <w:sz w:val="28"/>
                <w:szCs w:val="28"/>
              </w:rPr>
              <w:t>ел.</w:t>
            </w:r>
            <w:r w:rsidRPr="00492186">
              <w:rPr>
                <w:spacing w:val="-3"/>
                <w:sz w:val="28"/>
                <w:szCs w:val="28"/>
              </w:rPr>
              <w:t xml:space="preserve"> </w:t>
            </w:r>
            <w:r w:rsidRPr="00492186">
              <w:rPr>
                <w:sz w:val="28"/>
                <w:szCs w:val="28"/>
              </w:rPr>
              <w:t>пошта:</w:t>
            </w:r>
            <w:r w:rsidRPr="00492186">
              <w:rPr>
                <w:spacing w:val="-1"/>
                <w:sz w:val="28"/>
                <w:szCs w:val="28"/>
              </w:rPr>
              <w:t xml:space="preserve"> </w:t>
            </w:r>
            <w:hyperlink r:id="rId72" w:history="1">
              <w:r w:rsidRPr="00492186">
                <w:rPr>
                  <w:rStyle w:val="a4"/>
                  <w:sz w:val="28"/>
                  <w:szCs w:val="28"/>
                </w:rPr>
                <w:t>contact@dsbt.gov.ua</w:t>
              </w:r>
            </w:hyperlink>
            <w:r w:rsidRPr="00492186">
              <w:rPr>
                <w:sz w:val="28"/>
                <w:szCs w:val="28"/>
              </w:rPr>
              <w:t>;</w:t>
            </w:r>
          </w:p>
          <w:p w:rsidR="0016095A" w:rsidRPr="00492186" w:rsidRDefault="0016095A" w:rsidP="0016095A">
            <w:pPr>
              <w:pStyle w:val="TableParagraph"/>
              <w:spacing w:before="0"/>
              <w:ind w:left="0"/>
              <w:contextualSpacing/>
              <w:rPr>
                <w:sz w:val="28"/>
                <w:szCs w:val="28"/>
              </w:rPr>
            </w:pPr>
            <w:r w:rsidRPr="00492186">
              <w:rPr>
                <w:spacing w:val="-2"/>
                <w:sz w:val="28"/>
                <w:szCs w:val="28"/>
              </w:rPr>
              <w:t xml:space="preserve"> </w:t>
            </w:r>
            <w:hyperlink r:id="rId73">
              <w:r w:rsidRPr="00492186">
                <w:rPr>
                  <w:color w:val="0000FF"/>
                  <w:sz w:val="28"/>
                  <w:szCs w:val="28"/>
                  <w:u w:val="single" w:color="0000FF"/>
                </w:rPr>
                <w:t>http://www.dsbt.gov.ua</w:t>
              </w:r>
            </w:hyperlink>
          </w:p>
        </w:tc>
      </w:tr>
      <w:tr w:rsidR="0016095A" w:rsidRPr="00492186" w:rsidTr="0016095A">
        <w:trPr>
          <w:trHeight w:val="283"/>
        </w:trPr>
        <w:tc>
          <w:tcPr>
            <w:tcW w:w="9747" w:type="dxa"/>
            <w:gridSpan w:val="3"/>
          </w:tcPr>
          <w:p w:rsidR="0016095A" w:rsidRPr="00492186" w:rsidRDefault="0016095A" w:rsidP="0016095A">
            <w:pPr>
              <w:contextualSpacing/>
              <w:jc w:val="center"/>
              <w:rPr>
                <w:sz w:val="28"/>
                <w:szCs w:val="28"/>
              </w:rPr>
            </w:pPr>
            <w:r w:rsidRPr="00492186">
              <w:rPr>
                <w:b/>
                <w:sz w:val="28"/>
                <w:szCs w:val="28"/>
              </w:rPr>
              <w:t>Умови</w:t>
            </w:r>
            <w:r w:rsidRPr="00492186">
              <w:rPr>
                <w:b/>
                <w:spacing w:val="-4"/>
                <w:sz w:val="28"/>
                <w:szCs w:val="28"/>
              </w:rPr>
              <w:t xml:space="preserve"> </w:t>
            </w:r>
            <w:r w:rsidRPr="00492186">
              <w:rPr>
                <w:b/>
                <w:sz w:val="28"/>
                <w:szCs w:val="28"/>
              </w:rPr>
              <w:t>отримання</w:t>
            </w:r>
            <w:r w:rsidRPr="00492186">
              <w:rPr>
                <w:b/>
                <w:spacing w:val="-3"/>
                <w:sz w:val="28"/>
                <w:szCs w:val="28"/>
              </w:rPr>
              <w:t xml:space="preserve"> </w:t>
            </w:r>
            <w:r w:rsidRPr="00492186">
              <w:rPr>
                <w:b/>
                <w:sz w:val="28"/>
                <w:szCs w:val="28"/>
              </w:rPr>
              <w:t>адміністративної</w:t>
            </w:r>
            <w:r w:rsidRPr="00492186">
              <w:rPr>
                <w:b/>
                <w:spacing w:val="-3"/>
                <w:sz w:val="28"/>
                <w:szCs w:val="28"/>
              </w:rPr>
              <w:t xml:space="preserve"> </w:t>
            </w:r>
            <w:r w:rsidRPr="00492186">
              <w:rPr>
                <w:b/>
                <w:sz w:val="28"/>
                <w:szCs w:val="28"/>
              </w:rPr>
              <w:t>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4</w:t>
            </w:r>
          </w:p>
        </w:tc>
        <w:tc>
          <w:tcPr>
            <w:tcW w:w="2552" w:type="dxa"/>
          </w:tcPr>
          <w:p w:rsidR="0016095A" w:rsidRPr="00492186" w:rsidRDefault="0016095A" w:rsidP="0016095A">
            <w:pPr>
              <w:contextualSpacing/>
              <w:rPr>
                <w:sz w:val="28"/>
                <w:szCs w:val="28"/>
              </w:rPr>
            </w:pPr>
            <w:r w:rsidRPr="00492186">
              <w:rPr>
                <w:sz w:val="28"/>
                <w:szCs w:val="28"/>
              </w:rPr>
              <w:t>Підстава для отримання</w:t>
            </w:r>
            <w:r w:rsidRPr="00492186">
              <w:rPr>
                <w:spacing w:val="1"/>
                <w:sz w:val="28"/>
                <w:szCs w:val="28"/>
              </w:rPr>
              <w:t xml:space="preserve"> </w:t>
            </w:r>
            <w:r w:rsidRPr="00492186">
              <w:rPr>
                <w:sz w:val="28"/>
                <w:szCs w:val="28"/>
              </w:rPr>
              <w:t>адміністративної</w:t>
            </w:r>
            <w:r w:rsidRPr="00492186">
              <w:rPr>
                <w:spacing w:val="-14"/>
                <w:sz w:val="28"/>
                <w:szCs w:val="28"/>
              </w:rPr>
              <w:t xml:space="preserve"> </w:t>
            </w:r>
            <w:r w:rsidRPr="00492186">
              <w:rPr>
                <w:sz w:val="28"/>
                <w:szCs w:val="28"/>
              </w:rPr>
              <w:t>послуги</w:t>
            </w:r>
          </w:p>
        </w:tc>
        <w:tc>
          <w:tcPr>
            <w:tcW w:w="6378" w:type="dxa"/>
          </w:tcPr>
          <w:p w:rsidR="0016095A" w:rsidRPr="00492186" w:rsidRDefault="0016095A" w:rsidP="0016095A">
            <w:pPr>
              <w:contextualSpacing/>
              <w:jc w:val="both"/>
              <w:rPr>
                <w:sz w:val="28"/>
                <w:szCs w:val="28"/>
              </w:rPr>
            </w:pPr>
            <w:r w:rsidRPr="00492186">
              <w:rPr>
                <w:sz w:val="28"/>
                <w:szCs w:val="28"/>
              </w:rPr>
              <w:t>Заява ліцензіата про анулювання власної ліцензії повністю або частково (пункт 1 частини 12 статті 16 Закону України «Про ліцензування видів господарської діяльності»)</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5</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Вичерпний</w:t>
            </w:r>
            <w:r w:rsidRPr="00492186">
              <w:rPr>
                <w:spacing w:val="-3"/>
                <w:sz w:val="28"/>
                <w:szCs w:val="28"/>
              </w:rPr>
              <w:t xml:space="preserve"> </w:t>
            </w:r>
            <w:r w:rsidRPr="00492186">
              <w:rPr>
                <w:sz w:val="28"/>
                <w:szCs w:val="28"/>
              </w:rPr>
              <w:t>перелік</w:t>
            </w:r>
          </w:p>
          <w:p w:rsidR="0016095A" w:rsidRPr="00492186" w:rsidRDefault="0016095A" w:rsidP="0016095A">
            <w:pPr>
              <w:contextualSpacing/>
              <w:rPr>
                <w:sz w:val="28"/>
                <w:szCs w:val="28"/>
              </w:rPr>
            </w:pPr>
            <w:r w:rsidRPr="00492186">
              <w:rPr>
                <w:sz w:val="28"/>
                <w:szCs w:val="28"/>
              </w:rPr>
              <w:t>документів, необхідних для</w:t>
            </w:r>
            <w:r w:rsidRPr="00492186">
              <w:rPr>
                <w:spacing w:val="-57"/>
                <w:sz w:val="28"/>
                <w:szCs w:val="28"/>
              </w:rPr>
              <w:t xml:space="preserve"> </w:t>
            </w:r>
            <w:r w:rsidRPr="00492186">
              <w:rPr>
                <w:sz w:val="28"/>
                <w:szCs w:val="28"/>
              </w:rPr>
              <w:t>отримання адміністративної</w:t>
            </w:r>
            <w:r w:rsidRPr="00492186">
              <w:rPr>
                <w:spacing w:val="-57"/>
                <w:sz w:val="28"/>
                <w:szCs w:val="28"/>
              </w:rPr>
              <w:t xml:space="preserve"> </w:t>
            </w:r>
            <w:r w:rsidRPr="00492186">
              <w:rPr>
                <w:sz w:val="28"/>
                <w:szCs w:val="28"/>
              </w:rPr>
              <w:t>послуги</w:t>
            </w:r>
          </w:p>
        </w:tc>
        <w:tc>
          <w:tcPr>
            <w:tcW w:w="6378" w:type="dxa"/>
          </w:tcPr>
          <w:p w:rsidR="0016095A" w:rsidRPr="00492186" w:rsidRDefault="0016095A" w:rsidP="0016095A">
            <w:pPr>
              <w:contextualSpacing/>
              <w:jc w:val="both"/>
              <w:rPr>
                <w:sz w:val="28"/>
                <w:szCs w:val="28"/>
              </w:rPr>
            </w:pPr>
            <w:r w:rsidRPr="00492186">
              <w:rPr>
                <w:sz w:val="28"/>
                <w:szCs w:val="28"/>
              </w:rPr>
              <w:t>Заява ліцензіата про анулювання власної ліцензії на право провадження господарської діяльності з перевезення пасажирів, небезпечних вантажів та небезпечних відходів залізничним транспортом</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6</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Порядок та спосіб подання документів, необхідних для отримання адміністративної послуги</w:t>
            </w:r>
          </w:p>
        </w:tc>
        <w:tc>
          <w:tcPr>
            <w:tcW w:w="6378" w:type="dxa"/>
          </w:tcPr>
          <w:p w:rsidR="0016095A" w:rsidRPr="00492186" w:rsidRDefault="0016095A" w:rsidP="0016095A">
            <w:pPr>
              <w:pStyle w:val="TableParagraph"/>
              <w:tabs>
                <w:tab w:val="left" w:pos="421"/>
              </w:tabs>
              <w:spacing w:before="0"/>
              <w:ind w:left="0" w:firstLine="490"/>
              <w:contextualSpacing/>
              <w:jc w:val="both"/>
              <w:rPr>
                <w:sz w:val="28"/>
                <w:szCs w:val="28"/>
              </w:rPr>
            </w:pPr>
            <w:r w:rsidRPr="00492186">
              <w:rPr>
                <w:sz w:val="28"/>
                <w:szCs w:val="28"/>
              </w:rPr>
              <w:t>Для анулювання ліцензії на право провадження  господарської діяльності з перевезення пасажирів, небезпечних вантажів та небезпечних відходів залізничним транспортом документи</w:t>
            </w:r>
            <w:r w:rsidRPr="00492186">
              <w:rPr>
                <w:spacing w:val="1"/>
                <w:sz w:val="28"/>
                <w:szCs w:val="28"/>
              </w:rPr>
              <w:t xml:space="preserve"> можуть бути подані в один із таких способів</w:t>
            </w:r>
            <w:r w:rsidRPr="00492186">
              <w:rPr>
                <w:sz w:val="28"/>
                <w:szCs w:val="28"/>
              </w:rPr>
              <w:t>:</w:t>
            </w:r>
          </w:p>
          <w:p w:rsidR="0016095A" w:rsidRPr="00492186" w:rsidRDefault="0016095A" w:rsidP="0016095A">
            <w:pPr>
              <w:pStyle w:val="TableParagraph"/>
              <w:tabs>
                <w:tab w:val="left" w:pos="421"/>
              </w:tabs>
              <w:spacing w:before="0"/>
              <w:ind w:left="0" w:firstLine="490"/>
              <w:contextualSpacing/>
              <w:jc w:val="both"/>
              <w:rPr>
                <w:sz w:val="28"/>
                <w:szCs w:val="28"/>
              </w:rPr>
            </w:pPr>
            <w:r w:rsidRPr="00492186">
              <w:rPr>
                <w:sz w:val="28"/>
                <w:szCs w:val="28"/>
              </w:rPr>
              <w:t>1)  у паперовій формі поштовим відправленням на адресу вул. Антоновича, 51, м. Київ, 03150;</w:t>
            </w:r>
          </w:p>
          <w:p w:rsidR="0016095A" w:rsidRPr="00492186" w:rsidRDefault="0016095A" w:rsidP="0016095A">
            <w:pPr>
              <w:pStyle w:val="TableParagraph"/>
              <w:tabs>
                <w:tab w:val="left" w:pos="421"/>
              </w:tabs>
              <w:spacing w:before="0"/>
              <w:ind w:left="0" w:firstLine="490"/>
              <w:contextualSpacing/>
              <w:jc w:val="both"/>
              <w:rPr>
                <w:color w:val="FF0000"/>
                <w:sz w:val="28"/>
                <w:szCs w:val="28"/>
              </w:rPr>
            </w:pPr>
            <w:r w:rsidRPr="00492186">
              <w:rPr>
                <w:sz w:val="28"/>
                <w:szCs w:val="28"/>
              </w:rPr>
              <w:t xml:space="preserve">2)  нарочно за адресою вул. Антоновича, 51, м. Київ. При поданні документів нарочно ліцензіат пред’являє документ, що посвідчує його особу, а у разі подання документів уповноваженою ліцензіатом на його представництво особою (представником), додатково пред’являється документ, що підтверджує уповноваження представника (засвідчена копія установчих </w:t>
            </w:r>
            <w:r w:rsidRPr="00492186">
              <w:rPr>
                <w:sz w:val="28"/>
                <w:szCs w:val="28"/>
              </w:rPr>
              <w:lastRenderedPageBreak/>
              <w:t>документами; витяг з Єдиного державного реєстру юридичних осіб, фізичних осіб - підприємців та громадських формувань; довіреність).</w:t>
            </w:r>
          </w:p>
        </w:tc>
      </w:tr>
      <w:tr w:rsidR="0016095A" w:rsidRPr="00492186" w:rsidTr="0016095A">
        <w:trPr>
          <w:trHeight w:val="283"/>
        </w:trPr>
        <w:tc>
          <w:tcPr>
            <w:tcW w:w="9747" w:type="dxa"/>
            <w:gridSpan w:val="3"/>
          </w:tcPr>
          <w:p w:rsidR="0016095A" w:rsidRPr="00492186" w:rsidRDefault="0016095A" w:rsidP="0016095A">
            <w:pPr>
              <w:contextualSpacing/>
              <w:jc w:val="center"/>
              <w:rPr>
                <w:b/>
                <w:sz w:val="28"/>
                <w:szCs w:val="28"/>
              </w:rPr>
            </w:pPr>
            <w:r w:rsidRPr="00492186">
              <w:rPr>
                <w:b/>
                <w:sz w:val="28"/>
                <w:szCs w:val="28"/>
              </w:rPr>
              <w:lastRenderedPageBreak/>
              <w:t>Платність (безоплатність)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7</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Безоплатно/платно</w:t>
            </w:r>
          </w:p>
        </w:tc>
        <w:tc>
          <w:tcPr>
            <w:tcW w:w="6378" w:type="dxa"/>
          </w:tcPr>
          <w:p w:rsidR="0016095A" w:rsidRPr="00492186" w:rsidRDefault="0016095A" w:rsidP="0016095A">
            <w:pPr>
              <w:contextualSpacing/>
              <w:rPr>
                <w:sz w:val="28"/>
                <w:szCs w:val="28"/>
              </w:rPr>
            </w:pPr>
            <w:r w:rsidRPr="00492186">
              <w:rPr>
                <w:sz w:val="28"/>
                <w:szCs w:val="28"/>
              </w:rPr>
              <w:t>Безоплатно</w:t>
            </w:r>
          </w:p>
        </w:tc>
      </w:tr>
      <w:tr w:rsidR="0016095A" w:rsidRPr="00492186" w:rsidTr="0016095A">
        <w:trPr>
          <w:trHeight w:val="283"/>
        </w:trPr>
        <w:tc>
          <w:tcPr>
            <w:tcW w:w="9747" w:type="dxa"/>
            <w:gridSpan w:val="3"/>
          </w:tcPr>
          <w:p w:rsidR="0016095A" w:rsidRPr="00492186" w:rsidRDefault="0016095A" w:rsidP="0016095A">
            <w:pPr>
              <w:contextualSpacing/>
              <w:jc w:val="center"/>
              <w:rPr>
                <w:b/>
                <w:sz w:val="28"/>
                <w:szCs w:val="28"/>
              </w:rPr>
            </w:pPr>
            <w:r w:rsidRPr="00492186">
              <w:rPr>
                <w:b/>
                <w:sz w:val="28"/>
                <w:szCs w:val="28"/>
              </w:rPr>
              <w:t>Строк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8</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Строк надання адміністративної послуги</w:t>
            </w:r>
          </w:p>
        </w:tc>
        <w:tc>
          <w:tcPr>
            <w:tcW w:w="6378" w:type="dxa"/>
          </w:tcPr>
          <w:p w:rsidR="0016095A" w:rsidRPr="00492186" w:rsidRDefault="0016095A" w:rsidP="0016095A">
            <w:pPr>
              <w:pStyle w:val="rvps2"/>
              <w:shd w:val="clear" w:color="auto" w:fill="FFFFFF"/>
              <w:spacing w:before="0" w:beforeAutospacing="0" w:after="150" w:afterAutospacing="0"/>
              <w:jc w:val="both"/>
              <w:rPr>
                <w:sz w:val="28"/>
                <w:szCs w:val="28"/>
                <w:lang w:eastAsia="en-US"/>
              </w:rPr>
            </w:pPr>
            <w:r w:rsidRPr="00492186">
              <w:rPr>
                <w:sz w:val="28"/>
                <w:szCs w:val="28"/>
                <w:lang w:eastAsia="en-US"/>
              </w:rPr>
              <w:t>Протягом п’яти робочих днів з дня отримання (реєстрації) заяви ліцензіата</w:t>
            </w:r>
          </w:p>
        </w:tc>
      </w:tr>
      <w:tr w:rsidR="0016095A" w:rsidRPr="00492186" w:rsidTr="0016095A">
        <w:trPr>
          <w:trHeight w:val="283"/>
        </w:trPr>
        <w:tc>
          <w:tcPr>
            <w:tcW w:w="9747" w:type="dxa"/>
            <w:gridSpan w:val="3"/>
          </w:tcPr>
          <w:p w:rsidR="0016095A" w:rsidRPr="00492186" w:rsidRDefault="0016095A" w:rsidP="0016095A">
            <w:pPr>
              <w:contextualSpacing/>
              <w:jc w:val="center"/>
              <w:rPr>
                <w:b/>
                <w:sz w:val="28"/>
                <w:szCs w:val="28"/>
              </w:rPr>
            </w:pPr>
            <w:r w:rsidRPr="00492186">
              <w:rPr>
                <w:b/>
                <w:sz w:val="28"/>
                <w:szCs w:val="28"/>
              </w:rPr>
              <w:t>Результат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9</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 xml:space="preserve">Перелік підстав для залишення документів без розгляду </w:t>
            </w:r>
          </w:p>
        </w:tc>
        <w:tc>
          <w:tcPr>
            <w:tcW w:w="6378" w:type="dxa"/>
          </w:tcPr>
          <w:p w:rsidR="0016095A" w:rsidRPr="00492186" w:rsidRDefault="0016095A" w:rsidP="0016095A">
            <w:pPr>
              <w:pStyle w:val="a7"/>
              <w:tabs>
                <w:tab w:val="left" w:pos="556"/>
              </w:tabs>
              <w:ind w:left="0" w:firstLine="349"/>
              <w:jc w:val="both"/>
              <w:rPr>
                <w:sz w:val="28"/>
                <w:szCs w:val="28"/>
              </w:rPr>
            </w:pPr>
            <w:r w:rsidRPr="00492186">
              <w:rPr>
                <w:sz w:val="28"/>
                <w:szCs w:val="28"/>
              </w:rPr>
              <w:t>Заява про анулювання власної ліцензії повністю або частково:</w:t>
            </w:r>
          </w:p>
          <w:p w:rsidR="0016095A" w:rsidRPr="00492186" w:rsidRDefault="0016095A" w:rsidP="0016095A">
            <w:pPr>
              <w:pStyle w:val="a7"/>
              <w:numPr>
                <w:ilvl w:val="0"/>
                <w:numId w:val="11"/>
              </w:numPr>
              <w:tabs>
                <w:tab w:val="left" w:pos="348"/>
              </w:tabs>
              <w:ind w:left="0" w:firstLine="349"/>
              <w:jc w:val="both"/>
              <w:rPr>
                <w:sz w:val="28"/>
                <w:szCs w:val="28"/>
              </w:rPr>
            </w:pPr>
            <w:r w:rsidRPr="00492186">
              <w:rPr>
                <w:sz w:val="28"/>
                <w:szCs w:val="28"/>
              </w:rPr>
              <w:t>підписана особою, яка не має на це повноважень;</w:t>
            </w:r>
          </w:p>
          <w:p w:rsidR="0016095A" w:rsidRPr="00492186" w:rsidRDefault="0016095A" w:rsidP="0016095A">
            <w:pPr>
              <w:pStyle w:val="a7"/>
              <w:numPr>
                <w:ilvl w:val="0"/>
                <w:numId w:val="11"/>
              </w:numPr>
              <w:tabs>
                <w:tab w:val="left" w:pos="348"/>
              </w:tabs>
              <w:ind w:left="0" w:firstLine="349"/>
              <w:jc w:val="both"/>
              <w:rPr>
                <w:sz w:val="28"/>
                <w:szCs w:val="28"/>
              </w:rPr>
            </w:pPr>
            <w:r w:rsidRPr="00492186">
              <w:rPr>
                <w:sz w:val="28"/>
                <w:szCs w:val="28"/>
              </w:rPr>
              <w:t>заява оформлена із порушенням вимог та не за формою, визначеною додатком до Ліцензійних умов;</w:t>
            </w:r>
          </w:p>
          <w:p w:rsidR="0016095A" w:rsidRPr="00492186" w:rsidRDefault="0016095A" w:rsidP="0016095A">
            <w:pPr>
              <w:pStyle w:val="a7"/>
              <w:numPr>
                <w:ilvl w:val="0"/>
                <w:numId w:val="11"/>
              </w:numPr>
              <w:tabs>
                <w:tab w:val="left" w:pos="348"/>
              </w:tabs>
              <w:ind w:left="0" w:firstLine="349"/>
              <w:jc w:val="both"/>
              <w:rPr>
                <w:sz w:val="28"/>
                <w:szCs w:val="28"/>
              </w:rPr>
            </w:pPr>
            <w:r w:rsidRPr="00492186">
              <w:rPr>
                <w:sz w:val="28"/>
                <w:szCs w:val="28"/>
              </w:rPr>
              <w:t xml:space="preserve"> подана з порушенням строків, заява про анулювання власної ліцензії повністю або частково, подана ліцензіатом або уповноваженою ним особою після видання органом ліцензування розпорядчого документа про проведення перевірки додержання цим ліцензіатом ліцензійних умов і до закінчення строку: перевірки та усунення порушень ліцензійних умов (у разі їх наявності); протягом 30 робочих днів після закінчення спливу строку виконання ліцензіатом розпорядження про усунення порушень ліцензійних умов (крім випадку видання протягом цього строку органом ліцензування розпорядчого документа про проведення позапланової перевірки виконання ліцензіатом розпорядження про усунення порушень ліцензійних умов). </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10</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Перелік підстав для відмови у наданні адміністративної послуги</w:t>
            </w:r>
          </w:p>
        </w:tc>
        <w:tc>
          <w:tcPr>
            <w:tcW w:w="6378" w:type="dxa"/>
          </w:tcPr>
          <w:p w:rsidR="0016095A" w:rsidRPr="00492186" w:rsidRDefault="0016095A" w:rsidP="0016095A">
            <w:pPr>
              <w:contextualSpacing/>
              <w:rPr>
                <w:sz w:val="28"/>
                <w:szCs w:val="28"/>
              </w:rPr>
            </w:pPr>
            <w:r w:rsidRPr="00492186">
              <w:rPr>
                <w:sz w:val="28"/>
                <w:szCs w:val="28"/>
              </w:rPr>
              <w:t>Відсутні</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11</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Результат надання адміністративної послуги</w:t>
            </w:r>
          </w:p>
        </w:tc>
        <w:tc>
          <w:tcPr>
            <w:tcW w:w="6378" w:type="dxa"/>
          </w:tcPr>
          <w:p w:rsidR="0016095A" w:rsidRPr="00492186" w:rsidRDefault="0016095A" w:rsidP="0016095A">
            <w:pPr>
              <w:ind w:firstLine="349"/>
              <w:contextualSpacing/>
              <w:jc w:val="both"/>
              <w:rPr>
                <w:sz w:val="28"/>
                <w:szCs w:val="28"/>
              </w:rPr>
            </w:pPr>
            <w:r w:rsidRPr="00492186">
              <w:rPr>
                <w:sz w:val="28"/>
                <w:szCs w:val="28"/>
              </w:rPr>
              <w:t>Наказ Державної служби України з безпеки на транспорті в електронній формі про прийняття рішення за результатами розгляду заяви.</w:t>
            </w:r>
          </w:p>
          <w:p w:rsidR="0016095A" w:rsidRPr="00492186" w:rsidRDefault="0016095A" w:rsidP="0016095A">
            <w:pPr>
              <w:ind w:firstLine="349"/>
              <w:contextualSpacing/>
              <w:jc w:val="both"/>
              <w:rPr>
                <w:sz w:val="28"/>
                <w:szCs w:val="28"/>
              </w:rPr>
            </w:pPr>
            <w:r w:rsidRPr="00492186">
              <w:rPr>
                <w:sz w:val="28"/>
                <w:szCs w:val="28"/>
              </w:rPr>
              <w:t xml:space="preserve">У ліцензійному реєстрі робиться запис про прийняття наказу. </w:t>
            </w:r>
          </w:p>
        </w:tc>
      </w:tr>
      <w:tr w:rsidR="0016095A" w:rsidRPr="00492186" w:rsidTr="0016095A">
        <w:trPr>
          <w:trHeight w:val="283"/>
        </w:trPr>
        <w:tc>
          <w:tcPr>
            <w:tcW w:w="9747" w:type="dxa"/>
            <w:gridSpan w:val="3"/>
          </w:tcPr>
          <w:p w:rsidR="0016095A" w:rsidRPr="00492186" w:rsidRDefault="0016095A" w:rsidP="0016095A">
            <w:pPr>
              <w:contextualSpacing/>
              <w:jc w:val="center"/>
              <w:rPr>
                <w:b/>
                <w:sz w:val="28"/>
                <w:szCs w:val="28"/>
              </w:rPr>
            </w:pPr>
            <w:r w:rsidRPr="00492186">
              <w:rPr>
                <w:b/>
                <w:sz w:val="28"/>
                <w:szCs w:val="28"/>
              </w:rPr>
              <w:t>Можливі способи отримання відповіді (результату)</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lastRenderedPageBreak/>
              <w:t>12</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Способи отримання відповіді (результату)</w:t>
            </w:r>
          </w:p>
        </w:tc>
        <w:tc>
          <w:tcPr>
            <w:tcW w:w="6378" w:type="dxa"/>
          </w:tcPr>
          <w:p w:rsidR="0016095A" w:rsidRPr="00492186" w:rsidRDefault="0016095A" w:rsidP="0016095A">
            <w:pPr>
              <w:ind w:firstLine="349"/>
              <w:contextualSpacing/>
              <w:jc w:val="both"/>
              <w:rPr>
                <w:sz w:val="28"/>
                <w:szCs w:val="28"/>
              </w:rPr>
            </w:pPr>
            <w:r w:rsidRPr="00492186">
              <w:rPr>
                <w:sz w:val="28"/>
                <w:szCs w:val="28"/>
              </w:rPr>
              <w:t xml:space="preserve">Наказ оприлюднюється на офіційному веб-сайті Державної служби України з безпеки на транспорті </w:t>
            </w:r>
            <w:hyperlink r:id="rId74" w:history="1">
              <w:r w:rsidRPr="00492186">
                <w:rPr>
                  <w:rStyle w:val="a4"/>
                  <w:sz w:val="28"/>
                  <w:szCs w:val="28"/>
                </w:rPr>
                <w:t>http://www.dsbt.gov.ua</w:t>
              </w:r>
            </w:hyperlink>
            <w:r w:rsidRPr="00492186">
              <w:rPr>
                <w:sz w:val="28"/>
                <w:szCs w:val="28"/>
              </w:rPr>
              <w:t xml:space="preserve"> наступного робочого дня після його прийняття. </w:t>
            </w:r>
          </w:p>
          <w:p w:rsidR="0016095A" w:rsidRPr="00492186" w:rsidRDefault="0016095A" w:rsidP="0016095A">
            <w:pPr>
              <w:ind w:firstLine="349"/>
              <w:contextualSpacing/>
              <w:jc w:val="both"/>
              <w:rPr>
                <w:sz w:val="28"/>
                <w:szCs w:val="28"/>
              </w:rPr>
            </w:pPr>
            <w:r w:rsidRPr="00492186">
              <w:rPr>
                <w:sz w:val="28"/>
                <w:szCs w:val="28"/>
              </w:rPr>
              <w:t>Державна служба України з безпеки на транспорті інформує заявника про прийняття рішення про анулювання ліцензії повністю або частково протягом п’яти календарних днів з дня прийняття рішення шляхом направлення йому рекомендованого листа </w:t>
            </w:r>
          </w:p>
        </w:tc>
      </w:tr>
      <w:tr w:rsidR="0016095A" w:rsidRPr="00492186" w:rsidTr="0016095A">
        <w:trPr>
          <w:trHeight w:val="283"/>
        </w:trPr>
        <w:tc>
          <w:tcPr>
            <w:tcW w:w="9747" w:type="dxa"/>
            <w:gridSpan w:val="3"/>
          </w:tcPr>
          <w:p w:rsidR="0016095A" w:rsidRPr="00492186" w:rsidRDefault="0016095A" w:rsidP="0016095A">
            <w:pPr>
              <w:contextualSpacing/>
              <w:jc w:val="center"/>
              <w:rPr>
                <w:b/>
                <w:sz w:val="28"/>
                <w:szCs w:val="28"/>
              </w:rPr>
            </w:pPr>
            <w:r w:rsidRPr="00492186">
              <w:rPr>
                <w:b/>
                <w:sz w:val="28"/>
                <w:szCs w:val="28"/>
              </w:rPr>
              <w:t>Акти законодавства, що регулюють порядок та умови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13</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Закони України</w:t>
            </w:r>
          </w:p>
        </w:tc>
        <w:tc>
          <w:tcPr>
            <w:tcW w:w="6378" w:type="dxa"/>
          </w:tcPr>
          <w:p w:rsidR="0016095A" w:rsidRPr="00492186" w:rsidRDefault="0016095A" w:rsidP="0016095A">
            <w:pPr>
              <w:contextualSpacing/>
              <w:jc w:val="both"/>
              <w:rPr>
                <w:sz w:val="28"/>
                <w:szCs w:val="28"/>
              </w:rPr>
            </w:pPr>
            <w:r w:rsidRPr="00492186">
              <w:rPr>
                <w:sz w:val="28"/>
                <w:szCs w:val="28"/>
              </w:rPr>
              <w:t>Закон України «Про ліцензування видів господарської діяльності»,</w:t>
            </w:r>
          </w:p>
          <w:p w:rsidR="0016095A" w:rsidRPr="00492186" w:rsidRDefault="0016095A" w:rsidP="0016095A">
            <w:pPr>
              <w:contextualSpacing/>
              <w:jc w:val="both"/>
              <w:rPr>
                <w:sz w:val="28"/>
                <w:szCs w:val="28"/>
              </w:rPr>
            </w:pPr>
            <w:r w:rsidRPr="00492186">
              <w:rPr>
                <w:sz w:val="28"/>
                <w:szCs w:val="28"/>
              </w:rPr>
              <w:t>Закон України «Про адміністративні послуги»;</w:t>
            </w:r>
          </w:p>
          <w:p w:rsidR="0016095A" w:rsidRPr="00492186" w:rsidRDefault="0016095A" w:rsidP="0016095A">
            <w:pPr>
              <w:contextualSpacing/>
              <w:jc w:val="both"/>
              <w:rPr>
                <w:sz w:val="28"/>
                <w:szCs w:val="28"/>
              </w:rPr>
            </w:pPr>
            <w:r w:rsidRPr="00492186">
              <w:rPr>
                <w:sz w:val="28"/>
                <w:szCs w:val="28"/>
              </w:rPr>
              <w:t>Закон України «Про адміністративну процедуру»</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14</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Акти Кабінету Міністрів України</w:t>
            </w:r>
          </w:p>
        </w:tc>
        <w:tc>
          <w:tcPr>
            <w:tcW w:w="6378" w:type="dxa"/>
          </w:tcPr>
          <w:p w:rsidR="0016095A" w:rsidRPr="00492186" w:rsidRDefault="0016095A" w:rsidP="0016095A">
            <w:pPr>
              <w:tabs>
                <w:tab w:val="left" w:pos="3589"/>
              </w:tabs>
              <w:contextualSpacing/>
              <w:jc w:val="both"/>
              <w:rPr>
                <w:sz w:val="28"/>
                <w:szCs w:val="28"/>
              </w:rPr>
            </w:pPr>
            <w:r w:rsidRPr="00492186">
              <w:rPr>
                <w:sz w:val="28"/>
                <w:szCs w:val="28"/>
              </w:rPr>
              <w:t>Постанова Кабінету Міністрів України від 09 грудня 2015 року № 1168 «Про затвердження Ліцензійних умов провадження господарської діяльності з перевезення пасажирів, небезпечних вантажів та небезпечних відходів залізничним транспортом»</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15</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Акти центральних органів виконавчої влади</w:t>
            </w:r>
          </w:p>
        </w:tc>
        <w:tc>
          <w:tcPr>
            <w:tcW w:w="6378" w:type="dxa"/>
          </w:tcPr>
          <w:p w:rsidR="0016095A" w:rsidRPr="00492186" w:rsidRDefault="0016095A" w:rsidP="0016095A">
            <w:pPr>
              <w:contextualSpacing/>
              <w:rPr>
                <w:sz w:val="28"/>
                <w:szCs w:val="28"/>
              </w:rPr>
            </w:pPr>
            <w:r w:rsidRPr="00492186">
              <w:rPr>
                <w:sz w:val="28"/>
                <w:szCs w:val="28"/>
              </w:rPr>
              <w:t>Не регулюється</w:t>
            </w:r>
          </w:p>
        </w:tc>
      </w:tr>
    </w:tbl>
    <w:p w:rsidR="0016095A" w:rsidRPr="00492186" w:rsidRDefault="0016095A" w:rsidP="00707B9E">
      <w:pPr>
        <w:jc w:val="both"/>
      </w:pPr>
    </w:p>
    <w:p w:rsidR="0016095A" w:rsidRDefault="0016095A"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Pr="00492186" w:rsidRDefault="005B02A1" w:rsidP="00707B9E">
      <w:pPr>
        <w:jc w:val="both"/>
      </w:pPr>
    </w:p>
    <w:p w:rsidR="00492186" w:rsidRPr="00492186" w:rsidRDefault="00492186" w:rsidP="0016095A">
      <w:pPr>
        <w:jc w:val="center"/>
        <w:rPr>
          <w:b/>
          <w:sz w:val="28"/>
          <w:szCs w:val="28"/>
        </w:rPr>
      </w:pPr>
    </w:p>
    <w:p w:rsidR="0016095A" w:rsidRPr="00492186" w:rsidRDefault="0016095A" w:rsidP="0016095A">
      <w:pPr>
        <w:jc w:val="center"/>
        <w:rPr>
          <w:b/>
          <w:sz w:val="28"/>
          <w:szCs w:val="28"/>
        </w:rPr>
      </w:pPr>
      <w:r w:rsidRPr="00492186">
        <w:rPr>
          <w:b/>
          <w:sz w:val="28"/>
          <w:szCs w:val="28"/>
        </w:rPr>
        <w:t xml:space="preserve">ІНФОРМАЦІЙНА КАРТКА </w:t>
      </w:r>
    </w:p>
    <w:p w:rsidR="0016095A" w:rsidRPr="00492186" w:rsidRDefault="0016095A" w:rsidP="0016095A">
      <w:pPr>
        <w:jc w:val="center"/>
        <w:rPr>
          <w:b/>
          <w:sz w:val="28"/>
          <w:szCs w:val="28"/>
        </w:rPr>
      </w:pPr>
      <w:r w:rsidRPr="00492186">
        <w:rPr>
          <w:b/>
          <w:sz w:val="28"/>
          <w:szCs w:val="28"/>
        </w:rPr>
        <w:t>АДМІНІСТРАТИВНОЇ ПОСЛУГИ ІЗ ЗУПИНЕННЯ ДІЇ ЛІЦЕНЗІЇ НА ПРАВО ПРОВАДЖЕННЯ ГОСПОДАРСЬКОЇ ДІЯЛЬНОСТІ З ПЕРЕВЕЗЕННЯ ПАСАЖИРІВ, НЕБЕЗПЕЧНИХ ВАНТАЖІВ ТА НЕБЕЗПЕЧНИХ ВІДХОДІВ ЗАЛІЗНИЧНИМ ТРАНСПОРТОМ</w:t>
      </w:r>
    </w:p>
    <w:p w:rsidR="0016095A" w:rsidRPr="00492186" w:rsidRDefault="0016095A" w:rsidP="0016095A">
      <w:pPr>
        <w:jc w:val="center"/>
        <w:rPr>
          <w:sz w:val="28"/>
          <w:szCs w:val="28"/>
          <w:u w:val="single"/>
        </w:rPr>
      </w:pPr>
    </w:p>
    <w:p w:rsidR="0016095A" w:rsidRPr="00492186" w:rsidRDefault="0016095A" w:rsidP="0016095A">
      <w:pPr>
        <w:jc w:val="center"/>
        <w:rPr>
          <w:b/>
          <w:sz w:val="28"/>
          <w:szCs w:val="28"/>
          <w:u w:val="single"/>
        </w:rPr>
      </w:pPr>
      <w:r w:rsidRPr="00492186">
        <w:rPr>
          <w:b/>
          <w:sz w:val="28"/>
          <w:szCs w:val="28"/>
          <w:u w:val="single"/>
        </w:rPr>
        <w:t>Державна служба України з безпеки на транспорті</w:t>
      </w:r>
    </w:p>
    <w:p w:rsidR="0016095A" w:rsidRPr="00492186" w:rsidRDefault="0016095A" w:rsidP="0016095A">
      <w:pPr>
        <w:jc w:val="center"/>
        <w:rPr>
          <w:b/>
          <w:sz w:val="28"/>
          <w:szCs w:val="28"/>
        </w:rPr>
      </w:pPr>
      <w:r w:rsidRPr="00492186">
        <w:rPr>
          <w:sz w:val="28"/>
          <w:szCs w:val="28"/>
        </w:rPr>
        <w:t>Найменування суб’єкта надання адміністративної послуги</w:t>
      </w:r>
    </w:p>
    <w:p w:rsidR="0016095A" w:rsidRPr="00492186" w:rsidRDefault="0016095A" w:rsidP="0016095A">
      <w:pPr>
        <w:rPr>
          <w:sz w:val="28"/>
          <w:szCs w:val="28"/>
        </w:rPr>
      </w:pPr>
    </w:p>
    <w:tbl>
      <w:tblPr>
        <w:tblStyle w:val="a3"/>
        <w:tblW w:w="9634" w:type="dxa"/>
        <w:tblLook w:val="04A0" w:firstRow="1" w:lastRow="0" w:firstColumn="1" w:lastColumn="0" w:noHBand="0" w:noVBand="1"/>
      </w:tblPr>
      <w:tblGrid>
        <w:gridCol w:w="817"/>
        <w:gridCol w:w="2552"/>
        <w:gridCol w:w="6265"/>
      </w:tblGrid>
      <w:tr w:rsidR="0016095A" w:rsidRPr="00492186" w:rsidTr="0016095A">
        <w:trPr>
          <w:trHeight w:val="283"/>
        </w:trPr>
        <w:tc>
          <w:tcPr>
            <w:tcW w:w="9634" w:type="dxa"/>
            <w:gridSpan w:val="3"/>
          </w:tcPr>
          <w:p w:rsidR="0016095A" w:rsidRPr="00492186" w:rsidRDefault="0016095A" w:rsidP="0016095A">
            <w:pPr>
              <w:contextualSpacing/>
              <w:jc w:val="center"/>
              <w:rPr>
                <w:sz w:val="28"/>
                <w:szCs w:val="28"/>
              </w:rPr>
            </w:pPr>
            <w:r w:rsidRPr="00492186">
              <w:rPr>
                <w:b/>
                <w:sz w:val="28"/>
                <w:szCs w:val="28"/>
              </w:rPr>
              <w:t>Інформація про суб’єкта надання адміністративної послуги</w:t>
            </w:r>
            <w:r w:rsidRPr="00492186">
              <w:rPr>
                <w:b/>
                <w:spacing w:val="-57"/>
                <w:sz w:val="28"/>
                <w:szCs w:val="28"/>
              </w:rPr>
              <w:t xml:space="preserve"> </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Місцезнаходження</w:t>
            </w:r>
          </w:p>
        </w:tc>
        <w:tc>
          <w:tcPr>
            <w:tcW w:w="6265" w:type="dxa"/>
          </w:tcPr>
          <w:p w:rsidR="0016095A" w:rsidRPr="00492186" w:rsidRDefault="0016095A" w:rsidP="0016095A">
            <w:pPr>
              <w:pStyle w:val="TableParagraph"/>
              <w:spacing w:before="0"/>
              <w:ind w:left="0"/>
              <w:contextualSpacing/>
              <w:rPr>
                <w:sz w:val="28"/>
                <w:szCs w:val="28"/>
              </w:rPr>
            </w:pPr>
            <w:r w:rsidRPr="00492186">
              <w:rPr>
                <w:sz w:val="28"/>
                <w:szCs w:val="28"/>
              </w:rPr>
              <w:t>вул. Антоновича, 51, м. Київ, 03150</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2</w:t>
            </w:r>
          </w:p>
        </w:tc>
        <w:tc>
          <w:tcPr>
            <w:tcW w:w="2552" w:type="dxa"/>
          </w:tcPr>
          <w:p w:rsidR="0016095A" w:rsidRPr="00492186" w:rsidRDefault="0016095A" w:rsidP="0016095A">
            <w:pPr>
              <w:pStyle w:val="TableParagraph"/>
              <w:tabs>
                <w:tab w:val="left" w:pos="-2802"/>
                <w:tab w:val="left" w:pos="2298"/>
              </w:tabs>
              <w:spacing w:before="0"/>
              <w:ind w:left="0"/>
              <w:contextualSpacing/>
              <w:rPr>
                <w:sz w:val="28"/>
                <w:szCs w:val="28"/>
              </w:rPr>
            </w:pPr>
            <w:r w:rsidRPr="00492186">
              <w:rPr>
                <w:sz w:val="28"/>
                <w:szCs w:val="28"/>
              </w:rPr>
              <w:t xml:space="preserve">Інформація щодо </w:t>
            </w:r>
            <w:r w:rsidRPr="00492186">
              <w:rPr>
                <w:spacing w:val="-1"/>
                <w:sz w:val="28"/>
                <w:szCs w:val="28"/>
              </w:rPr>
              <w:t>режиму</w:t>
            </w:r>
            <w:r w:rsidRPr="00492186">
              <w:rPr>
                <w:spacing w:val="-57"/>
                <w:sz w:val="28"/>
                <w:szCs w:val="28"/>
              </w:rPr>
              <w:t xml:space="preserve">         </w:t>
            </w:r>
            <w:r w:rsidRPr="00492186">
              <w:rPr>
                <w:sz w:val="28"/>
                <w:szCs w:val="28"/>
              </w:rPr>
              <w:t xml:space="preserve"> роботи</w:t>
            </w:r>
          </w:p>
        </w:tc>
        <w:tc>
          <w:tcPr>
            <w:tcW w:w="6265" w:type="dxa"/>
          </w:tcPr>
          <w:p w:rsidR="0016095A" w:rsidRPr="00492186" w:rsidRDefault="0016095A" w:rsidP="0016095A">
            <w:pPr>
              <w:pStyle w:val="TableParagraph"/>
              <w:tabs>
                <w:tab w:val="left" w:pos="2301"/>
              </w:tabs>
              <w:spacing w:before="0"/>
              <w:ind w:left="0"/>
              <w:contextualSpacing/>
              <w:rPr>
                <w:spacing w:val="-57"/>
                <w:sz w:val="28"/>
                <w:szCs w:val="28"/>
              </w:rPr>
            </w:pPr>
            <w:r w:rsidRPr="00492186">
              <w:rPr>
                <w:sz w:val="28"/>
                <w:szCs w:val="28"/>
              </w:rPr>
              <w:t>Понеділок-четвер: з 8:00 до 17:00</w:t>
            </w:r>
            <w:r w:rsidRPr="00492186">
              <w:rPr>
                <w:spacing w:val="-57"/>
                <w:sz w:val="28"/>
                <w:szCs w:val="28"/>
              </w:rPr>
              <w:t xml:space="preserve"> </w:t>
            </w:r>
          </w:p>
          <w:p w:rsidR="0016095A" w:rsidRPr="00492186" w:rsidRDefault="0016095A" w:rsidP="0016095A">
            <w:pPr>
              <w:pStyle w:val="TableParagraph"/>
              <w:tabs>
                <w:tab w:val="left" w:pos="2301"/>
              </w:tabs>
              <w:spacing w:before="0"/>
              <w:ind w:left="0"/>
              <w:contextualSpacing/>
              <w:rPr>
                <w:sz w:val="28"/>
                <w:szCs w:val="28"/>
              </w:rPr>
            </w:pPr>
            <w:r w:rsidRPr="00492186">
              <w:rPr>
                <w:sz w:val="28"/>
                <w:szCs w:val="28"/>
              </w:rPr>
              <w:t>П’ятниця: з</w:t>
            </w:r>
            <w:r w:rsidRPr="00492186">
              <w:rPr>
                <w:spacing w:val="1"/>
                <w:sz w:val="28"/>
                <w:szCs w:val="28"/>
              </w:rPr>
              <w:t xml:space="preserve"> </w:t>
            </w:r>
            <w:r w:rsidRPr="00492186">
              <w:rPr>
                <w:sz w:val="28"/>
                <w:szCs w:val="28"/>
              </w:rPr>
              <w:t>8:00 до 15:45</w:t>
            </w:r>
          </w:p>
          <w:p w:rsidR="0016095A" w:rsidRPr="00492186" w:rsidRDefault="0016095A" w:rsidP="0016095A">
            <w:pPr>
              <w:pStyle w:val="TableParagraph"/>
              <w:tabs>
                <w:tab w:val="left" w:pos="2301"/>
              </w:tabs>
              <w:spacing w:before="0"/>
              <w:ind w:left="0"/>
              <w:contextualSpacing/>
              <w:rPr>
                <w:spacing w:val="-57"/>
                <w:sz w:val="28"/>
                <w:szCs w:val="28"/>
              </w:rPr>
            </w:pPr>
            <w:r w:rsidRPr="00492186">
              <w:rPr>
                <w:sz w:val="28"/>
                <w:szCs w:val="28"/>
              </w:rPr>
              <w:t>Перерва на обід: з 12:00 до 12:45</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3</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Телефон / факс</w:t>
            </w:r>
            <w:r w:rsidRPr="00492186">
              <w:rPr>
                <w:spacing w:val="1"/>
                <w:sz w:val="28"/>
                <w:szCs w:val="28"/>
              </w:rPr>
              <w:t xml:space="preserve"> </w:t>
            </w:r>
            <w:r w:rsidRPr="00492186">
              <w:rPr>
                <w:sz w:val="28"/>
                <w:szCs w:val="28"/>
              </w:rPr>
              <w:t xml:space="preserve">(довідки), </w:t>
            </w:r>
            <w:r w:rsidRPr="00492186">
              <w:rPr>
                <w:spacing w:val="-57"/>
                <w:sz w:val="28"/>
                <w:szCs w:val="28"/>
              </w:rPr>
              <w:t xml:space="preserve"> </w:t>
            </w:r>
            <w:r w:rsidRPr="00492186">
              <w:rPr>
                <w:sz w:val="28"/>
                <w:szCs w:val="28"/>
              </w:rPr>
              <w:t>адреса електронної пошти та</w:t>
            </w:r>
            <w:r w:rsidRPr="00492186">
              <w:rPr>
                <w:spacing w:val="1"/>
                <w:sz w:val="28"/>
                <w:szCs w:val="28"/>
              </w:rPr>
              <w:t xml:space="preserve"> </w:t>
            </w:r>
            <w:r w:rsidRPr="00492186">
              <w:rPr>
                <w:sz w:val="28"/>
                <w:szCs w:val="28"/>
              </w:rPr>
              <w:t>вебсайт</w:t>
            </w:r>
          </w:p>
        </w:tc>
        <w:tc>
          <w:tcPr>
            <w:tcW w:w="6265" w:type="dxa"/>
          </w:tcPr>
          <w:p w:rsidR="0016095A" w:rsidRPr="00492186" w:rsidRDefault="0016095A" w:rsidP="0016095A">
            <w:pPr>
              <w:pStyle w:val="TableParagraph"/>
              <w:spacing w:before="0"/>
              <w:ind w:left="0"/>
              <w:contextualSpacing/>
              <w:rPr>
                <w:sz w:val="28"/>
                <w:szCs w:val="28"/>
              </w:rPr>
            </w:pPr>
            <w:r w:rsidRPr="00492186">
              <w:rPr>
                <w:sz w:val="28"/>
                <w:szCs w:val="28"/>
              </w:rPr>
              <w:t>Тел. +38 (044) 350-43-04</w:t>
            </w:r>
          </w:p>
          <w:p w:rsidR="0016095A" w:rsidRPr="00492186" w:rsidRDefault="0016095A" w:rsidP="0016095A">
            <w:pPr>
              <w:pStyle w:val="TableParagraph"/>
              <w:spacing w:before="0"/>
              <w:ind w:left="0"/>
              <w:contextualSpacing/>
              <w:rPr>
                <w:sz w:val="28"/>
                <w:szCs w:val="28"/>
              </w:rPr>
            </w:pPr>
            <w:r w:rsidRPr="00492186">
              <w:rPr>
                <w:sz w:val="28"/>
                <w:szCs w:val="28"/>
              </w:rPr>
              <w:t>ел.</w:t>
            </w:r>
            <w:r w:rsidRPr="00492186">
              <w:rPr>
                <w:spacing w:val="-3"/>
                <w:sz w:val="28"/>
                <w:szCs w:val="28"/>
              </w:rPr>
              <w:t xml:space="preserve"> </w:t>
            </w:r>
            <w:r w:rsidRPr="00492186">
              <w:rPr>
                <w:sz w:val="28"/>
                <w:szCs w:val="28"/>
              </w:rPr>
              <w:t>пошта:</w:t>
            </w:r>
            <w:r w:rsidRPr="00492186">
              <w:rPr>
                <w:spacing w:val="-1"/>
                <w:sz w:val="28"/>
                <w:szCs w:val="28"/>
              </w:rPr>
              <w:t xml:space="preserve"> </w:t>
            </w:r>
            <w:hyperlink r:id="rId75" w:history="1">
              <w:r w:rsidRPr="00492186">
                <w:rPr>
                  <w:rStyle w:val="a4"/>
                  <w:sz w:val="28"/>
                  <w:szCs w:val="28"/>
                </w:rPr>
                <w:t>contact@dsbt.gov.ua</w:t>
              </w:r>
            </w:hyperlink>
            <w:r w:rsidRPr="00492186">
              <w:rPr>
                <w:sz w:val="28"/>
                <w:szCs w:val="28"/>
              </w:rPr>
              <w:t>;</w:t>
            </w:r>
          </w:p>
          <w:p w:rsidR="0016095A" w:rsidRPr="00492186" w:rsidRDefault="0016095A" w:rsidP="0016095A">
            <w:pPr>
              <w:pStyle w:val="TableParagraph"/>
              <w:spacing w:before="0"/>
              <w:ind w:left="0"/>
              <w:contextualSpacing/>
              <w:rPr>
                <w:sz w:val="28"/>
                <w:szCs w:val="28"/>
              </w:rPr>
            </w:pPr>
            <w:r w:rsidRPr="00492186">
              <w:rPr>
                <w:spacing w:val="-2"/>
                <w:sz w:val="28"/>
                <w:szCs w:val="28"/>
              </w:rPr>
              <w:t xml:space="preserve"> </w:t>
            </w:r>
            <w:hyperlink r:id="rId76">
              <w:r w:rsidRPr="00492186">
                <w:rPr>
                  <w:color w:val="0000FF"/>
                  <w:sz w:val="28"/>
                  <w:szCs w:val="28"/>
                  <w:u w:val="single" w:color="0000FF"/>
                </w:rPr>
                <w:t>http://www.dsbt.gov.ua</w:t>
              </w:r>
            </w:hyperlink>
          </w:p>
        </w:tc>
      </w:tr>
      <w:tr w:rsidR="0016095A" w:rsidRPr="00492186" w:rsidTr="0016095A">
        <w:trPr>
          <w:trHeight w:val="283"/>
        </w:trPr>
        <w:tc>
          <w:tcPr>
            <w:tcW w:w="9634" w:type="dxa"/>
            <w:gridSpan w:val="3"/>
          </w:tcPr>
          <w:p w:rsidR="0016095A" w:rsidRPr="00492186" w:rsidRDefault="0016095A" w:rsidP="0016095A">
            <w:pPr>
              <w:contextualSpacing/>
              <w:jc w:val="center"/>
              <w:rPr>
                <w:sz w:val="28"/>
                <w:szCs w:val="28"/>
              </w:rPr>
            </w:pPr>
            <w:r w:rsidRPr="00492186">
              <w:rPr>
                <w:b/>
                <w:sz w:val="28"/>
                <w:szCs w:val="28"/>
              </w:rPr>
              <w:t>Умови</w:t>
            </w:r>
            <w:r w:rsidRPr="00492186">
              <w:rPr>
                <w:b/>
                <w:spacing w:val="-4"/>
                <w:sz w:val="28"/>
                <w:szCs w:val="28"/>
              </w:rPr>
              <w:t xml:space="preserve"> </w:t>
            </w:r>
            <w:r w:rsidRPr="00492186">
              <w:rPr>
                <w:b/>
                <w:sz w:val="28"/>
                <w:szCs w:val="28"/>
              </w:rPr>
              <w:t>отримання</w:t>
            </w:r>
            <w:r w:rsidRPr="00492186">
              <w:rPr>
                <w:b/>
                <w:spacing w:val="-3"/>
                <w:sz w:val="28"/>
                <w:szCs w:val="28"/>
              </w:rPr>
              <w:t xml:space="preserve"> </w:t>
            </w:r>
            <w:r w:rsidRPr="00492186">
              <w:rPr>
                <w:b/>
                <w:sz w:val="28"/>
                <w:szCs w:val="28"/>
              </w:rPr>
              <w:t>адміністративної</w:t>
            </w:r>
            <w:r w:rsidRPr="00492186">
              <w:rPr>
                <w:b/>
                <w:spacing w:val="-3"/>
                <w:sz w:val="28"/>
                <w:szCs w:val="28"/>
              </w:rPr>
              <w:t xml:space="preserve"> </w:t>
            </w:r>
            <w:r w:rsidRPr="00492186">
              <w:rPr>
                <w:b/>
                <w:sz w:val="28"/>
                <w:szCs w:val="28"/>
              </w:rPr>
              <w:t>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4</w:t>
            </w:r>
          </w:p>
        </w:tc>
        <w:tc>
          <w:tcPr>
            <w:tcW w:w="2552" w:type="dxa"/>
          </w:tcPr>
          <w:p w:rsidR="0016095A" w:rsidRPr="00492186" w:rsidRDefault="0016095A" w:rsidP="0016095A">
            <w:pPr>
              <w:contextualSpacing/>
              <w:rPr>
                <w:sz w:val="28"/>
                <w:szCs w:val="28"/>
              </w:rPr>
            </w:pPr>
            <w:r w:rsidRPr="00492186">
              <w:rPr>
                <w:sz w:val="28"/>
                <w:szCs w:val="28"/>
              </w:rPr>
              <w:t>Підстава для отримання</w:t>
            </w:r>
            <w:r w:rsidRPr="00492186">
              <w:rPr>
                <w:spacing w:val="1"/>
                <w:sz w:val="28"/>
                <w:szCs w:val="28"/>
              </w:rPr>
              <w:t xml:space="preserve"> </w:t>
            </w:r>
            <w:r w:rsidRPr="00492186">
              <w:rPr>
                <w:sz w:val="28"/>
                <w:szCs w:val="28"/>
              </w:rPr>
              <w:t>адміністративної</w:t>
            </w:r>
            <w:r w:rsidRPr="00492186">
              <w:rPr>
                <w:spacing w:val="-14"/>
                <w:sz w:val="28"/>
                <w:szCs w:val="28"/>
              </w:rPr>
              <w:t xml:space="preserve"> </w:t>
            </w:r>
            <w:r w:rsidRPr="00492186">
              <w:rPr>
                <w:sz w:val="28"/>
                <w:szCs w:val="28"/>
              </w:rPr>
              <w:t>послуги</w:t>
            </w:r>
          </w:p>
        </w:tc>
        <w:tc>
          <w:tcPr>
            <w:tcW w:w="6265" w:type="dxa"/>
          </w:tcPr>
          <w:p w:rsidR="0016095A" w:rsidRPr="00492186" w:rsidRDefault="0016095A" w:rsidP="0016095A">
            <w:pPr>
              <w:contextualSpacing/>
              <w:jc w:val="both"/>
              <w:rPr>
                <w:sz w:val="28"/>
                <w:szCs w:val="28"/>
              </w:rPr>
            </w:pPr>
            <w:r w:rsidRPr="00492186">
              <w:rPr>
                <w:sz w:val="28"/>
                <w:szCs w:val="28"/>
              </w:rPr>
              <w:t>Намір (заява) зупинити власну ліцензії повністю або частково (пункт 1 частини другого статті 16 Закону України «Про ліцензування видів господарської діяльності»)</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5</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Вичерпний</w:t>
            </w:r>
            <w:r w:rsidRPr="00492186">
              <w:rPr>
                <w:spacing w:val="-3"/>
                <w:sz w:val="28"/>
                <w:szCs w:val="28"/>
              </w:rPr>
              <w:t xml:space="preserve"> </w:t>
            </w:r>
            <w:r w:rsidRPr="00492186">
              <w:rPr>
                <w:sz w:val="28"/>
                <w:szCs w:val="28"/>
              </w:rPr>
              <w:t>перелік</w:t>
            </w:r>
          </w:p>
          <w:p w:rsidR="0016095A" w:rsidRPr="00492186" w:rsidRDefault="0016095A" w:rsidP="0016095A">
            <w:pPr>
              <w:contextualSpacing/>
              <w:rPr>
                <w:sz w:val="28"/>
                <w:szCs w:val="28"/>
              </w:rPr>
            </w:pPr>
            <w:r w:rsidRPr="00492186">
              <w:rPr>
                <w:sz w:val="28"/>
                <w:szCs w:val="28"/>
              </w:rPr>
              <w:t>документів, необхідних для</w:t>
            </w:r>
            <w:r w:rsidRPr="00492186">
              <w:rPr>
                <w:spacing w:val="-57"/>
                <w:sz w:val="28"/>
                <w:szCs w:val="28"/>
              </w:rPr>
              <w:t xml:space="preserve"> </w:t>
            </w:r>
            <w:r w:rsidRPr="00492186">
              <w:rPr>
                <w:sz w:val="28"/>
                <w:szCs w:val="28"/>
              </w:rPr>
              <w:t>отримання адміністративної</w:t>
            </w:r>
            <w:r w:rsidRPr="00492186">
              <w:rPr>
                <w:spacing w:val="-57"/>
                <w:sz w:val="28"/>
                <w:szCs w:val="28"/>
              </w:rPr>
              <w:t xml:space="preserve"> </w:t>
            </w:r>
            <w:r w:rsidRPr="00492186">
              <w:rPr>
                <w:sz w:val="28"/>
                <w:szCs w:val="28"/>
              </w:rPr>
              <w:t>послуги</w:t>
            </w:r>
          </w:p>
        </w:tc>
        <w:tc>
          <w:tcPr>
            <w:tcW w:w="6265" w:type="dxa"/>
          </w:tcPr>
          <w:p w:rsidR="0016095A" w:rsidRPr="00492186" w:rsidRDefault="0016095A" w:rsidP="0016095A">
            <w:pPr>
              <w:ind w:firstLine="349"/>
              <w:contextualSpacing/>
              <w:jc w:val="both"/>
              <w:rPr>
                <w:color w:val="000000" w:themeColor="text1"/>
                <w:sz w:val="28"/>
                <w:szCs w:val="28"/>
              </w:rPr>
            </w:pPr>
            <w:r w:rsidRPr="00492186">
              <w:rPr>
                <w:sz w:val="28"/>
                <w:szCs w:val="28"/>
              </w:rPr>
              <w:t>Заява ліцензіата про зупинення власної ліцензії</w:t>
            </w:r>
            <w:r w:rsidRPr="00492186">
              <w:rPr>
                <w:color w:val="000000" w:themeColor="text1"/>
                <w:sz w:val="28"/>
                <w:szCs w:val="28"/>
              </w:rPr>
              <w:t xml:space="preserve"> з перевезення пасажирів, небезпечних вантажів та небезпечних відходів залізничним транспортом, за визначеною Ліцензійними умовами провадження господарської діяльності з перевезення пасажирів, небезпечних вантажів та небезпечних відходів залізничним транспортом, затвердженими постановою Кабінету Міністрів України від </w:t>
            </w:r>
            <w:r w:rsidRPr="00492186">
              <w:rPr>
                <w:sz w:val="28"/>
                <w:szCs w:val="28"/>
              </w:rPr>
              <w:t>09  грудня 2015 року № 1168</w:t>
            </w:r>
            <w:r w:rsidRPr="00492186">
              <w:rPr>
                <w:color w:val="000000" w:themeColor="text1"/>
                <w:sz w:val="28"/>
                <w:szCs w:val="28"/>
              </w:rPr>
              <w:t xml:space="preserve"> (далі – Ліцензійні умови) формою</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6</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Порядок та спосіб подання документів, необхідних для отримання адміністративної послуги</w:t>
            </w:r>
          </w:p>
        </w:tc>
        <w:tc>
          <w:tcPr>
            <w:tcW w:w="6265" w:type="dxa"/>
          </w:tcPr>
          <w:p w:rsidR="0016095A" w:rsidRPr="00492186" w:rsidRDefault="0016095A" w:rsidP="0016095A">
            <w:pPr>
              <w:pStyle w:val="TableParagraph"/>
              <w:tabs>
                <w:tab w:val="left" w:pos="421"/>
              </w:tabs>
              <w:spacing w:before="0"/>
              <w:ind w:left="0" w:firstLine="349"/>
              <w:contextualSpacing/>
              <w:jc w:val="both"/>
              <w:rPr>
                <w:color w:val="000000" w:themeColor="text1"/>
                <w:sz w:val="28"/>
                <w:szCs w:val="28"/>
              </w:rPr>
            </w:pPr>
            <w:r w:rsidRPr="00492186">
              <w:rPr>
                <w:sz w:val="28"/>
                <w:szCs w:val="28"/>
              </w:rPr>
              <w:t xml:space="preserve">Для зупинення дії власної ліцензії повністю або частково </w:t>
            </w:r>
            <w:r w:rsidRPr="00492186">
              <w:rPr>
                <w:color w:val="000000" w:themeColor="text1"/>
                <w:sz w:val="28"/>
                <w:szCs w:val="28"/>
              </w:rPr>
              <w:t>з перевезення пасажирів, небезпечних вантажів та небезпечних відходів залізничним транспортом документи можуть бути подані в один із таких способів:</w:t>
            </w:r>
          </w:p>
          <w:p w:rsidR="0016095A" w:rsidRPr="00492186" w:rsidRDefault="0016095A" w:rsidP="0016095A">
            <w:pPr>
              <w:pStyle w:val="TableParagraph"/>
              <w:tabs>
                <w:tab w:val="left" w:pos="421"/>
              </w:tabs>
              <w:spacing w:before="0"/>
              <w:ind w:left="0" w:firstLine="349"/>
              <w:contextualSpacing/>
              <w:jc w:val="both"/>
              <w:rPr>
                <w:color w:val="FF0000"/>
                <w:sz w:val="28"/>
                <w:szCs w:val="28"/>
              </w:rPr>
            </w:pPr>
            <w:r w:rsidRPr="00492186">
              <w:rPr>
                <w:color w:val="000000" w:themeColor="text1"/>
                <w:sz w:val="28"/>
                <w:szCs w:val="28"/>
              </w:rPr>
              <w:t xml:space="preserve">1)  у паперовій формі поштовим відправленням на адресу вул. Антоновича, 51, м. Київ, 03150; 2)  нарочно за адресою вул. Антоновича, 51, м. Київ. При поданні документів нарочно ліцензіат </w:t>
            </w:r>
            <w:r w:rsidRPr="00492186">
              <w:rPr>
                <w:sz w:val="28"/>
                <w:szCs w:val="28"/>
              </w:rPr>
              <w:t xml:space="preserve">пред’являє документ, що посвідчує його особу, а у </w:t>
            </w:r>
            <w:r w:rsidRPr="00492186">
              <w:rPr>
                <w:sz w:val="28"/>
                <w:szCs w:val="28"/>
              </w:rPr>
              <w:lastRenderedPageBreak/>
              <w:t>разі подання документів уповноваженою ліцензіатом на його представництво особою (представником), додатково пред’являється документ, що підтверджує уповноваження представника (засвідчена копія установчих документами; витяг з Єдиного державного реєстру юридичних осіб, фізичних осіб - підприємців та громадських формувань; довіреність)</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lastRenderedPageBreak/>
              <w:t>Платність (безоплатність)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7</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Безоплатно/платно</w:t>
            </w:r>
          </w:p>
        </w:tc>
        <w:tc>
          <w:tcPr>
            <w:tcW w:w="6265" w:type="dxa"/>
          </w:tcPr>
          <w:p w:rsidR="0016095A" w:rsidRPr="00492186" w:rsidRDefault="0016095A" w:rsidP="0016095A">
            <w:pPr>
              <w:contextualSpacing/>
              <w:jc w:val="both"/>
              <w:rPr>
                <w:sz w:val="28"/>
                <w:szCs w:val="28"/>
              </w:rPr>
            </w:pPr>
            <w:r w:rsidRPr="00492186">
              <w:rPr>
                <w:sz w:val="28"/>
                <w:szCs w:val="28"/>
              </w:rPr>
              <w:t>Безоплатно</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Строк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8</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Строк надання адміністративної послуги</w:t>
            </w:r>
          </w:p>
        </w:tc>
        <w:tc>
          <w:tcPr>
            <w:tcW w:w="6265" w:type="dxa"/>
          </w:tcPr>
          <w:p w:rsidR="0016095A" w:rsidRPr="00492186" w:rsidRDefault="0016095A" w:rsidP="0016095A">
            <w:pPr>
              <w:pStyle w:val="rvps2"/>
              <w:shd w:val="clear" w:color="auto" w:fill="FFFFFF"/>
              <w:spacing w:before="0" w:beforeAutospacing="0" w:after="0" w:afterAutospacing="0"/>
              <w:contextualSpacing/>
              <w:jc w:val="both"/>
              <w:rPr>
                <w:sz w:val="28"/>
                <w:szCs w:val="28"/>
                <w:lang w:eastAsia="en-US"/>
              </w:rPr>
            </w:pPr>
            <w:r w:rsidRPr="00492186">
              <w:rPr>
                <w:sz w:val="28"/>
                <w:szCs w:val="28"/>
                <w:lang w:eastAsia="en-US"/>
              </w:rPr>
              <w:t>Протягом п’яти робочих днів з дня отримання (реєстрації) заяви ліцензіата</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Результат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9</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 xml:space="preserve">Перелік підстав для залишення документів без розгляду </w:t>
            </w:r>
          </w:p>
        </w:tc>
        <w:tc>
          <w:tcPr>
            <w:tcW w:w="6265" w:type="dxa"/>
          </w:tcPr>
          <w:p w:rsidR="0016095A" w:rsidRPr="00492186" w:rsidRDefault="0016095A" w:rsidP="0016095A">
            <w:pPr>
              <w:pStyle w:val="a7"/>
              <w:tabs>
                <w:tab w:val="left" w:pos="556"/>
              </w:tabs>
              <w:ind w:left="0" w:firstLine="349"/>
              <w:jc w:val="both"/>
              <w:rPr>
                <w:sz w:val="28"/>
                <w:szCs w:val="28"/>
              </w:rPr>
            </w:pPr>
            <w:r w:rsidRPr="00492186">
              <w:rPr>
                <w:sz w:val="28"/>
                <w:szCs w:val="28"/>
              </w:rPr>
              <w:t>Підставами для залишення заяви про зупинення власної ліцензії повністю або частково є:</w:t>
            </w:r>
          </w:p>
          <w:p w:rsidR="0016095A" w:rsidRPr="00492186" w:rsidRDefault="0016095A" w:rsidP="0016095A">
            <w:pPr>
              <w:pStyle w:val="a7"/>
              <w:numPr>
                <w:ilvl w:val="0"/>
                <w:numId w:val="3"/>
              </w:numPr>
              <w:tabs>
                <w:tab w:val="left" w:pos="556"/>
              </w:tabs>
              <w:ind w:left="0" w:firstLine="349"/>
              <w:jc w:val="both"/>
              <w:rPr>
                <w:sz w:val="28"/>
                <w:szCs w:val="28"/>
              </w:rPr>
            </w:pPr>
            <w:r w:rsidRPr="00492186">
              <w:rPr>
                <w:sz w:val="28"/>
                <w:szCs w:val="28"/>
              </w:rPr>
              <w:t>підписання заяви особою, яка не має на це повноважень;</w:t>
            </w:r>
          </w:p>
          <w:p w:rsidR="0016095A" w:rsidRPr="00492186" w:rsidRDefault="0016095A" w:rsidP="0016095A">
            <w:pPr>
              <w:pStyle w:val="a7"/>
              <w:numPr>
                <w:ilvl w:val="0"/>
                <w:numId w:val="3"/>
              </w:numPr>
              <w:tabs>
                <w:tab w:val="left" w:pos="556"/>
              </w:tabs>
              <w:ind w:left="0" w:firstLine="349"/>
              <w:jc w:val="both"/>
              <w:rPr>
                <w:sz w:val="28"/>
                <w:szCs w:val="28"/>
              </w:rPr>
            </w:pPr>
            <w:r w:rsidRPr="00492186">
              <w:rPr>
                <w:sz w:val="28"/>
                <w:szCs w:val="28"/>
              </w:rPr>
              <w:t>заява оформлена із порушенням вимог та не за формою, визначеною додатком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p w:rsidR="0016095A" w:rsidRPr="00492186" w:rsidRDefault="0016095A" w:rsidP="0016095A">
            <w:pPr>
              <w:pStyle w:val="a7"/>
              <w:numPr>
                <w:ilvl w:val="0"/>
                <w:numId w:val="3"/>
              </w:numPr>
              <w:tabs>
                <w:tab w:val="left" w:pos="556"/>
              </w:tabs>
              <w:ind w:left="0" w:firstLine="349"/>
              <w:jc w:val="both"/>
              <w:rPr>
                <w:sz w:val="28"/>
                <w:szCs w:val="28"/>
              </w:rPr>
            </w:pPr>
            <w:r w:rsidRPr="00492186">
              <w:rPr>
                <w:sz w:val="28"/>
                <w:szCs w:val="28"/>
              </w:rPr>
              <w:t>подання заяви ліцензіатом або уповноваженою ним особою після видання органом ліцензування розпорядчого документа про проведення перевірки додержання цим ліцензіатом ліцензійних умов і до закінчення строку: перевірки та усунення порушень ліцензійних умов (у разі їх наявності); протягом 30 робочих днів після закінчення спливу строку виконання ліцензіатом розпорядження про усунення порушень ліцензійних умов (крім випадку видання протягом цього строку органом ліцензування розпорядчого документа про проведення позапланової перевірки виконання ліцензіатом розпорядження про усунення порушень ліцензійних умов)</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10</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Результат надання адміністративної послуги</w:t>
            </w:r>
          </w:p>
        </w:tc>
        <w:tc>
          <w:tcPr>
            <w:tcW w:w="6265" w:type="dxa"/>
          </w:tcPr>
          <w:p w:rsidR="0016095A" w:rsidRPr="00492186" w:rsidRDefault="0016095A" w:rsidP="0016095A">
            <w:pPr>
              <w:contextualSpacing/>
              <w:jc w:val="both"/>
              <w:rPr>
                <w:sz w:val="28"/>
                <w:szCs w:val="28"/>
              </w:rPr>
            </w:pPr>
            <w:r w:rsidRPr="00492186">
              <w:rPr>
                <w:sz w:val="28"/>
                <w:szCs w:val="28"/>
              </w:rPr>
              <w:t>Наказ Державної служби України з безпеки на транспорті в електронній формі про прийняття рішення за результатами розгляду заяви.</w:t>
            </w:r>
          </w:p>
          <w:p w:rsidR="0016095A" w:rsidRPr="00492186" w:rsidRDefault="0016095A" w:rsidP="0016095A">
            <w:pPr>
              <w:contextualSpacing/>
              <w:jc w:val="both"/>
              <w:rPr>
                <w:sz w:val="28"/>
                <w:szCs w:val="28"/>
              </w:rPr>
            </w:pPr>
            <w:r w:rsidRPr="00492186">
              <w:rPr>
                <w:sz w:val="28"/>
                <w:szCs w:val="28"/>
              </w:rPr>
              <w:lastRenderedPageBreak/>
              <w:t xml:space="preserve">У ліцензійному реєстрі робиться запис про прийняття наказу. </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lastRenderedPageBreak/>
              <w:t>Можливі способи отримання відповіді (результату)</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11</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Способи отримання відповіді (результату)</w:t>
            </w:r>
          </w:p>
        </w:tc>
        <w:tc>
          <w:tcPr>
            <w:tcW w:w="6265" w:type="dxa"/>
          </w:tcPr>
          <w:p w:rsidR="0016095A" w:rsidRPr="00492186" w:rsidRDefault="0016095A" w:rsidP="0016095A">
            <w:pPr>
              <w:contextualSpacing/>
              <w:jc w:val="both"/>
              <w:rPr>
                <w:sz w:val="28"/>
                <w:szCs w:val="28"/>
              </w:rPr>
            </w:pPr>
            <w:r w:rsidRPr="00492186">
              <w:rPr>
                <w:sz w:val="28"/>
                <w:szCs w:val="28"/>
              </w:rPr>
              <w:t xml:space="preserve">Наказ оприлюднюється на офіційному веб-сайті Державної служби України з безпеки на транспорті </w:t>
            </w:r>
            <w:hyperlink r:id="rId77" w:history="1">
              <w:r w:rsidRPr="00492186">
                <w:rPr>
                  <w:rStyle w:val="a4"/>
                  <w:sz w:val="28"/>
                  <w:szCs w:val="28"/>
                </w:rPr>
                <w:t>http://www.dsbt.gov.ua</w:t>
              </w:r>
            </w:hyperlink>
            <w:r w:rsidRPr="00492186">
              <w:rPr>
                <w:sz w:val="28"/>
                <w:szCs w:val="28"/>
              </w:rPr>
              <w:t xml:space="preserve"> наступного робочого дня після його прийняття </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Акти законодавства, що регулюють порядок та умови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12</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Закони України</w:t>
            </w:r>
          </w:p>
        </w:tc>
        <w:tc>
          <w:tcPr>
            <w:tcW w:w="6265" w:type="dxa"/>
          </w:tcPr>
          <w:p w:rsidR="0016095A" w:rsidRPr="00492186" w:rsidRDefault="0016095A" w:rsidP="0016095A">
            <w:pPr>
              <w:contextualSpacing/>
              <w:jc w:val="both"/>
              <w:rPr>
                <w:sz w:val="28"/>
                <w:szCs w:val="28"/>
              </w:rPr>
            </w:pPr>
            <w:r w:rsidRPr="00492186">
              <w:rPr>
                <w:sz w:val="28"/>
                <w:szCs w:val="28"/>
              </w:rPr>
              <w:t>Закон України «Про ліцензування видів господарської діяльності»</w:t>
            </w:r>
          </w:p>
          <w:p w:rsidR="0016095A" w:rsidRPr="00492186" w:rsidRDefault="0016095A" w:rsidP="0016095A">
            <w:pPr>
              <w:contextualSpacing/>
              <w:jc w:val="both"/>
              <w:rPr>
                <w:sz w:val="28"/>
                <w:szCs w:val="28"/>
              </w:rPr>
            </w:pPr>
            <w:r w:rsidRPr="00492186">
              <w:rPr>
                <w:sz w:val="28"/>
                <w:szCs w:val="28"/>
              </w:rPr>
              <w:t>Закон України «Про адміністративні послуги»</w:t>
            </w:r>
          </w:p>
          <w:p w:rsidR="0016095A" w:rsidRPr="00492186" w:rsidRDefault="0016095A" w:rsidP="0016095A">
            <w:pPr>
              <w:contextualSpacing/>
              <w:jc w:val="both"/>
              <w:rPr>
                <w:sz w:val="28"/>
                <w:szCs w:val="28"/>
              </w:rPr>
            </w:pPr>
            <w:r w:rsidRPr="00492186">
              <w:rPr>
                <w:sz w:val="28"/>
                <w:szCs w:val="28"/>
              </w:rPr>
              <w:t>Закон України «Про адміністративну процедуру»</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13</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Акти Кабінету Міністрів України</w:t>
            </w:r>
          </w:p>
        </w:tc>
        <w:tc>
          <w:tcPr>
            <w:tcW w:w="6265" w:type="dxa"/>
          </w:tcPr>
          <w:p w:rsidR="0016095A" w:rsidRPr="00492186" w:rsidRDefault="0016095A" w:rsidP="0016095A">
            <w:pPr>
              <w:tabs>
                <w:tab w:val="left" w:pos="3589"/>
              </w:tabs>
              <w:contextualSpacing/>
              <w:jc w:val="both"/>
              <w:rPr>
                <w:sz w:val="28"/>
                <w:szCs w:val="28"/>
              </w:rPr>
            </w:pPr>
            <w:r w:rsidRPr="00492186">
              <w:rPr>
                <w:sz w:val="28"/>
                <w:szCs w:val="28"/>
              </w:rPr>
              <w:t>Постанова Кабінету Міністрів України від  09  грудня 2015 року № 1168 «Про затвердження Ліцензійних умов провадження господарської діяльності з перевезення пасажирів, небезпечних вантажів та небезпечних відходів залізничним транспортом»</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14</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Акти центральних органів виконавчої влади</w:t>
            </w:r>
          </w:p>
        </w:tc>
        <w:tc>
          <w:tcPr>
            <w:tcW w:w="6265" w:type="dxa"/>
          </w:tcPr>
          <w:p w:rsidR="0016095A" w:rsidRPr="00492186" w:rsidRDefault="0016095A" w:rsidP="0016095A">
            <w:pPr>
              <w:contextualSpacing/>
              <w:rPr>
                <w:sz w:val="28"/>
                <w:szCs w:val="28"/>
              </w:rPr>
            </w:pPr>
            <w:r w:rsidRPr="00492186">
              <w:rPr>
                <w:sz w:val="28"/>
                <w:szCs w:val="28"/>
              </w:rPr>
              <w:t>Не регулюється</w:t>
            </w:r>
          </w:p>
        </w:tc>
      </w:tr>
    </w:tbl>
    <w:p w:rsidR="0016095A" w:rsidRPr="00492186" w:rsidRDefault="0016095A" w:rsidP="00707B9E">
      <w:pPr>
        <w:jc w:val="both"/>
      </w:pPr>
    </w:p>
    <w:p w:rsidR="0016095A" w:rsidRDefault="0016095A"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Pr="00492186" w:rsidRDefault="005B02A1" w:rsidP="00707B9E">
      <w:pPr>
        <w:jc w:val="both"/>
      </w:pPr>
    </w:p>
    <w:p w:rsidR="0016095A" w:rsidRPr="00492186" w:rsidRDefault="0016095A" w:rsidP="00707B9E">
      <w:pPr>
        <w:jc w:val="both"/>
      </w:pPr>
    </w:p>
    <w:p w:rsidR="0016095A" w:rsidRPr="00492186" w:rsidRDefault="0016095A" w:rsidP="0016095A">
      <w:pPr>
        <w:jc w:val="center"/>
        <w:rPr>
          <w:b/>
          <w:sz w:val="28"/>
          <w:szCs w:val="28"/>
        </w:rPr>
      </w:pPr>
      <w:r w:rsidRPr="00492186">
        <w:rPr>
          <w:b/>
          <w:sz w:val="28"/>
          <w:szCs w:val="28"/>
        </w:rPr>
        <w:lastRenderedPageBreak/>
        <w:t xml:space="preserve">ІНФОРМАЦІЙНА КАРТКА </w:t>
      </w:r>
    </w:p>
    <w:p w:rsidR="0016095A" w:rsidRPr="00492186" w:rsidRDefault="0016095A" w:rsidP="0016095A">
      <w:pPr>
        <w:jc w:val="center"/>
        <w:rPr>
          <w:b/>
          <w:sz w:val="28"/>
          <w:szCs w:val="28"/>
        </w:rPr>
      </w:pPr>
      <w:r w:rsidRPr="00492186">
        <w:rPr>
          <w:b/>
          <w:sz w:val="28"/>
          <w:szCs w:val="28"/>
        </w:rPr>
        <w:t>АДМІНІСТРАТИВНОЇ ПОСЛУГИ З ВІДНОВЛЕННЯ ДІЇ ЛІЦЕНЗІЇ ВИДУ НА ПРАВО ПРОВАДЖЕННЯ ГОСПОДАРСЬКОЇ ДІЯЛЬНОСТІ З ПЕРЕВЕЗЕННЯ ПАСАЖИРІВ, НЕБЕЗПЕЧНИХ ВАНТАЖІВ ТА НЕБЕЗПЕЧНИХ ВІДХОДІВ ЗАЛІЗНИЧНИМ ТРАНСПОРТОМ</w:t>
      </w:r>
    </w:p>
    <w:p w:rsidR="0016095A" w:rsidRPr="00492186" w:rsidRDefault="0016095A" w:rsidP="0016095A">
      <w:pPr>
        <w:jc w:val="center"/>
        <w:rPr>
          <w:sz w:val="28"/>
          <w:szCs w:val="28"/>
          <w:u w:val="single"/>
        </w:rPr>
      </w:pPr>
    </w:p>
    <w:p w:rsidR="0016095A" w:rsidRPr="00492186" w:rsidRDefault="0016095A" w:rsidP="0016095A">
      <w:pPr>
        <w:jc w:val="center"/>
        <w:rPr>
          <w:b/>
          <w:sz w:val="28"/>
          <w:szCs w:val="28"/>
          <w:u w:val="single"/>
        </w:rPr>
      </w:pPr>
      <w:r w:rsidRPr="00492186">
        <w:rPr>
          <w:b/>
          <w:sz w:val="28"/>
          <w:szCs w:val="28"/>
          <w:u w:val="single"/>
        </w:rPr>
        <w:t>Державна служба України з безпеки на транспорті</w:t>
      </w:r>
    </w:p>
    <w:p w:rsidR="0016095A" w:rsidRPr="00492186" w:rsidRDefault="0016095A" w:rsidP="0016095A">
      <w:pPr>
        <w:jc w:val="center"/>
        <w:rPr>
          <w:b/>
          <w:sz w:val="28"/>
          <w:szCs w:val="28"/>
        </w:rPr>
      </w:pPr>
      <w:r w:rsidRPr="00492186">
        <w:rPr>
          <w:sz w:val="28"/>
          <w:szCs w:val="28"/>
        </w:rPr>
        <w:t>Найменування суб’єкта надання адміністративної послуги</w:t>
      </w:r>
    </w:p>
    <w:p w:rsidR="0016095A" w:rsidRPr="00492186" w:rsidRDefault="0016095A" w:rsidP="0016095A">
      <w:pPr>
        <w:rPr>
          <w:sz w:val="28"/>
          <w:szCs w:val="28"/>
        </w:rPr>
      </w:pPr>
    </w:p>
    <w:tbl>
      <w:tblPr>
        <w:tblStyle w:val="a3"/>
        <w:tblW w:w="9634" w:type="dxa"/>
        <w:tblLook w:val="04A0" w:firstRow="1" w:lastRow="0" w:firstColumn="1" w:lastColumn="0" w:noHBand="0" w:noVBand="1"/>
      </w:tblPr>
      <w:tblGrid>
        <w:gridCol w:w="817"/>
        <w:gridCol w:w="2552"/>
        <w:gridCol w:w="6265"/>
      </w:tblGrid>
      <w:tr w:rsidR="0016095A" w:rsidRPr="00492186" w:rsidTr="0016095A">
        <w:trPr>
          <w:trHeight w:val="283"/>
        </w:trPr>
        <w:tc>
          <w:tcPr>
            <w:tcW w:w="9634" w:type="dxa"/>
            <w:gridSpan w:val="3"/>
          </w:tcPr>
          <w:p w:rsidR="0016095A" w:rsidRPr="00492186" w:rsidRDefault="0016095A" w:rsidP="0016095A">
            <w:pPr>
              <w:contextualSpacing/>
              <w:jc w:val="center"/>
              <w:rPr>
                <w:sz w:val="28"/>
                <w:szCs w:val="28"/>
              </w:rPr>
            </w:pPr>
            <w:r w:rsidRPr="00492186">
              <w:rPr>
                <w:b/>
                <w:sz w:val="28"/>
                <w:szCs w:val="28"/>
              </w:rPr>
              <w:t>Інформація про суб’єкта надання адміністративної послуги</w:t>
            </w:r>
            <w:r w:rsidRPr="00492186">
              <w:rPr>
                <w:b/>
                <w:spacing w:val="-57"/>
                <w:sz w:val="28"/>
                <w:szCs w:val="28"/>
              </w:rPr>
              <w:t xml:space="preserve"> </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Місцезнаходження</w:t>
            </w:r>
          </w:p>
        </w:tc>
        <w:tc>
          <w:tcPr>
            <w:tcW w:w="6265" w:type="dxa"/>
          </w:tcPr>
          <w:p w:rsidR="0016095A" w:rsidRPr="00492186" w:rsidRDefault="0016095A" w:rsidP="0016095A">
            <w:pPr>
              <w:pStyle w:val="TableParagraph"/>
              <w:spacing w:before="0"/>
              <w:ind w:left="0"/>
              <w:contextualSpacing/>
              <w:rPr>
                <w:sz w:val="28"/>
                <w:szCs w:val="28"/>
              </w:rPr>
            </w:pPr>
            <w:r w:rsidRPr="00492186">
              <w:rPr>
                <w:sz w:val="28"/>
                <w:szCs w:val="28"/>
              </w:rPr>
              <w:t>вул. Антоновича, 51, м. Київ, 03150</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2</w:t>
            </w:r>
          </w:p>
        </w:tc>
        <w:tc>
          <w:tcPr>
            <w:tcW w:w="2552" w:type="dxa"/>
          </w:tcPr>
          <w:p w:rsidR="0016095A" w:rsidRPr="00492186" w:rsidRDefault="0016095A" w:rsidP="0016095A">
            <w:pPr>
              <w:pStyle w:val="TableParagraph"/>
              <w:tabs>
                <w:tab w:val="left" w:pos="-2802"/>
                <w:tab w:val="left" w:pos="2298"/>
              </w:tabs>
              <w:spacing w:before="0"/>
              <w:ind w:left="0"/>
              <w:contextualSpacing/>
              <w:rPr>
                <w:sz w:val="28"/>
                <w:szCs w:val="28"/>
              </w:rPr>
            </w:pPr>
            <w:r w:rsidRPr="00492186">
              <w:rPr>
                <w:sz w:val="28"/>
                <w:szCs w:val="28"/>
              </w:rPr>
              <w:t xml:space="preserve">Інформація щодо </w:t>
            </w:r>
            <w:r w:rsidRPr="00492186">
              <w:rPr>
                <w:spacing w:val="-1"/>
                <w:sz w:val="28"/>
                <w:szCs w:val="28"/>
              </w:rPr>
              <w:t>режиму</w:t>
            </w:r>
            <w:r w:rsidRPr="00492186">
              <w:rPr>
                <w:spacing w:val="-57"/>
                <w:sz w:val="28"/>
                <w:szCs w:val="28"/>
              </w:rPr>
              <w:t xml:space="preserve">   </w:t>
            </w:r>
            <w:r w:rsidRPr="00492186">
              <w:rPr>
                <w:sz w:val="28"/>
                <w:szCs w:val="28"/>
              </w:rPr>
              <w:t>роботи</w:t>
            </w:r>
          </w:p>
        </w:tc>
        <w:tc>
          <w:tcPr>
            <w:tcW w:w="6265" w:type="dxa"/>
          </w:tcPr>
          <w:p w:rsidR="0016095A" w:rsidRPr="00492186" w:rsidRDefault="0016095A" w:rsidP="0016095A">
            <w:pPr>
              <w:pStyle w:val="TableParagraph"/>
              <w:tabs>
                <w:tab w:val="left" w:pos="2301"/>
              </w:tabs>
              <w:spacing w:before="0"/>
              <w:ind w:left="0"/>
              <w:contextualSpacing/>
              <w:rPr>
                <w:spacing w:val="-57"/>
                <w:sz w:val="28"/>
                <w:szCs w:val="28"/>
              </w:rPr>
            </w:pPr>
            <w:r w:rsidRPr="00492186">
              <w:rPr>
                <w:sz w:val="28"/>
                <w:szCs w:val="28"/>
              </w:rPr>
              <w:t>Понеділок-четвер: з 8:00 до 17:00</w:t>
            </w:r>
            <w:r w:rsidRPr="00492186">
              <w:rPr>
                <w:spacing w:val="-57"/>
                <w:sz w:val="28"/>
                <w:szCs w:val="28"/>
              </w:rPr>
              <w:t xml:space="preserve"> </w:t>
            </w:r>
          </w:p>
          <w:p w:rsidR="0016095A" w:rsidRPr="00492186" w:rsidRDefault="0016095A" w:rsidP="0016095A">
            <w:pPr>
              <w:pStyle w:val="TableParagraph"/>
              <w:tabs>
                <w:tab w:val="left" w:pos="2301"/>
              </w:tabs>
              <w:spacing w:before="0"/>
              <w:ind w:left="0"/>
              <w:contextualSpacing/>
              <w:rPr>
                <w:sz w:val="28"/>
                <w:szCs w:val="28"/>
              </w:rPr>
            </w:pPr>
            <w:r w:rsidRPr="00492186">
              <w:rPr>
                <w:sz w:val="28"/>
                <w:szCs w:val="28"/>
              </w:rPr>
              <w:t>П’ятниця: з</w:t>
            </w:r>
            <w:r w:rsidRPr="00492186">
              <w:rPr>
                <w:spacing w:val="1"/>
                <w:sz w:val="28"/>
                <w:szCs w:val="28"/>
              </w:rPr>
              <w:t xml:space="preserve"> </w:t>
            </w:r>
            <w:r w:rsidRPr="00492186">
              <w:rPr>
                <w:sz w:val="28"/>
                <w:szCs w:val="28"/>
              </w:rPr>
              <w:t>8:00 до 15:45</w:t>
            </w:r>
          </w:p>
          <w:p w:rsidR="0016095A" w:rsidRPr="00492186" w:rsidRDefault="0016095A" w:rsidP="0016095A">
            <w:pPr>
              <w:pStyle w:val="TableParagraph"/>
              <w:tabs>
                <w:tab w:val="left" w:pos="2301"/>
              </w:tabs>
              <w:spacing w:before="0"/>
              <w:ind w:left="0"/>
              <w:contextualSpacing/>
              <w:rPr>
                <w:spacing w:val="-57"/>
                <w:sz w:val="28"/>
                <w:szCs w:val="28"/>
              </w:rPr>
            </w:pPr>
            <w:r w:rsidRPr="00492186">
              <w:rPr>
                <w:sz w:val="28"/>
                <w:szCs w:val="28"/>
              </w:rPr>
              <w:t>Перерва на обід: з 12:00 до 12:45</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3</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Телефон / факс</w:t>
            </w:r>
            <w:r w:rsidRPr="00492186">
              <w:rPr>
                <w:spacing w:val="1"/>
                <w:sz w:val="28"/>
                <w:szCs w:val="28"/>
              </w:rPr>
              <w:t xml:space="preserve"> </w:t>
            </w:r>
            <w:r w:rsidRPr="00492186">
              <w:rPr>
                <w:sz w:val="28"/>
                <w:szCs w:val="28"/>
              </w:rPr>
              <w:t xml:space="preserve">(довідки), </w:t>
            </w:r>
            <w:r w:rsidRPr="00492186">
              <w:rPr>
                <w:spacing w:val="-57"/>
                <w:sz w:val="28"/>
                <w:szCs w:val="28"/>
              </w:rPr>
              <w:t xml:space="preserve"> </w:t>
            </w:r>
            <w:r w:rsidRPr="00492186">
              <w:rPr>
                <w:sz w:val="28"/>
                <w:szCs w:val="28"/>
              </w:rPr>
              <w:t>адреса електронної пошти та</w:t>
            </w:r>
            <w:r w:rsidRPr="00492186">
              <w:rPr>
                <w:spacing w:val="1"/>
                <w:sz w:val="28"/>
                <w:szCs w:val="28"/>
              </w:rPr>
              <w:t xml:space="preserve"> </w:t>
            </w:r>
            <w:r w:rsidRPr="00492186">
              <w:rPr>
                <w:sz w:val="28"/>
                <w:szCs w:val="28"/>
              </w:rPr>
              <w:t>вебсайт</w:t>
            </w:r>
          </w:p>
        </w:tc>
        <w:tc>
          <w:tcPr>
            <w:tcW w:w="6265" w:type="dxa"/>
          </w:tcPr>
          <w:p w:rsidR="0016095A" w:rsidRPr="00492186" w:rsidRDefault="0016095A" w:rsidP="0016095A">
            <w:pPr>
              <w:pStyle w:val="TableParagraph"/>
              <w:spacing w:before="0"/>
              <w:ind w:left="0"/>
              <w:contextualSpacing/>
              <w:rPr>
                <w:sz w:val="28"/>
                <w:szCs w:val="28"/>
              </w:rPr>
            </w:pPr>
            <w:r w:rsidRPr="00492186">
              <w:rPr>
                <w:sz w:val="28"/>
                <w:szCs w:val="28"/>
              </w:rPr>
              <w:t>Тел. +38 (044) 350-43-04</w:t>
            </w:r>
          </w:p>
          <w:p w:rsidR="0016095A" w:rsidRPr="00492186" w:rsidRDefault="0016095A" w:rsidP="0016095A">
            <w:pPr>
              <w:pStyle w:val="TableParagraph"/>
              <w:spacing w:before="0"/>
              <w:ind w:left="0"/>
              <w:contextualSpacing/>
              <w:rPr>
                <w:sz w:val="28"/>
                <w:szCs w:val="28"/>
              </w:rPr>
            </w:pPr>
            <w:r w:rsidRPr="00492186">
              <w:rPr>
                <w:sz w:val="28"/>
                <w:szCs w:val="28"/>
              </w:rPr>
              <w:t>ел.</w:t>
            </w:r>
            <w:r w:rsidRPr="00492186">
              <w:rPr>
                <w:spacing w:val="-3"/>
                <w:sz w:val="28"/>
                <w:szCs w:val="28"/>
              </w:rPr>
              <w:t xml:space="preserve"> </w:t>
            </w:r>
            <w:r w:rsidRPr="00492186">
              <w:rPr>
                <w:sz w:val="28"/>
                <w:szCs w:val="28"/>
              </w:rPr>
              <w:t>пошта:</w:t>
            </w:r>
            <w:r w:rsidRPr="00492186">
              <w:rPr>
                <w:spacing w:val="-1"/>
                <w:sz w:val="28"/>
                <w:szCs w:val="28"/>
              </w:rPr>
              <w:t xml:space="preserve"> </w:t>
            </w:r>
            <w:hyperlink r:id="rId78" w:history="1">
              <w:r w:rsidRPr="00492186">
                <w:rPr>
                  <w:rStyle w:val="a4"/>
                  <w:sz w:val="28"/>
                  <w:szCs w:val="28"/>
                </w:rPr>
                <w:t>contact@dsbt.gov.ua</w:t>
              </w:r>
            </w:hyperlink>
            <w:r w:rsidRPr="00492186">
              <w:rPr>
                <w:sz w:val="28"/>
                <w:szCs w:val="28"/>
              </w:rPr>
              <w:t>;</w:t>
            </w:r>
          </w:p>
          <w:p w:rsidR="0016095A" w:rsidRPr="00492186" w:rsidRDefault="0016095A" w:rsidP="0016095A">
            <w:pPr>
              <w:pStyle w:val="TableParagraph"/>
              <w:spacing w:before="0"/>
              <w:ind w:left="0"/>
              <w:contextualSpacing/>
              <w:rPr>
                <w:sz w:val="28"/>
                <w:szCs w:val="28"/>
              </w:rPr>
            </w:pPr>
            <w:r w:rsidRPr="00492186">
              <w:rPr>
                <w:spacing w:val="-2"/>
                <w:sz w:val="28"/>
                <w:szCs w:val="28"/>
              </w:rPr>
              <w:t xml:space="preserve"> </w:t>
            </w:r>
            <w:hyperlink r:id="rId79">
              <w:r w:rsidRPr="00492186">
                <w:rPr>
                  <w:color w:val="0000FF"/>
                  <w:sz w:val="28"/>
                  <w:szCs w:val="28"/>
                  <w:u w:val="single" w:color="0000FF"/>
                </w:rPr>
                <w:t>http://www.dsbt.gov.ua</w:t>
              </w:r>
            </w:hyperlink>
          </w:p>
        </w:tc>
      </w:tr>
      <w:tr w:rsidR="0016095A" w:rsidRPr="00492186" w:rsidTr="0016095A">
        <w:trPr>
          <w:trHeight w:val="283"/>
        </w:trPr>
        <w:tc>
          <w:tcPr>
            <w:tcW w:w="9634" w:type="dxa"/>
            <w:gridSpan w:val="3"/>
          </w:tcPr>
          <w:p w:rsidR="0016095A" w:rsidRPr="00492186" w:rsidRDefault="0016095A" w:rsidP="0016095A">
            <w:pPr>
              <w:contextualSpacing/>
              <w:jc w:val="center"/>
              <w:rPr>
                <w:sz w:val="28"/>
                <w:szCs w:val="28"/>
              </w:rPr>
            </w:pPr>
            <w:r w:rsidRPr="00492186">
              <w:rPr>
                <w:b/>
                <w:sz w:val="28"/>
                <w:szCs w:val="28"/>
              </w:rPr>
              <w:t>Умови</w:t>
            </w:r>
            <w:r w:rsidRPr="00492186">
              <w:rPr>
                <w:b/>
                <w:spacing w:val="-4"/>
                <w:sz w:val="28"/>
                <w:szCs w:val="28"/>
              </w:rPr>
              <w:t xml:space="preserve"> </w:t>
            </w:r>
            <w:r w:rsidRPr="00492186">
              <w:rPr>
                <w:b/>
                <w:sz w:val="28"/>
                <w:szCs w:val="28"/>
              </w:rPr>
              <w:t>отримання</w:t>
            </w:r>
            <w:r w:rsidRPr="00492186">
              <w:rPr>
                <w:b/>
                <w:spacing w:val="-3"/>
                <w:sz w:val="28"/>
                <w:szCs w:val="28"/>
              </w:rPr>
              <w:t xml:space="preserve"> </w:t>
            </w:r>
            <w:r w:rsidRPr="00492186">
              <w:rPr>
                <w:b/>
                <w:sz w:val="28"/>
                <w:szCs w:val="28"/>
              </w:rPr>
              <w:t>адміністративної</w:t>
            </w:r>
            <w:r w:rsidRPr="00492186">
              <w:rPr>
                <w:b/>
                <w:spacing w:val="-3"/>
                <w:sz w:val="28"/>
                <w:szCs w:val="28"/>
              </w:rPr>
              <w:t xml:space="preserve"> </w:t>
            </w:r>
            <w:r w:rsidRPr="00492186">
              <w:rPr>
                <w:b/>
                <w:sz w:val="28"/>
                <w:szCs w:val="28"/>
              </w:rPr>
              <w:t>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4</w:t>
            </w:r>
          </w:p>
        </w:tc>
        <w:tc>
          <w:tcPr>
            <w:tcW w:w="2552" w:type="dxa"/>
          </w:tcPr>
          <w:p w:rsidR="0016095A" w:rsidRPr="00492186" w:rsidRDefault="0016095A" w:rsidP="0016095A">
            <w:pPr>
              <w:contextualSpacing/>
              <w:rPr>
                <w:sz w:val="28"/>
                <w:szCs w:val="28"/>
              </w:rPr>
            </w:pPr>
            <w:r w:rsidRPr="00492186">
              <w:rPr>
                <w:sz w:val="28"/>
                <w:szCs w:val="28"/>
              </w:rPr>
              <w:t>Підстава для отримання</w:t>
            </w:r>
            <w:r w:rsidRPr="00492186">
              <w:rPr>
                <w:spacing w:val="1"/>
                <w:sz w:val="28"/>
                <w:szCs w:val="28"/>
              </w:rPr>
              <w:t xml:space="preserve"> </w:t>
            </w:r>
            <w:r w:rsidRPr="00492186">
              <w:rPr>
                <w:sz w:val="28"/>
                <w:szCs w:val="28"/>
              </w:rPr>
              <w:t>адміністративної</w:t>
            </w:r>
            <w:r w:rsidRPr="00492186">
              <w:rPr>
                <w:spacing w:val="-14"/>
                <w:sz w:val="28"/>
                <w:szCs w:val="28"/>
              </w:rPr>
              <w:t xml:space="preserve"> </w:t>
            </w:r>
            <w:r w:rsidRPr="00492186">
              <w:rPr>
                <w:sz w:val="28"/>
                <w:szCs w:val="28"/>
              </w:rPr>
              <w:t>послуги</w:t>
            </w:r>
          </w:p>
        </w:tc>
        <w:tc>
          <w:tcPr>
            <w:tcW w:w="6265" w:type="dxa"/>
          </w:tcPr>
          <w:p w:rsidR="0016095A" w:rsidRPr="00492186" w:rsidRDefault="0016095A" w:rsidP="0016095A">
            <w:pPr>
              <w:contextualSpacing/>
              <w:jc w:val="both"/>
              <w:rPr>
                <w:sz w:val="28"/>
                <w:szCs w:val="28"/>
              </w:rPr>
            </w:pPr>
            <w:r w:rsidRPr="00492186">
              <w:rPr>
                <w:sz w:val="28"/>
                <w:szCs w:val="28"/>
              </w:rPr>
              <w:t>Намір (заява) ліцензіата відновити власну ліцензії повністю або частково (частина сьомої статті 16 Закону України «Про ліцензування видів господарської діяльності»)</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5</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Вичерпний</w:t>
            </w:r>
            <w:r w:rsidRPr="00492186">
              <w:rPr>
                <w:spacing w:val="-3"/>
                <w:sz w:val="28"/>
                <w:szCs w:val="28"/>
              </w:rPr>
              <w:t xml:space="preserve"> </w:t>
            </w:r>
            <w:r w:rsidRPr="00492186">
              <w:rPr>
                <w:sz w:val="28"/>
                <w:szCs w:val="28"/>
              </w:rPr>
              <w:t>перелік</w:t>
            </w:r>
          </w:p>
          <w:p w:rsidR="0016095A" w:rsidRPr="00492186" w:rsidRDefault="0016095A" w:rsidP="0016095A">
            <w:pPr>
              <w:contextualSpacing/>
              <w:rPr>
                <w:sz w:val="28"/>
                <w:szCs w:val="28"/>
              </w:rPr>
            </w:pPr>
            <w:r w:rsidRPr="00492186">
              <w:rPr>
                <w:sz w:val="28"/>
                <w:szCs w:val="28"/>
              </w:rPr>
              <w:t>документів, необхідних для</w:t>
            </w:r>
            <w:r w:rsidRPr="00492186">
              <w:rPr>
                <w:spacing w:val="-57"/>
                <w:sz w:val="28"/>
                <w:szCs w:val="28"/>
              </w:rPr>
              <w:t xml:space="preserve"> </w:t>
            </w:r>
            <w:r w:rsidRPr="00492186">
              <w:rPr>
                <w:sz w:val="28"/>
                <w:szCs w:val="28"/>
              </w:rPr>
              <w:t>отримання адміністративної</w:t>
            </w:r>
            <w:r w:rsidRPr="00492186">
              <w:rPr>
                <w:spacing w:val="-57"/>
                <w:sz w:val="28"/>
                <w:szCs w:val="28"/>
              </w:rPr>
              <w:t xml:space="preserve"> </w:t>
            </w:r>
            <w:r w:rsidRPr="00492186">
              <w:rPr>
                <w:sz w:val="28"/>
                <w:szCs w:val="28"/>
              </w:rPr>
              <w:t>послуги</w:t>
            </w:r>
          </w:p>
        </w:tc>
        <w:tc>
          <w:tcPr>
            <w:tcW w:w="6265" w:type="dxa"/>
          </w:tcPr>
          <w:p w:rsidR="0016095A" w:rsidRPr="00492186" w:rsidRDefault="0016095A" w:rsidP="0016095A">
            <w:pPr>
              <w:ind w:firstLine="349"/>
              <w:contextualSpacing/>
              <w:jc w:val="both"/>
              <w:rPr>
                <w:color w:val="000000" w:themeColor="text1"/>
                <w:sz w:val="28"/>
                <w:szCs w:val="28"/>
              </w:rPr>
            </w:pPr>
            <w:r w:rsidRPr="00492186">
              <w:rPr>
                <w:sz w:val="28"/>
                <w:szCs w:val="28"/>
              </w:rPr>
              <w:t>1. Заява ліцензіата про відновлення власної ліцензії</w:t>
            </w:r>
            <w:r w:rsidRPr="00492186">
              <w:rPr>
                <w:color w:val="000000" w:themeColor="text1"/>
                <w:sz w:val="28"/>
                <w:szCs w:val="28"/>
              </w:rPr>
              <w:t xml:space="preserve"> з перевезення пасажирів, небезпечних вантажів та небезпечних відходів залізничним транспортом, за визначеною Ліцензійними умовами провадження господарської діяльності з перевезення пасажирів, небезпечних вантажів та небезпечних відходів залізничним транспортом, затвердженими постановою Кабінету Міністрів України </w:t>
            </w:r>
            <w:r w:rsidRPr="00492186">
              <w:rPr>
                <w:sz w:val="28"/>
                <w:szCs w:val="28"/>
              </w:rPr>
              <w:t>від 09 грудня 2015 року № 1168</w:t>
            </w:r>
            <w:r w:rsidRPr="00492186">
              <w:rPr>
                <w:color w:val="000000" w:themeColor="text1"/>
                <w:sz w:val="28"/>
                <w:szCs w:val="28"/>
              </w:rPr>
              <w:t xml:space="preserve"> (далі – Ліцензійні умови) формою. </w:t>
            </w:r>
          </w:p>
          <w:p w:rsidR="0016095A" w:rsidRPr="00492186" w:rsidRDefault="0016095A" w:rsidP="0016095A">
            <w:pPr>
              <w:ind w:firstLine="349"/>
              <w:contextualSpacing/>
              <w:jc w:val="both"/>
              <w:rPr>
                <w:color w:val="000000" w:themeColor="text1"/>
                <w:sz w:val="28"/>
                <w:szCs w:val="28"/>
              </w:rPr>
            </w:pPr>
            <w:r w:rsidRPr="00492186">
              <w:rPr>
                <w:sz w:val="28"/>
                <w:szCs w:val="28"/>
              </w:rPr>
              <w:t>2. Відомості про усунення підстав, що стали причиною для зупинення дії ліцензії повністю або частково, а в разі якщо дія ліцензії зупинена повністю або частково на підставі пункту 2 частини другої 16 статті, - інформація про сплату штрафу, передбаченого </w:t>
            </w:r>
            <w:hyperlink r:id="rId80" w:tgtFrame="_blank" w:history="1">
              <w:r w:rsidRPr="00492186">
                <w:rPr>
                  <w:sz w:val="28"/>
                  <w:szCs w:val="28"/>
                </w:rPr>
                <w:t>Кодексом України про адміністративні правопорушення</w:t>
              </w:r>
            </w:hyperlink>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6</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 xml:space="preserve">Порядок та спосіб подання документів, необхідних для </w:t>
            </w:r>
            <w:r w:rsidRPr="00492186">
              <w:rPr>
                <w:sz w:val="28"/>
                <w:szCs w:val="28"/>
              </w:rPr>
              <w:lastRenderedPageBreak/>
              <w:t>отримання адміністративної послуги</w:t>
            </w:r>
          </w:p>
        </w:tc>
        <w:tc>
          <w:tcPr>
            <w:tcW w:w="6265" w:type="dxa"/>
          </w:tcPr>
          <w:p w:rsidR="0016095A" w:rsidRPr="00492186" w:rsidRDefault="0016095A" w:rsidP="0016095A">
            <w:pPr>
              <w:pStyle w:val="TableParagraph"/>
              <w:tabs>
                <w:tab w:val="left" w:pos="421"/>
              </w:tabs>
              <w:spacing w:before="0"/>
              <w:ind w:left="0" w:firstLine="349"/>
              <w:contextualSpacing/>
              <w:jc w:val="both"/>
              <w:rPr>
                <w:color w:val="000000" w:themeColor="text1"/>
                <w:sz w:val="28"/>
                <w:szCs w:val="28"/>
              </w:rPr>
            </w:pPr>
            <w:r w:rsidRPr="00492186">
              <w:rPr>
                <w:sz w:val="28"/>
                <w:szCs w:val="28"/>
              </w:rPr>
              <w:lastRenderedPageBreak/>
              <w:t xml:space="preserve">Для відновлення дії власної ліцензії повністю або частково </w:t>
            </w:r>
            <w:r w:rsidRPr="00492186">
              <w:rPr>
                <w:color w:val="000000" w:themeColor="text1"/>
                <w:sz w:val="28"/>
                <w:szCs w:val="28"/>
              </w:rPr>
              <w:t xml:space="preserve">з перевезення пасажирів, небезпечних вантажів та небезпечних відходів залізничним транспортом документи можуть бути </w:t>
            </w:r>
            <w:r w:rsidRPr="00492186">
              <w:rPr>
                <w:color w:val="000000" w:themeColor="text1"/>
                <w:sz w:val="28"/>
                <w:szCs w:val="28"/>
              </w:rPr>
              <w:lastRenderedPageBreak/>
              <w:t>подані в один із таких способів:</w:t>
            </w:r>
          </w:p>
          <w:p w:rsidR="0016095A" w:rsidRPr="00492186" w:rsidRDefault="0016095A" w:rsidP="0016095A">
            <w:pPr>
              <w:pStyle w:val="TableParagraph"/>
              <w:tabs>
                <w:tab w:val="left" w:pos="421"/>
              </w:tabs>
              <w:spacing w:before="0"/>
              <w:ind w:left="0" w:firstLine="349"/>
              <w:contextualSpacing/>
              <w:jc w:val="both"/>
              <w:rPr>
                <w:color w:val="000000" w:themeColor="text1"/>
                <w:sz w:val="28"/>
                <w:szCs w:val="28"/>
              </w:rPr>
            </w:pPr>
            <w:r w:rsidRPr="00492186">
              <w:rPr>
                <w:color w:val="000000" w:themeColor="text1"/>
                <w:sz w:val="28"/>
                <w:szCs w:val="28"/>
              </w:rPr>
              <w:t>1)  у паперовій формі поштовим відправленням на адресу вул. Антоновича, 51, м. Київ, 03150;</w:t>
            </w:r>
          </w:p>
          <w:p w:rsidR="0016095A" w:rsidRPr="00492186" w:rsidRDefault="0016095A" w:rsidP="0016095A">
            <w:pPr>
              <w:pStyle w:val="TableParagraph"/>
              <w:tabs>
                <w:tab w:val="left" w:pos="421"/>
              </w:tabs>
              <w:spacing w:before="0"/>
              <w:ind w:left="0" w:firstLine="349"/>
              <w:contextualSpacing/>
              <w:jc w:val="both"/>
              <w:rPr>
                <w:color w:val="FF0000"/>
                <w:sz w:val="28"/>
                <w:szCs w:val="28"/>
              </w:rPr>
            </w:pPr>
            <w:r w:rsidRPr="00492186">
              <w:rPr>
                <w:color w:val="000000" w:themeColor="text1"/>
                <w:sz w:val="28"/>
                <w:szCs w:val="28"/>
              </w:rPr>
              <w:t xml:space="preserve">2)  нарочно за адресою вул. Антоновича, 51, м. Київ. При поданні документів нарочно ліцензіат </w:t>
            </w:r>
            <w:r w:rsidRPr="00492186">
              <w:rPr>
                <w:sz w:val="28"/>
                <w:szCs w:val="28"/>
              </w:rPr>
              <w:t>пред’являє документ, що посвідчує його особу, а у разі подання документів уповноваженою ліцензіатом на його представництво особою (представником), додатково пред’являється документ, що підтверджує уповноваження представника (засвідчена копія установчих документами; витяг з Єдиного державного реєстру юридичних осіб, фізичних осіб - підприємців та громадських формувань; довіреність)</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lastRenderedPageBreak/>
              <w:t>Платність (безоплатність)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7</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Безоплатно/платно</w:t>
            </w:r>
          </w:p>
        </w:tc>
        <w:tc>
          <w:tcPr>
            <w:tcW w:w="6265" w:type="dxa"/>
          </w:tcPr>
          <w:p w:rsidR="0016095A" w:rsidRPr="00492186" w:rsidRDefault="0016095A" w:rsidP="0016095A">
            <w:pPr>
              <w:contextualSpacing/>
              <w:jc w:val="both"/>
              <w:rPr>
                <w:sz w:val="28"/>
                <w:szCs w:val="28"/>
              </w:rPr>
            </w:pPr>
            <w:r w:rsidRPr="00492186">
              <w:rPr>
                <w:sz w:val="28"/>
                <w:szCs w:val="28"/>
              </w:rPr>
              <w:t>Безоплатно</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Строк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8</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Строк надання адміністративної послуги</w:t>
            </w:r>
          </w:p>
        </w:tc>
        <w:tc>
          <w:tcPr>
            <w:tcW w:w="6265" w:type="dxa"/>
          </w:tcPr>
          <w:p w:rsidR="0016095A" w:rsidRPr="00492186" w:rsidRDefault="0016095A" w:rsidP="0016095A">
            <w:pPr>
              <w:pStyle w:val="rvps2"/>
              <w:shd w:val="clear" w:color="auto" w:fill="FFFFFF"/>
              <w:spacing w:before="0" w:beforeAutospacing="0" w:after="0" w:afterAutospacing="0"/>
              <w:contextualSpacing/>
              <w:jc w:val="both"/>
              <w:rPr>
                <w:sz w:val="28"/>
                <w:szCs w:val="28"/>
                <w:lang w:eastAsia="en-US"/>
              </w:rPr>
            </w:pPr>
            <w:r w:rsidRPr="00492186">
              <w:rPr>
                <w:sz w:val="28"/>
                <w:szCs w:val="28"/>
                <w:lang w:eastAsia="en-US"/>
              </w:rPr>
              <w:t>Протягом п’яти робочих днів з дня отримання (реєстрації) заяви ліцензіата</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Результат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9</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 xml:space="preserve">Перелік підстав для залишення документів без розгляду </w:t>
            </w:r>
          </w:p>
        </w:tc>
        <w:tc>
          <w:tcPr>
            <w:tcW w:w="6265" w:type="dxa"/>
          </w:tcPr>
          <w:p w:rsidR="0016095A" w:rsidRPr="00492186" w:rsidRDefault="0016095A" w:rsidP="0016095A">
            <w:pPr>
              <w:pStyle w:val="a7"/>
              <w:tabs>
                <w:tab w:val="left" w:pos="556"/>
              </w:tabs>
              <w:ind w:left="0" w:firstLine="349"/>
              <w:jc w:val="both"/>
              <w:rPr>
                <w:sz w:val="28"/>
                <w:szCs w:val="28"/>
              </w:rPr>
            </w:pPr>
            <w:r w:rsidRPr="00492186">
              <w:rPr>
                <w:sz w:val="28"/>
                <w:szCs w:val="28"/>
              </w:rPr>
              <w:t>Підставами для залишення заяви про відновлення власної ліцензії повністю або частково є:</w:t>
            </w:r>
          </w:p>
          <w:p w:rsidR="0016095A" w:rsidRPr="00492186" w:rsidRDefault="0016095A" w:rsidP="0016095A">
            <w:pPr>
              <w:pStyle w:val="a7"/>
              <w:numPr>
                <w:ilvl w:val="0"/>
                <w:numId w:val="3"/>
              </w:numPr>
              <w:tabs>
                <w:tab w:val="left" w:pos="556"/>
              </w:tabs>
              <w:ind w:left="0" w:firstLine="349"/>
              <w:jc w:val="both"/>
              <w:rPr>
                <w:sz w:val="28"/>
                <w:szCs w:val="28"/>
              </w:rPr>
            </w:pPr>
            <w:r w:rsidRPr="00492186">
              <w:rPr>
                <w:sz w:val="28"/>
                <w:szCs w:val="28"/>
              </w:rPr>
              <w:t>підписання заяви особою, яка не має на це повноважень;</w:t>
            </w:r>
          </w:p>
          <w:p w:rsidR="0016095A" w:rsidRPr="00492186" w:rsidRDefault="0016095A" w:rsidP="0016095A">
            <w:pPr>
              <w:pStyle w:val="a7"/>
              <w:numPr>
                <w:ilvl w:val="0"/>
                <w:numId w:val="3"/>
              </w:numPr>
              <w:tabs>
                <w:tab w:val="left" w:pos="556"/>
              </w:tabs>
              <w:ind w:left="0" w:firstLine="349"/>
              <w:jc w:val="both"/>
              <w:rPr>
                <w:sz w:val="28"/>
                <w:szCs w:val="28"/>
              </w:rPr>
            </w:pPr>
            <w:r w:rsidRPr="00492186">
              <w:rPr>
                <w:sz w:val="28"/>
                <w:szCs w:val="28"/>
              </w:rPr>
              <w:t>заява оформлена із порушенням вимог та не за формою, визначеною додатком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p w:rsidR="0016095A" w:rsidRPr="00492186" w:rsidRDefault="0016095A" w:rsidP="0016095A">
            <w:pPr>
              <w:pStyle w:val="a7"/>
              <w:numPr>
                <w:ilvl w:val="0"/>
                <w:numId w:val="3"/>
              </w:numPr>
              <w:tabs>
                <w:tab w:val="left" w:pos="556"/>
              </w:tabs>
              <w:ind w:left="0" w:firstLine="349"/>
              <w:jc w:val="both"/>
              <w:rPr>
                <w:sz w:val="28"/>
                <w:szCs w:val="28"/>
              </w:rPr>
            </w:pPr>
            <w:r w:rsidRPr="00492186">
              <w:rPr>
                <w:sz w:val="28"/>
                <w:szCs w:val="28"/>
              </w:rPr>
              <w:t>відсутність відомостей про усунення підстав, що стали причиною для зупинення дії ліцензії повністю або частково, а в разі якщо дія ліцензії зупинена повністю або частково на підставі пункту 2 частини другої 16 статті, - інформації про сплату штрафу, передбаченого Кодексом України про адміністративні правопорушення</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10</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Результат надання адміністративної послуги</w:t>
            </w:r>
          </w:p>
        </w:tc>
        <w:tc>
          <w:tcPr>
            <w:tcW w:w="6265" w:type="dxa"/>
          </w:tcPr>
          <w:p w:rsidR="0016095A" w:rsidRPr="00492186" w:rsidRDefault="0016095A" w:rsidP="0016095A">
            <w:pPr>
              <w:ind w:firstLine="207"/>
              <w:contextualSpacing/>
              <w:jc w:val="both"/>
              <w:rPr>
                <w:sz w:val="28"/>
                <w:szCs w:val="28"/>
              </w:rPr>
            </w:pPr>
            <w:r w:rsidRPr="00492186">
              <w:rPr>
                <w:sz w:val="28"/>
                <w:szCs w:val="28"/>
              </w:rPr>
              <w:t>Наказ Державної служби України з безпеки на транспорті в електронній формі про прийняття рішення за результатами розгляду заяви.</w:t>
            </w:r>
          </w:p>
          <w:p w:rsidR="0016095A" w:rsidRPr="00492186" w:rsidRDefault="0016095A" w:rsidP="0016095A">
            <w:pPr>
              <w:ind w:firstLine="207"/>
              <w:contextualSpacing/>
              <w:jc w:val="both"/>
              <w:rPr>
                <w:sz w:val="28"/>
                <w:szCs w:val="28"/>
              </w:rPr>
            </w:pPr>
            <w:r w:rsidRPr="00492186">
              <w:rPr>
                <w:sz w:val="28"/>
                <w:szCs w:val="28"/>
              </w:rPr>
              <w:lastRenderedPageBreak/>
              <w:t xml:space="preserve">У ліцензійному реєстрі робиться запис про прийняття наказу. </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lastRenderedPageBreak/>
              <w:t>Можливі способи отримання відповіді (результату)</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11</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Способи отримання відповіді (результату)</w:t>
            </w:r>
          </w:p>
        </w:tc>
        <w:tc>
          <w:tcPr>
            <w:tcW w:w="6265" w:type="dxa"/>
          </w:tcPr>
          <w:p w:rsidR="0016095A" w:rsidRPr="00492186" w:rsidRDefault="0016095A" w:rsidP="0016095A">
            <w:pPr>
              <w:contextualSpacing/>
              <w:jc w:val="both"/>
              <w:rPr>
                <w:sz w:val="28"/>
                <w:szCs w:val="28"/>
              </w:rPr>
            </w:pPr>
            <w:r w:rsidRPr="00492186">
              <w:rPr>
                <w:sz w:val="28"/>
                <w:szCs w:val="28"/>
              </w:rPr>
              <w:t xml:space="preserve">Наказ оприлюднюється на офіційному веб-сайті Державної служби України з безпеки на транспорті </w:t>
            </w:r>
            <w:hyperlink r:id="rId81" w:history="1">
              <w:r w:rsidRPr="00492186">
                <w:rPr>
                  <w:rStyle w:val="a4"/>
                  <w:sz w:val="28"/>
                  <w:szCs w:val="28"/>
                </w:rPr>
                <w:t>http://www.dsbt.gov.ua</w:t>
              </w:r>
            </w:hyperlink>
            <w:r w:rsidRPr="00492186">
              <w:rPr>
                <w:sz w:val="28"/>
                <w:szCs w:val="28"/>
              </w:rPr>
              <w:t xml:space="preserve"> наступного робочого дня після його прийняття </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Акти законодавства, що регулюють порядок та умови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12</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Закони України</w:t>
            </w:r>
          </w:p>
        </w:tc>
        <w:tc>
          <w:tcPr>
            <w:tcW w:w="6265" w:type="dxa"/>
          </w:tcPr>
          <w:p w:rsidR="0016095A" w:rsidRPr="00492186" w:rsidRDefault="0016095A" w:rsidP="0016095A">
            <w:pPr>
              <w:contextualSpacing/>
              <w:jc w:val="both"/>
              <w:rPr>
                <w:sz w:val="28"/>
                <w:szCs w:val="28"/>
              </w:rPr>
            </w:pPr>
            <w:r w:rsidRPr="00492186">
              <w:rPr>
                <w:sz w:val="28"/>
                <w:szCs w:val="28"/>
              </w:rPr>
              <w:t>Закон України «Про ліцензування видів господарської діяльності»</w:t>
            </w:r>
          </w:p>
          <w:p w:rsidR="0016095A" w:rsidRPr="00492186" w:rsidRDefault="0016095A" w:rsidP="0016095A">
            <w:pPr>
              <w:contextualSpacing/>
              <w:jc w:val="both"/>
              <w:rPr>
                <w:sz w:val="28"/>
                <w:szCs w:val="28"/>
              </w:rPr>
            </w:pPr>
            <w:r w:rsidRPr="00492186">
              <w:rPr>
                <w:sz w:val="28"/>
                <w:szCs w:val="28"/>
              </w:rPr>
              <w:t>Закон України «Про адміністративні послуги»</w:t>
            </w:r>
          </w:p>
          <w:p w:rsidR="0016095A" w:rsidRPr="00492186" w:rsidRDefault="0016095A" w:rsidP="0016095A">
            <w:pPr>
              <w:contextualSpacing/>
              <w:jc w:val="both"/>
              <w:rPr>
                <w:sz w:val="28"/>
                <w:szCs w:val="28"/>
              </w:rPr>
            </w:pPr>
            <w:r w:rsidRPr="00492186">
              <w:rPr>
                <w:sz w:val="28"/>
                <w:szCs w:val="28"/>
              </w:rPr>
              <w:t>Закон України «Про адміністративну процедуру»</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13</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Акти Кабінету Міністрів України</w:t>
            </w:r>
          </w:p>
        </w:tc>
        <w:tc>
          <w:tcPr>
            <w:tcW w:w="6265" w:type="dxa"/>
          </w:tcPr>
          <w:p w:rsidR="0016095A" w:rsidRPr="00492186" w:rsidRDefault="0016095A" w:rsidP="0016095A">
            <w:pPr>
              <w:tabs>
                <w:tab w:val="left" w:pos="3589"/>
              </w:tabs>
              <w:contextualSpacing/>
              <w:jc w:val="both"/>
              <w:rPr>
                <w:sz w:val="28"/>
                <w:szCs w:val="28"/>
              </w:rPr>
            </w:pPr>
            <w:r w:rsidRPr="00492186">
              <w:rPr>
                <w:sz w:val="28"/>
                <w:szCs w:val="28"/>
              </w:rPr>
              <w:t>Постанова Кабінету Міністрів України від 09 грудня 2015 року № 1168 «Про затвердження Ліцензійних умов провадження господарської діяльності з перевезення пасажирів, небезпечних вантажів та небезпечних відходів залізничним транспортом»</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14</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Акти центральних органів виконавчої влади</w:t>
            </w:r>
          </w:p>
        </w:tc>
        <w:tc>
          <w:tcPr>
            <w:tcW w:w="6265" w:type="dxa"/>
          </w:tcPr>
          <w:p w:rsidR="0016095A" w:rsidRPr="00492186" w:rsidRDefault="0016095A" w:rsidP="0016095A">
            <w:pPr>
              <w:contextualSpacing/>
              <w:rPr>
                <w:sz w:val="28"/>
                <w:szCs w:val="28"/>
              </w:rPr>
            </w:pPr>
            <w:r w:rsidRPr="00492186">
              <w:rPr>
                <w:sz w:val="28"/>
                <w:szCs w:val="28"/>
              </w:rPr>
              <w:t>Не регулюється</w:t>
            </w:r>
          </w:p>
        </w:tc>
      </w:tr>
    </w:tbl>
    <w:p w:rsidR="0016095A" w:rsidRDefault="0016095A"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Default="005B02A1" w:rsidP="00707B9E">
      <w:pPr>
        <w:jc w:val="both"/>
      </w:pPr>
    </w:p>
    <w:p w:rsidR="005B02A1" w:rsidRPr="00492186" w:rsidRDefault="005B02A1" w:rsidP="00707B9E">
      <w:pPr>
        <w:jc w:val="both"/>
      </w:pPr>
    </w:p>
    <w:p w:rsidR="0016095A" w:rsidRPr="00492186" w:rsidRDefault="0016095A" w:rsidP="00707B9E">
      <w:pPr>
        <w:jc w:val="both"/>
      </w:pPr>
    </w:p>
    <w:p w:rsidR="0016095A" w:rsidRPr="00492186" w:rsidRDefault="0016095A" w:rsidP="0016095A">
      <w:pPr>
        <w:jc w:val="center"/>
        <w:rPr>
          <w:b/>
          <w:sz w:val="28"/>
          <w:szCs w:val="28"/>
        </w:rPr>
      </w:pPr>
      <w:r w:rsidRPr="00492186">
        <w:rPr>
          <w:b/>
          <w:sz w:val="28"/>
          <w:szCs w:val="28"/>
        </w:rPr>
        <w:t xml:space="preserve">ІНФОРМАЦІЙНА КАРТКА </w:t>
      </w:r>
    </w:p>
    <w:p w:rsidR="0016095A" w:rsidRPr="00492186" w:rsidRDefault="0016095A" w:rsidP="0016095A">
      <w:pPr>
        <w:jc w:val="center"/>
        <w:rPr>
          <w:b/>
          <w:sz w:val="28"/>
          <w:szCs w:val="28"/>
        </w:rPr>
      </w:pPr>
      <w:r w:rsidRPr="00492186">
        <w:rPr>
          <w:b/>
          <w:sz w:val="28"/>
          <w:szCs w:val="28"/>
        </w:rPr>
        <w:t>АДМІНІСТРАТИВНОЇ ПОСЛУГИ ІЗ ПЕРЕОФОРМЛЕННЯ</w:t>
      </w:r>
      <w:r w:rsidRPr="00492186">
        <w:t xml:space="preserve"> </w:t>
      </w:r>
      <w:r w:rsidRPr="00492186">
        <w:rPr>
          <w:b/>
          <w:sz w:val="28"/>
          <w:szCs w:val="28"/>
        </w:rPr>
        <w:t>ЛІЦЕНЗІЇ НА ПРАВО ПРОВАДЖЕННЯ ГОСПОДАРСЬКОЇ ДІЯЛЬНОСТІ З ПЕРЕВЕЗЕННЯ ПАСАЖИРІВ, НЕБЕЗПЕЧНИХ ВАНТАЖІВ ТА НЕБЕЗПЕЧНИХ ВІДХОДІВ ЗАЛІЗНИЧНИМ ТРАНСПОРТОМ</w:t>
      </w:r>
    </w:p>
    <w:p w:rsidR="0016095A" w:rsidRPr="00492186" w:rsidRDefault="0016095A" w:rsidP="0016095A">
      <w:pPr>
        <w:jc w:val="center"/>
        <w:rPr>
          <w:sz w:val="28"/>
          <w:szCs w:val="28"/>
          <w:u w:val="single"/>
        </w:rPr>
      </w:pPr>
    </w:p>
    <w:p w:rsidR="0016095A" w:rsidRPr="00492186" w:rsidRDefault="0016095A" w:rsidP="0016095A">
      <w:pPr>
        <w:jc w:val="center"/>
        <w:rPr>
          <w:b/>
          <w:sz w:val="28"/>
          <w:szCs w:val="28"/>
          <w:u w:val="single"/>
        </w:rPr>
      </w:pPr>
      <w:r w:rsidRPr="00492186">
        <w:rPr>
          <w:b/>
          <w:sz w:val="28"/>
          <w:szCs w:val="28"/>
          <w:u w:val="single"/>
        </w:rPr>
        <w:t>Державна служба України з безпеки на транспорті</w:t>
      </w:r>
    </w:p>
    <w:p w:rsidR="0016095A" w:rsidRPr="00492186" w:rsidRDefault="0016095A" w:rsidP="0016095A">
      <w:pPr>
        <w:jc w:val="center"/>
        <w:rPr>
          <w:b/>
          <w:sz w:val="28"/>
          <w:szCs w:val="28"/>
        </w:rPr>
      </w:pPr>
      <w:r w:rsidRPr="00492186">
        <w:rPr>
          <w:sz w:val="28"/>
          <w:szCs w:val="28"/>
        </w:rPr>
        <w:t>Найменування суб’єкта надання адміністративної послуги</w:t>
      </w:r>
    </w:p>
    <w:p w:rsidR="0016095A" w:rsidRPr="00492186" w:rsidRDefault="0016095A" w:rsidP="0016095A">
      <w:pPr>
        <w:rPr>
          <w:sz w:val="28"/>
          <w:szCs w:val="28"/>
        </w:rPr>
      </w:pPr>
    </w:p>
    <w:tbl>
      <w:tblPr>
        <w:tblStyle w:val="a3"/>
        <w:tblW w:w="9634" w:type="dxa"/>
        <w:tblLook w:val="04A0" w:firstRow="1" w:lastRow="0" w:firstColumn="1" w:lastColumn="0" w:noHBand="0" w:noVBand="1"/>
      </w:tblPr>
      <w:tblGrid>
        <w:gridCol w:w="817"/>
        <w:gridCol w:w="2552"/>
        <w:gridCol w:w="6265"/>
      </w:tblGrid>
      <w:tr w:rsidR="0016095A" w:rsidRPr="00492186" w:rsidTr="0016095A">
        <w:trPr>
          <w:trHeight w:val="283"/>
        </w:trPr>
        <w:tc>
          <w:tcPr>
            <w:tcW w:w="9634" w:type="dxa"/>
            <w:gridSpan w:val="3"/>
          </w:tcPr>
          <w:p w:rsidR="0016095A" w:rsidRPr="00492186" w:rsidRDefault="0016095A" w:rsidP="0016095A">
            <w:pPr>
              <w:contextualSpacing/>
              <w:jc w:val="center"/>
              <w:rPr>
                <w:sz w:val="28"/>
                <w:szCs w:val="28"/>
              </w:rPr>
            </w:pPr>
            <w:r w:rsidRPr="00492186">
              <w:rPr>
                <w:b/>
                <w:sz w:val="28"/>
                <w:szCs w:val="28"/>
              </w:rPr>
              <w:t>Інформація про суб’єкта надання адміністративної послуги</w:t>
            </w:r>
            <w:r w:rsidRPr="00492186">
              <w:rPr>
                <w:b/>
                <w:spacing w:val="-57"/>
                <w:sz w:val="28"/>
                <w:szCs w:val="28"/>
              </w:rPr>
              <w:t xml:space="preserve"> </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Місцезнаходження</w:t>
            </w:r>
          </w:p>
        </w:tc>
        <w:tc>
          <w:tcPr>
            <w:tcW w:w="6265" w:type="dxa"/>
          </w:tcPr>
          <w:p w:rsidR="0016095A" w:rsidRPr="00492186" w:rsidRDefault="0016095A" w:rsidP="0016095A">
            <w:pPr>
              <w:pStyle w:val="TableParagraph"/>
              <w:spacing w:before="0"/>
              <w:ind w:left="0"/>
              <w:contextualSpacing/>
              <w:rPr>
                <w:sz w:val="28"/>
                <w:szCs w:val="28"/>
              </w:rPr>
            </w:pPr>
            <w:r w:rsidRPr="00492186">
              <w:rPr>
                <w:sz w:val="28"/>
                <w:szCs w:val="28"/>
              </w:rPr>
              <w:t>вул. Антоновича, 51, м. Київ, 03150</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2</w:t>
            </w:r>
          </w:p>
        </w:tc>
        <w:tc>
          <w:tcPr>
            <w:tcW w:w="2552" w:type="dxa"/>
          </w:tcPr>
          <w:p w:rsidR="0016095A" w:rsidRPr="00492186" w:rsidRDefault="0016095A" w:rsidP="0016095A">
            <w:pPr>
              <w:pStyle w:val="TableParagraph"/>
              <w:tabs>
                <w:tab w:val="left" w:pos="-2802"/>
                <w:tab w:val="left" w:pos="2298"/>
              </w:tabs>
              <w:spacing w:before="0"/>
              <w:ind w:left="0"/>
              <w:contextualSpacing/>
              <w:rPr>
                <w:sz w:val="28"/>
                <w:szCs w:val="28"/>
              </w:rPr>
            </w:pPr>
            <w:r w:rsidRPr="00492186">
              <w:rPr>
                <w:sz w:val="28"/>
                <w:szCs w:val="28"/>
              </w:rPr>
              <w:t xml:space="preserve">Інформація щодо </w:t>
            </w:r>
            <w:r w:rsidRPr="00492186">
              <w:rPr>
                <w:spacing w:val="-1"/>
                <w:sz w:val="28"/>
                <w:szCs w:val="28"/>
              </w:rPr>
              <w:t>режиму</w:t>
            </w:r>
            <w:r w:rsidRPr="00492186">
              <w:rPr>
                <w:spacing w:val="-57"/>
                <w:sz w:val="28"/>
                <w:szCs w:val="28"/>
              </w:rPr>
              <w:t xml:space="preserve">   </w:t>
            </w:r>
            <w:r w:rsidRPr="00492186">
              <w:rPr>
                <w:sz w:val="28"/>
                <w:szCs w:val="28"/>
              </w:rPr>
              <w:t>роботи</w:t>
            </w:r>
          </w:p>
        </w:tc>
        <w:tc>
          <w:tcPr>
            <w:tcW w:w="6265" w:type="dxa"/>
          </w:tcPr>
          <w:p w:rsidR="0016095A" w:rsidRPr="00492186" w:rsidRDefault="0016095A" w:rsidP="0016095A">
            <w:pPr>
              <w:pStyle w:val="TableParagraph"/>
              <w:tabs>
                <w:tab w:val="left" w:pos="2301"/>
              </w:tabs>
              <w:spacing w:before="0"/>
              <w:ind w:left="0"/>
              <w:contextualSpacing/>
              <w:rPr>
                <w:spacing w:val="-57"/>
                <w:sz w:val="28"/>
                <w:szCs w:val="28"/>
              </w:rPr>
            </w:pPr>
            <w:r w:rsidRPr="00492186">
              <w:rPr>
                <w:sz w:val="28"/>
                <w:szCs w:val="28"/>
              </w:rPr>
              <w:t>Понеділок-четвер: з 8:00 до 17:00</w:t>
            </w:r>
            <w:r w:rsidRPr="00492186">
              <w:rPr>
                <w:spacing w:val="-57"/>
                <w:sz w:val="28"/>
                <w:szCs w:val="28"/>
              </w:rPr>
              <w:t xml:space="preserve"> </w:t>
            </w:r>
          </w:p>
          <w:p w:rsidR="0016095A" w:rsidRPr="00492186" w:rsidRDefault="0016095A" w:rsidP="0016095A">
            <w:pPr>
              <w:pStyle w:val="TableParagraph"/>
              <w:tabs>
                <w:tab w:val="left" w:pos="2301"/>
              </w:tabs>
              <w:spacing w:before="0"/>
              <w:ind w:left="0"/>
              <w:contextualSpacing/>
              <w:rPr>
                <w:sz w:val="28"/>
                <w:szCs w:val="28"/>
              </w:rPr>
            </w:pPr>
            <w:r w:rsidRPr="00492186">
              <w:rPr>
                <w:sz w:val="28"/>
                <w:szCs w:val="28"/>
              </w:rPr>
              <w:t>П’ятниця: з</w:t>
            </w:r>
            <w:r w:rsidRPr="00492186">
              <w:rPr>
                <w:spacing w:val="1"/>
                <w:sz w:val="28"/>
                <w:szCs w:val="28"/>
              </w:rPr>
              <w:t xml:space="preserve"> </w:t>
            </w:r>
            <w:r w:rsidRPr="00492186">
              <w:rPr>
                <w:sz w:val="28"/>
                <w:szCs w:val="28"/>
              </w:rPr>
              <w:t>8:00 до 15:45</w:t>
            </w:r>
          </w:p>
          <w:p w:rsidR="0016095A" w:rsidRPr="00492186" w:rsidRDefault="0016095A" w:rsidP="0016095A">
            <w:pPr>
              <w:pStyle w:val="TableParagraph"/>
              <w:tabs>
                <w:tab w:val="left" w:pos="2301"/>
              </w:tabs>
              <w:spacing w:before="0"/>
              <w:ind w:left="0"/>
              <w:contextualSpacing/>
              <w:rPr>
                <w:spacing w:val="-57"/>
                <w:sz w:val="28"/>
                <w:szCs w:val="28"/>
              </w:rPr>
            </w:pPr>
            <w:r w:rsidRPr="00492186">
              <w:rPr>
                <w:sz w:val="28"/>
                <w:szCs w:val="28"/>
              </w:rPr>
              <w:t>Перерва на обід: з 12:00 до 12:45</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3</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Телефон / факс</w:t>
            </w:r>
            <w:r w:rsidRPr="00492186">
              <w:rPr>
                <w:spacing w:val="1"/>
                <w:sz w:val="28"/>
                <w:szCs w:val="28"/>
              </w:rPr>
              <w:t xml:space="preserve"> </w:t>
            </w:r>
            <w:r w:rsidRPr="00492186">
              <w:rPr>
                <w:sz w:val="28"/>
                <w:szCs w:val="28"/>
              </w:rPr>
              <w:t xml:space="preserve">(довідки), </w:t>
            </w:r>
            <w:r w:rsidRPr="00492186">
              <w:rPr>
                <w:spacing w:val="-57"/>
                <w:sz w:val="28"/>
                <w:szCs w:val="28"/>
              </w:rPr>
              <w:t xml:space="preserve"> </w:t>
            </w:r>
            <w:r w:rsidRPr="00492186">
              <w:rPr>
                <w:sz w:val="28"/>
                <w:szCs w:val="28"/>
              </w:rPr>
              <w:t>адреса електронної пошти та</w:t>
            </w:r>
            <w:r w:rsidRPr="00492186">
              <w:rPr>
                <w:spacing w:val="1"/>
                <w:sz w:val="28"/>
                <w:szCs w:val="28"/>
              </w:rPr>
              <w:t xml:space="preserve"> </w:t>
            </w:r>
            <w:r w:rsidRPr="00492186">
              <w:rPr>
                <w:sz w:val="28"/>
                <w:szCs w:val="28"/>
              </w:rPr>
              <w:t>вебсайт</w:t>
            </w:r>
          </w:p>
        </w:tc>
        <w:tc>
          <w:tcPr>
            <w:tcW w:w="6265" w:type="dxa"/>
          </w:tcPr>
          <w:p w:rsidR="0016095A" w:rsidRPr="00492186" w:rsidRDefault="0016095A" w:rsidP="0016095A">
            <w:pPr>
              <w:pStyle w:val="TableParagraph"/>
              <w:spacing w:before="0"/>
              <w:ind w:left="0"/>
              <w:contextualSpacing/>
              <w:rPr>
                <w:sz w:val="28"/>
                <w:szCs w:val="28"/>
              </w:rPr>
            </w:pPr>
            <w:r w:rsidRPr="00492186">
              <w:rPr>
                <w:sz w:val="28"/>
                <w:szCs w:val="28"/>
              </w:rPr>
              <w:t>Тел. +38 (044) 350-43-04</w:t>
            </w:r>
          </w:p>
          <w:p w:rsidR="0016095A" w:rsidRPr="00492186" w:rsidRDefault="0016095A" w:rsidP="0016095A">
            <w:pPr>
              <w:pStyle w:val="TableParagraph"/>
              <w:spacing w:before="0"/>
              <w:ind w:left="0"/>
              <w:contextualSpacing/>
              <w:rPr>
                <w:sz w:val="28"/>
                <w:szCs w:val="28"/>
              </w:rPr>
            </w:pPr>
            <w:r w:rsidRPr="00492186">
              <w:rPr>
                <w:sz w:val="28"/>
                <w:szCs w:val="28"/>
              </w:rPr>
              <w:t>ел.</w:t>
            </w:r>
            <w:r w:rsidRPr="00492186">
              <w:rPr>
                <w:spacing w:val="-3"/>
                <w:sz w:val="28"/>
                <w:szCs w:val="28"/>
              </w:rPr>
              <w:t xml:space="preserve"> </w:t>
            </w:r>
            <w:r w:rsidRPr="00492186">
              <w:rPr>
                <w:sz w:val="28"/>
                <w:szCs w:val="28"/>
              </w:rPr>
              <w:t>пошта:</w:t>
            </w:r>
            <w:r w:rsidRPr="00492186">
              <w:rPr>
                <w:spacing w:val="-1"/>
                <w:sz w:val="28"/>
                <w:szCs w:val="28"/>
              </w:rPr>
              <w:t xml:space="preserve"> </w:t>
            </w:r>
            <w:hyperlink r:id="rId82" w:history="1">
              <w:r w:rsidRPr="00492186">
                <w:rPr>
                  <w:rStyle w:val="a4"/>
                  <w:sz w:val="28"/>
                  <w:szCs w:val="28"/>
                </w:rPr>
                <w:t>contact@dsbt.gov.ua</w:t>
              </w:r>
            </w:hyperlink>
            <w:r w:rsidRPr="00492186">
              <w:rPr>
                <w:sz w:val="28"/>
                <w:szCs w:val="28"/>
              </w:rPr>
              <w:t>;</w:t>
            </w:r>
          </w:p>
          <w:p w:rsidR="0016095A" w:rsidRPr="00492186" w:rsidRDefault="0016095A" w:rsidP="0016095A">
            <w:pPr>
              <w:pStyle w:val="TableParagraph"/>
              <w:spacing w:before="0"/>
              <w:ind w:left="0"/>
              <w:contextualSpacing/>
              <w:rPr>
                <w:sz w:val="28"/>
                <w:szCs w:val="28"/>
              </w:rPr>
            </w:pPr>
            <w:r w:rsidRPr="00492186">
              <w:rPr>
                <w:spacing w:val="-2"/>
                <w:sz w:val="28"/>
                <w:szCs w:val="28"/>
              </w:rPr>
              <w:t xml:space="preserve"> </w:t>
            </w:r>
            <w:hyperlink r:id="rId83">
              <w:r w:rsidRPr="00492186">
                <w:rPr>
                  <w:color w:val="0000FF"/>
                  <w:sz w:val="28"/>
                  <w:szCs w:val="28"/>
                  <w:u w:val="single" w:color="0000FF"/>
                </w:rPr>
                <w:t>http://www.dsbt.gov.ua</w:t>
              </w:r>
            </w:hyperlink>
          </w:p>
        </w:tc>
      </w:tr>
      <w:tr w:rsidR="0016095A" w:rsidRPr="00492186" w:rsidTr="0016095A">
        <w:trPr>
          <w:trHeight w:val="283"/>
        </w:trPr>
        <w:tc>
          <w:tcPr>
            <w:tcW w:w="9634" w:type="dxa"/>
            <w:gridSpan w:val="3"/>
          </w:tcPr>
          <w:p w:rsidR="0016095A" w:rsidRPr="00492186" w:rsidRDefault="0016095A" w:rsidP="0016095A">
            <w:pPr>
              <w:contextualSpacing/>
              <w:jc w:val="center"/>
              <w:rPr>
                <w:sz w:val="28"/>
                <w:szCs w:val="28"/>
              </w:rPr>
            </w:pPr>
            <w:r w:rsidRPr="00492186">
              <w:rPr>
                <w:b/>
                <w:sz w:val="28"/>
                <w:szCs w:val="28"/>
              </w:rPr>
              <w:t>Умови</w:t>
            </w:r>
            <w:r w:rsidRPr="00492186">
              <w:rPr>
                <w:b/>
                <w:spacing w:val="-4"/>
                <w:sz w:val="28"/>
                <w:szCs w:val="28"/>
              </w:rPr>
              <w:t xml:space="preserve"> </w:t>
            </w:r>
            <w:r w:rsidRPr="00492186">
              <w:rPr>
                <w:b/>
                <w:sz w:val="28"/>
                <w:szCs w:val="28"/>
              </w:rPr>
              <w:t>отримання</w:t>
            </w:r>
            <w:r w:rsidRPr="00492186">
              <w:rPr>
                <w:b/>
                <w:spacing w:val="-3"/>
                <w:sz w:val="28"/>
                <w:szCs w:val="28"/>
              </w:rPr>
              <w:t xml:space="preserve"> </w:t>
            </w:r>
            <w:r w:rsidRPr="00492186">
              <w:rPr>
                <w:b/>
                <w:sz w:val="28"/>
                <w:szCs w:val="28"/>
              </w:rPr>
              <w:t>адміністративної</w:t>
            </w:r>
            <w:r w:rsidRPr="00492186">
              <w:rPr>
                <w:b/>
                <w:spacing w:val="-3"/>
                <w:sz w:val="28"/>
                <w:szCs w:val="28"/>
              </w:rPr>
              <w:t xml:space="preserve"> </w:t>
            </w:r>
            <w:r w:rsidRPr="00492186">
              <w:rPr>
                <w:b/>
                <w:sz w:val="28"/>
                <w:szCs w:val="28"/>
              </w:rPr>
              <w:t>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4</w:t>
            </w:r>
          </w:p>
        </w:tc>
        <w:tc>
          <w:tcPr>
            <w:tcW w:w="2552" w:type="dxa"/>
          </w:tcPr>
          <w:p w:rsidR="0016095A" w:rsidRPr="00492186" w:rsidRDefault="0016095A" w:rsidP="0016095A">
            <w:pPr>
              <w:contextualSpacing/>
              <w:rPr>
                <w:sz w:val="28"/>
                <w:szCs w:val="28"/>
              </w:rPr>
            </w:pPr>
            <w:r w:rsidRPr="00492186">
              <w:rPr>
                <w:sz w:val="28"/>
                <w:szCs w:val="28"/>
              </w:rPr>
              <w:t>Підстава для отримання</w:t>
            </w:r>
            <w:r w:rsidRPr="00492186">
              <w:rPr>
                <w:spacing w:val="1"/>
                <w:sz w:val="28"/>
                <w:szCs w:val="28"/>
              </w:rPr>
              <w:t xml:space="preserve"> </w:t>
            </w:r>
            <w:r w:rsidRPr="00492186">
              <w:rPr>
                <w:sz w:val="28"/>
                <w:szCs w:val="28"/>
              </w:rPr>
              <w:t>адміністративної</w:t>
            </w:r>
            <w:r w:rsidRPr="00492186">
              <w:rPr>
                <w:spacing w:val="-14"/>
                <w:sz w:val="28"/>
                <w:szCs w:val="28"/>
              </w:rPr>
              <w:t xml:space="preserve"> </w:t>
            </w:r>
            <w:r w:rsidRPr="00492186">
              <w:rPr>
                <w:sz w:val="28"/>
                <w:szCs w:val="28"/>
              </w:rPr>
              <w:t>послуги</w:t>
            </w:r>
          </w:p>
        </w:tc>
        <w:tc>
          <w:tcPr>
            <w:tcW w:w="6265" w:type="dxa"/>
          </w:tcPr>
          <w:p w:rsidR="0016095A" w:rsidRPr="00492186" w:rsidRDefault="0016095A" w:rsidP="0016095A">
            <w:pPr>
              <w:contextualSpacing/>
              <w:jc w:val="both"/>
              <w:rPr>
                <w:sz w:val="28"/>
                <w:szCs w:val="28"/>
              </w:rPr>
            </w:pPr>
            <w:r w:rsidRPr="00492186">
              <w:rPr>
                <w:color w:val="000000" w:themeColor="text1"/>
                <w:sz w:val="28"/>
                <w:szCs w:val="28"/>
              </w:rPr>
              <w:t>Намір (заява) спадкоємця здійснювати провадження господарської діяльності з перевезення пасажирів, небезпечних вантажів та небезпечних відходів залізничним транспортом</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5</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Вичерпний</w:t>
            </w:r>
            <w:r w:rsidRPr="00492186">
              <w:rPr>
                <w:spacing w:val="-3"/>
                <w:sz w:val="28"/>
                <w:szCs w:val="28"/>
              </w:rPr>
              <w:t xml:space="preserve"> </w:t>
            </w:r>
            <w:r w:rsidRPr="00492186">
              <w:rPr>
                <w:sz w:val="28"/>
                <w:szCs w:val="28"/>
              </w:rPr>
              <w:t>перелік</w:t>
            </w:r>
          </w:p>
          <w:p w:rsidR="0016095A" w:rsidRPr="00492186" w:rsidRDefault="0016095A" w:rsidP="0016095A">
            <w:pPr>
              <w:contextualSpacing/>
              <w:rPr>
                <w:sz w:val="28"/>
                <w:szCs w:val="28"/>
              </w:rPr>
            </w:pPr>
            <w:r w:rsidRPr="00492186">
              <w:rPr>
                <w:sz w:val="28"/>
                <w:szCs w:val="28"/>
              </w:rPr>
              <w:t>документів, необхідних для</w:t>
            </w:r>
            <w:r w:rsidRPr="00492186">
              <w:rPr>
                <w:spacing w:val="-57"/>
                <w:sz w:val="28"/>
                <w:szCs w:val="28"/>
              </w:rPr>
              <w:t xml:space="preserve"> </w:t>
            </w:r>
            <w:r w:rsidRPr="00492186">
              <w:rPr>
                <w:sz w:val="28"/>
                <w:szCs w:val="28"/>
              </w:rPr>
              <w:t>отримання адміністративної</w:t>
            </w:r>
            <w:r w:rsidRPr="00492186">
              <w:rPr>
                <w:spacing w:val="-57"/>
                <w:sz w:val="28"/>
                <w:szCs w:val="28"/>
              </w:rPr>
              <w:t xml:space="preserve"> </w:t>
            </w:r>
            <w:r w:rsidRPr="00492186">
              <w:rPr>
                <w:sz w:val="28"/>
                <w:szCs w:val="28"/>
              </w:rPr>
              <w:t>послуги</w:t>
            </w:r>
          </w:p>
        </w:tc>
        <w:tc>
          <w:tcPr>
            <w:tcW w:w="6265" w:type="dxa"/>
          </w:tcPr>
          <w:p w:rsidR="0016095A" w:rsidRPr="00492186" w:rsidRDefault="0016095A" w:rsidP="0016095A">
            <w:pPr>
              <w:ind w:firstLine="349"/>
              <w:contextualSpacing/>
              <w:jc w:val="both"/>
              <w:rPr>
                <w:color w:val="FF0000"/>
                <w:sz w:val="28"/>
                <w:szCs w:val="28"/>
              </w:rPr>
            </w:pPr>
            <w:r w:rsidRPr="00492186">
              <w:rPr>
                <w:color w:val="000000" w:themeColor="text1"/>
                <w:sz w:val="28"/>
                <w:szCs w:val="28"/>
              </w:rPr>
              <w:t xml:space="preserve">Заява про переоформлення ліцензії на право провадження господарської діяльності з перевезення пасажирів, небезпечних вантажів та небезпечних відходів залізничним транспортом, за визначеною Ліцензійними умовами провадження господарської діяльності з перевезення пасажирів, небезпечних вантажів та небезпечних відходів залізничним транспортом, затвердженими постановою Кабінету Міністрів України </w:t>
            </w:r>
            <w:r w:rsidRPr="00492186">
              <w:rPr>
                <w:sz w:val="28"/>
                <w:szCs w:val="28"/>
              </w:rPr>
              <w:t>від 09 грудня 2015 року № 1168</w:t>
            </w:r>
            <w:r w:rsidRPr="00492186">
              <w:rPr>
                <w:color w:val="000000" w:themeColor="text1"/>
                <w:sz w:val="28"/>
                <w:szCs w:val="28"/>
              </w:rPr>
              <w:t xml:space="preserve"> (далі – Ліцензійні умови) формою. Заява подається протягом місяця з дати набуття права на спадщину. </w:t>
            </w:r>
          </w:p>
          <w:p w:rsidR="0016095A" w:rsidRPr="00492186" w:rsidRDefault="0016095A" w:rsidP="0016095A">
            <w:pPr>
              <w:tabs>
                <w:tab w:val="left" w:pos="570"/>
              </w:tabs>
              <w:ind w:firstLine="349"/>
              <w:contextualSpacing/>
              <w:jc w:val="both"/>
              <w:rPr>
                <w:color w:val="000000" w:themeColor="text1"/>
                <w:sz w:val="28"/>
                <w:szCs w:val="28"/>
              </w:rPr>
            </w:pPr>
            <w:r w:rsidRPr="00492186">
              <w:rPr>
                <w:color w:val="000000" w:themeColor="text1"/>
                <w:sz w:val="28"/>
                <w:szCs w:val="28"/>
              </w:rPr>
              <w:t xml:space="preserve">До заяви про переоформлення ліцензії для провадження господарської діяльність з перевезення пасажирів залізничним транспортом додаються: </w:t>
            </w:r>
          </w:p>
          <w:p w:rsidR="0016095A" w:rsidRPr="00492186" w:rsidRDefault="0016095A" w:rsidP="0016095A">
            <w:pPr>
              <w:pStyle w:val="a7"/>
              <w:numPr>
                <w:ilvl w:val="0"/>
                <w:numId w:val="4"/>
              </w:numPr>
              <w:ind w:left="0" w:firstLine="360"/>
              <w:jc w:val="both"/>
              <w:rPr>
                <w:color w:val="000000" w:themeColor="text1"/>
                <w:sz w:val="28"/>
                <w:szCs w:val="28"/>
              </w:rPr>
            </w:pPr>
            <w:r w:rsidRPr="00492186">
              <w:rPr>
                <w:color w:val="000000" w:themeColor="text1"/>
                <w:sz w:val="28"/>
                <w:szCs w:val="28"/>
              </w:rPr>
              <w:t>документи (їх копії (фотокопії), засвідчені спадкоємцем), що підтверджують наявність підстав для переоформлення ліцензії;</w:t>
            </w:r>
          </w:p>
          <w:p w:rsidR="0016095A" w:rsidRPr="00492186" w:rsidRDefault="0016095A" w:rsidP="0016095A">
            <w:pPr>
              <w:pStyle w:val="a7"/>
              <w:numPr>
                <w:ilvl w:val="0"/>
                <w:numId w:val="4"/>
              </w:numPr>
              <w:tabs>
                <w:tab w:val="left" w:pos="570"/>
              </w:tabs>
              <w:ind w:left="0" w:firstLine="349"/>
              <w:jc w:val="both"/>
              <w:rPr>
                <w:color w:val="000000" w:themeColor="text1"/>
                <w:sz w:val="28"/>
                <w:szCs w:val="28"/>
              </w:rPr>
            </w:pPr>
            <w:r w:rsidRPr="00492186">
              <w:rPr>
                <w:color w:val="000000" w:themeColor="text1"/>
                <w:sz w:val="28"/>
                <w:szCs w:val="28"/>
              </w:rPr>
              <w:lastRenderedPageBreak/>
              <w:t xml:space="preserve">копія паспорта керівника здобувача ліцензії (або довіреної особи) із відміткою органу державної податкової служби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w:t>
            </w:r>
          </w:p>
          <w:p w:rsidR="0016095A" w:rsidRPr="00492186" w:rsidRDefault="0016095A" w:rsidP="0016095A">
            <w:pPr>
              <w:pStyle w:val="a7"/>
              <w:numPr>
                <w:ilvl w:val="0"/>
                <w:numId w:val="4"/>
              </w:numPr>
              <w:tabs>
                <w:tab w:val="left" w:pos="570"/>
              </w:tabs>
              <w:ind w:left="0" w:firstLine="349"/>
              <w:jc w:val="both"/>
              <w:rPr>
                <w:color w:val="000000" w:themeColor="text1"/>
                <w:sz w:val="28"/>
                <w:szCs w:val="28"/>
              </w:rPr>
            </w:pPr>
            <w:r w:rsidRPr="00492186">
              <w:rPr>
                <w:color w:val="000000" w:themeColor="text1"/>
                <w:sz w:val="28"/>
                <w:szCs w:val="28"/>
              </w:rPr>
              <w:t>копія наказу про створення та порядок функціонування спеціалізованого підрозділу з ліквідації надзвичайних ситуацій або відповідного договору із сторонніми спеціалізованими організаціями;</w:t>
            </w:r>
          </w:p>
          <w:p w:rsidR="0016095A" w:rsidRPr="00492186" w:rsidRDefault="0016095A" w:rsidP="0016095A">
            <w:pPr>
              <w:pStyle w:val="a7"/>
              <w:numPr>
                <w:ilvl w:val="0"/>
                <w:numId w:val="4"/>
              </w:numPr>
              <w:tabs>
                <w:tab w:val="left" w:pos="570"/>
              </w:tabs>
              <w:ind w:left="0" w:firstLine="349"/>
              <w:jc w:val="both"/>
              <w:rPr>
                <w:color w:val="000000" w:themeColor="text1"/>
                <w:sz w:val="28"/>
                <w:szCs w:val="28"/>
              </w:rPr>
            </w:pPr>
            <w:r w:rsidRPr="00492186">
              <w:rPr>
                <w:color w:val="000000" w:themeColor="text1"/>
                <w:sz w:val="28"/>
                <w:szCs w:val="28"/>
              </w:rPr>
              <w:t>копія наказу про призначення особи, відповідальної за організацію перевезень пасажирів;</w:t>
            </w:r>
          </w:p>
          <w:p w:rsidR="0016095A" w:rsidRPr="00492186" w:rsidRDefault="0016095A" w:rsidP="0016095A">
            <w:pPr>
              <w:pStyle w:val="a7"/>
              <w:numPr>
                <w:ilvl w:val="0"/>
                <w:numId w:val="4"/>
              </w:numPr>
              <w:tabs>
                <w:tab w:val="left" w:pos="570"/>
              </w:tabs>
              <w:ind w:left="0" w:firstLine="349"/>
              <w:jc w:val="both"/>
              <w:rPr>
                <w:color w:val="000000" w:themeColor="text1"/>
                <w:sz w:val="28"/>
                <w:szCs w:val="28"/>
              </w:rPr>
            </w:pPr>
            <w:r w:rsidRPr="00492186">
              <w:rPr>
                <w:color w:val="000000" w:themeColor="text1"/>
                <w:sz w:val="28"/>
                <w:szCs w:val="28"/>
              </w:rPr>
              <w:t>копії документів про вищу освіту за освітньо-кваліфікаційним рівнем магістра/спеціаліста за спеціальністю «Організація перевезень і управління на транспорті (за видами транспорту)» або бакалавра за спеціальністю «Організація перевезень і управління на транспорті (за видами транспорту)», стаж роботи у сфері перевезень пасажирів та підвищення кваліфікації за фахом особи, відповідальної за організацію перевезень пасажирів;</w:t>
            </w:r>
          </w:p>
          <w:p w:rsidR="0016095A" w:rsidRPr="00492186" w:rsidRDefault="0016095A" w:rsidP="0016095A">
            <w:pPr>
              <w:pStyle w:val="a7"/>
              <w:numPr>
                <w:ilvl w:val="0"/>
                <w:numId w:val="4"/>
              </w:numPr>
              <w:tabs>
                <w:tab w:val="left" w:pos="570"/>
              </w:tabs>
              <w:ind w:left="0" w:firstLine="349"/>
              <w:jc w:val="both"/>
              <w:rPr>
                <w:color w:val="000000" w:themeColor="text1"/>
                <w:sz w:val="28"/>
                <w:szCs w:val="28"/>
              </w:rPr>
            </w:pPr>
            <w:r w:rsidRPr="00492186">
              <w:rPr>
                <w:color w:val="000000" w:themeColor="text1"/>
                <w:sz w:val="28"/>
                <w:szCs w:val="28"/>
              </w:rPr>
              <w:t>інформація про відсутність над здобувачем ліцензії контролю у значенні, наведеному в </w:t>
            </w:r>
            <w:hyperlink r:id="rId84" w:tgtFrame="_blank" w:history="1">
              <w:r w:rsidRPr="00492186">
                <w:rPr>
                  <w:color w:val="000000" w:themeColor="text1"/>
                  <w:sz w:val="28"/>
                  <w:szCs w:val="28"/>
                </w:rPr>
                <w:t>статті 1</w:t>
              </w:r>
            </w:hyperlink>
            <w:r w:rsidRPr="00492186">
              <w:rPr>
                <w:color w:val="000000" w:themeColor="text1"/>
                <w:sz w:val="28"/>
                <w:szCs w:val="28"/>
              </w:rPr>
              <w:t> Закону України «Про захист економічної конкуренції», резидентами держав, що здійснюють збройну агресію проти України, у значенні, наведеному в </w:t>
            </w:r>
            <w:hyperlink r:id="rId85" w:anchor="n138" w:tgtFrame="_blank" w:history="1">
              <w:r w:rsidRPr="00492186">
                <w:rPr>
                  <w:color w:val="000000" w:themeColor="text1"/>
                  <w:sz w:val="28"/>
                  <w:szCs w:val="28"/>
                </w:rPr>
                <w:t>статті 1</w:t>
              </w:r>
            </w:hyperlink>
            <w:r w:rsidRPr="00492186">
              <w:rPr>
                <w:color w:val="000000" w:themeColor="text1"/>
                <w:sz w:val="28"/>
                <w:szCs w:val="28"/>
              </w:rPr>
              <w:t> Закону України «Про оборону України», та/або дії яких створюють умови для виникнення воєнного конфлікту та застосування воєнної сили проти України;</w:t>
            </w:r>
          </w:p>
          <w:p w:rsidR="0016095A" w:rsidRPr="00492186" w:rsidRDefault="0016095A" w:rsidP="0016095A">
            <w:pPr>
              <w:pStyle w:val="a7"/>
              <w:numPr>
                <w:ilvl w:val="0"/>
                <w:numId w:val="4"/>
              </w:numPr>
              <w:tabs>
                <w:tab w:val="left" w:pos="570"/>
              </w:tabs>
              <w:ind w:left="0" w:firstLine="349"/>
              <w:jc w:val="both"/>
              <w:rPr>
                <w:color w:val="000000" w:themeColor="text1"/>
                <w:sz w:val="28"/>
                <w:szCs w:val="28"/>
              </w:rPr>
            </w:pPr>
            <w:r w:rsidRPr="00492186">
              <w:rPr>
                <w:color w:val="000000" w:themeColor="text1"/>
                <w:sz w:val="28"/>
                <w:szCs w:val="28"/>
              </w:rPr>
              <w:t xml:space="preserve"> інформація про відсутність не погашених чи не знятих в установленому законом порядку судимостей за вчинення умисних злочинів у керівника та заступника (заступників) керівника суб’єкта господарювання;</w:t>
            </w:r>
          </w:p>
          <w:p w:rsidR="0016095A" w:rsidRPr="00492186" w:rsidRDefault="0016095A" w:rsidP="0016095A">
            <w:pPr>
              <w:pStyle w:val="a7"/>
              <w:numPr>
                <w:ilvl w:val="0"/>
                <w:numId w:val="4"/>
              </w:numPr>
              <w:tabs>
                <w:tab w:val="left" w:pos="570"/>
              </w:tabs>
              <w:ind w:left="0" w:firstLine="349"/>
              <w:jc w:val="both"/>
              <w:rPr>
                <w:color w:val="000000" w:themeColor="text1"/>
                <w:sz w:val="28"/>
                <w:szCs w:val="28"/>
              </w:rPr>
            </w:pPr>
            <w:r w:rsidRPr="00492186">
              <w:rPr>
                <w:color w:val="000000" w:themeColor="text1"/>
                <w:sz w:val="28"/>
                <w:szCs w:val="28"/>
              </w:rPr>
              <w:lastRenderedPageBreak/>
              <w:t>копія регламентних умов, засвідчена суб’єктом господарювання;</w:t>
            </w:r>
          </w:p>
          <w:p w:rsidR="0016095A" w:rsidRPr="00492186" w:rsidRDefault="0016095A" w:rsidP="0016095A">
            <w:pPr>
              <w:pStyle w:val="a7"/>
              <w:numPr>
                <w:ilvl w:val="0"/>
                <w:numId w:val="4"/>
              </w:numPr>
              <w:tabs>
                <w:tab w:val="left" w:pos="570"/>
              </w:tabs>
              <w:ind w:left="0" w:firstLine="349"/>
              <w:jc w:val="both"/>
              <w:rPr>
                <w:color w:val="000000" w:themeColor="text1"/>
                <w:sz w:val="28"/>
                <w:szCs w:val="28"/>
              </w:rPr>
            </w:pPr>
            <w:r w:rsidRPr="00492186">
              <w:rPr>
                <w:color w:val="000000" w:themeColor="text1"/>
                <w:sz w:val="28"/>
                <w:szCs w:val="28"/>
              </w:rPr>
              <w:t>засвідчена в установленому порядку копія сертифіката відповідності виконання процесів та/або надання послуг з перевезення пасажирів залізничним транспортом регламентним умовам та законодавству у сфері перевезення пасажирів залізничним транспортом;</w:t>
            </w:r>
          </w:p>
          <w:p w:rsidR="0016095A" w:rsidRPr="00492186" w:rsidRDefault="0016095A" w:rsidP="0016095A">
            <w:pPr>
              <w:pStyle w:val="a7"/>
              <w:tabs>
                <w:tab w:val="left" w:pos="570"/>
              </w:tabs>
              <w:ind w:left="0" w:firstLine="349"/>
              <w:jc w:val="both"/>
              <w:rPr>
                <w:color w:val="000000" w:themeColor="text1"/>
                <w:sz w:val="28"/>
                <w:szCs w:val="28"/>
              </w:rPr>
            </w:pPr>
            <w:r w:rsidRPr="00492186">
              <w:rPr>
                <w:color w:val="000000" w:themeColor="text1"/>
                <w:sz w:val="28"/>
                <w:szCs w:val="28"/>
              </w:rPr>
              <w:t>10) опис документів, що подаються для одержання ліцензії, у двох екземплярах.</w:t>
            </w:r>
          </w:p>
          <w:p w:rsidR="0016095A" w:rsidRPr="00492186" w:rsidRDefault="0016095A" w:rsidP="0016095A">
            <w:pPr>
              <w:tabs>
                <w:tab w:val="left" w:pos="570"/>
              </w:tabs>
              <w:ind w:left="65" w:firstLine="284"/>
              <w:contextualSpacing/>
              <w:jc w:val="both"/>
              <w:rPr>
                <w:color w:val="000000" w:themeColor="text1"/>
                <w:sz w:val="28"/>
                <w:szCs w:val="28"/>
              </w:rPr>
            </w:pPr>
          </w:p>
          <w:p w:rsidR="0016095A" w:rsidRPr="00492186" w:rsidRDefault="0016095A" w:rsidP="0016095A">
            <w:pPr>
              <w:tabs>
                <w:tab w:val="left" w:pos="570"/>
              </w:tabs>
              <w:ind w:left="65" w:firstLine="284"/>
              <w:contextualSpacing/>
              <w:jc w:val="both"/>
              <w:rPr>
                <w:color w:val="000000" w:themeColor="text1"/>
                <w:sz w:val="28"/>
                <w:szCs w:val="28"/>
              </w:rPr>
            </w:pPr>
            <w:r w:rsidRPr="00492186">
              <w:rPr>
                <w:color w:val="000000" w:themeColor="text1"/>
                <w:sz w:val="28"/>
                <w:szCs w:val="28"/>
              </w:rPr>
              <w:t xml:space="preserve">До заяви про переоформлення ліцензії для провадження господарської діяльність з перевезення небезпечних вантажів та небезпечних відходів залізничним транспортом залізничним транспортом додаються: </w:t>
            </w:r>
          </w:p>
          <w:p w:rsidR="0016095A" w:rsidRPr="00492186" w:rsidRDefault="0016095A" w:rsidP="0016095A">
            <w:pPr>
              <w:pStyle w:val="a7"/>
              <w:numPr>
                <w:ilvl w:val="0"/>
                <w:numId w:val="9"/>
              </w:numPr>
              <w:ind w:left="0" w:firstLine="349"/>
              <w:jc w:val="both"/>
              <w:rPr>
                <w:color w:val="000000" w:themeColor="text1"/>
                <w:sz w:val="28"/>
                <w:szCs w:val="28"/>
              </w:rPr>
            </w:pPr>
            <w:r w:rsidRPr="00492186">
              <w:rPr>
                <w:color w:val="000000" w:themeColor="text1"/>
                <w:sz w:val="28"/>
                <w:szCs w:val="28"/>
              </w:rPr>
              <w:t>документи (їх копії (фотокопії), засвідчені спадкоємцем), що підтверджують наявність підстав для переоформлення ліцензії;</w:t>
            </w:r>
          </w:p>
          <w:p w:rsidR="0016095A" w:rsidRPr="00492186" w:rsidRDefault="0016095A" w:rsidP="0016095A">
            <w:pPr>
              <w:pStyle w:val="a7"/>
              <w:numPr>
                <w:ilvl w:val="0"/>
                <w:numId w:val="9"/>
              </w:numPr>
              <w:tabs>
                <w:tab w:val="left" w:pos="570"/>
              </w:tabs>
              <w:ind w:left="65" w:firstLine="284"/>
              <w:jc w:val="both"/>
              <w:rPr>
                <w:color w:val="000000" w:themeColor="text1"/>
                <w:sz w:val="28"/>
                <w:szCs w:val="28"/>
              </w:rPr>
            </w:pPr>
            <w:r w:rsidRPr="00492186">
              <w:rPr>
                <w:color w:val="000000" w:themeColor="text1"/>
                <w:sz w:val="28"/>
                <w:szCs w:val="28"/>
              </w:rPr>
              <w:t>копія паспорта керівника здобувача ліцензії (або довіреної особи) із відміткою органу державної податкової служби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w:t>
            </w:r>
          </w:p>
          <w:p w:rsidR="0016095A" w:rsidRPr="00492186" w:rsidRDefault="0016095A" w:rsidP="0016095A">
            <w:pPr>
              <w:pStyle w:val="a7"/>
              <w:numPr>
                <w:ilvl w:val="0"/>
                <w:numId w:val="9"/>
              </w:numPr>
              <w:tabs>
                <w:tab w:val="left" w:pos="570"/>
              </w:tabs>
              <w:ind w:left="65" w:firstLine="284"/>
              <w:jc w:val="both"/>
              <w:rPr>
                <w:color w:val="000000" w:themeColor="text1"/>
                <w:sz w:val="28"/>
                <w:szCs w:val="28"/>
              </w:rPr>
            </w:pPr>
            <w:r w:rsidRPr="00492186">
              <w:rPr>
                <w:color w:val="000000" w:themeColor="text1"/>
                <w:sz w:val="28"/>
                <w:szCs w:val="28"/>
              </w:rPr>
              <w:t>копія наказу про створення та порядок функціонування спеціалізованого підрозділу з ліквідації надзвичайних ситуацій або відповідного договору із сторонніми спеціалізованими організаціями;</w:t>
            </w:r>
          </w:p>
          <w:p w:rsidR="0016095A" w:rsidRPr="00492186" w:rsidRDefault="0016095A" w:rsidP="0016095A">
            <w:pPr>
              <w:pStyle w:val="a7"/>
              <w:numPr>
                <w:ilvl w:val="0"/>
                <w:numId w:val="9"/>
              </w:numPr>
              <w:tabs>
                <w:tab w:val="left" w:pos="570"/>
              </w:tabs>
              <w:ind w:left="65" w:firstLine="284"/>
              <w:jc w:val="both"/>
              <w:rPr>
                <w:color w:val="000000" w:themeColor="text1"/>
                <w:sz w:val="28"/>
                <w:szCs w:val="28"/>
              </w:rPr>
            </w:pPr>
            <w:r w:rsidRPr="00492186">
              <w:rPr>
                <w:color w:val="000000" w:themeColor="text1"/>
                <w:sz w:val="28"/>
                <w:szCs w:val="28"/>
              </w:rPr>
              <w:t xml:space="preserve"> копія наказу про призначення особи, відповідальної за організацію перевезення небезпечних вантажів та/або небезпечних відходів;</w:t>
            </w:r>
          </w:p>
          <w:p w:rsidR="0016095A" w:rsidRPr="00492186" w:rsidRDefault="0016095A" w:rsidP="0016095A">
            <w:pPr>
              <w:pStyle w:val="a7"/>
              <w:numPr>
                <w:ilvl w:val="0"/>
                <w:numId w:val="9"/>
              </w:numPr>
              <w:tabs>
                <w:tab w:val="left" w:pos="570"/>
              </w:tabs>
              <w:ind w:left="65" w:firstLine="284"/>
              <w:jc w:val="both"/>
              <w:rPr>
                <w:color w:val="000000" w:themeColor="text1"/>
                <w:sz w:val="28"/>
                <w:szCs w:val="28"/>
              </w:rPr>
            </w:pPr>
            <w:r w:rsidRPr="00492186">
              <w:rPr>
                <w:color w:val="000000" w:themeColor="text1"/>
                <w:sz w:val="28"/>
                <w:szCs w:val="28"/>
              </w:rPr>
              <w:t xml:space="preserve">копії документів про вищу освіту за освітньо-кваліфікаційним рівнем магістра/спеціаліста за спеціальністю «Організація перевезень і управління на транспорті (за видами транспорту)» або бакалавра </w:t>
            </w:r>
            <w:r w:rsidRPr="00492186">
              <w:rPr>
                <w:color w:val="000000" w:themeColor="text1"/>
                <w:sz w:val="28"/>
                <w:szCs w:val="28"/>
              </w:rPr>
              <w:lastRenderedPageBreak/>
              <w:t>за спеціальністю «Організація перевезень і управління на транспорті (за видами транспорту)», стаж роботи у сфері перевезень небезпечних вантажів та/або небезпечних відходів та підвищення кваліфікації за фахом особи, відповідальної за організацію перевезень небезпечних вантажів та/або небезпечних відходів;</w:t>
            </w:r>
          </w:p>
          <w:p w:rsidR="0016095A" w:rsidRPr="00492186" w:rsidRDefault="0016095A" w:rsidP="0016095A">
            <w:pPr>
              <w:pStyle w:val="a7"/>
              <w:numPr>
                <w:ilvl w:val="0"/>
                <w:numId w:val="9"/>
              </w:numPr>
              <w:tabs>
                <w:tab w:val="left" w:pos="570"/>
              </w:tabs>
              <w:ind w:left="65" w:firstLine="284"/>
              <w:jc w:val="both"/>
              <w:rPr>
                <w:color w:val="000000" w:themeColor="text1"/>
                <w:sz w:val="28"/>
                <w:szCs w:val="28"/>
              </w:rPr>
            </w:pPr>
            <w:r w:rsidRPr="00492186">
              <w:rPr>
                <w:color w:val="000000" w:themeColor="text1"/>
                <w:sz w:val="28"/>
                <w:szCs w:val="28"/>
              </w:rPr>
              <w:t>копія документа про проходження спеціального навчання особою, відповідальною за організацію перевезень небезпечних вантажів, відповідно до постанови Кабінету Міністрів України від 31 жовтня 2007 р. </w:t>
            </w:r>
            <w:hyperlink r:id="rId86" w:tgtFrame="_blank" w:history="1">
              <w:r w:rsidRPr="00492186">
                <w:rPr>
                  <w:color w:val="000000" w:themeColor="text1"/>
                  <w:sz w:val="28"/>
                  <w:szCs w:val="28"/>
                </w:rPr>
                <w:t>№ 1285</w:t>
              </w:r>
            </w:hyperlink>
            <w:r w:rsidRPr="00492186">
              <w:rPr>
                <w:color w:val="000000" w:themeColor="text1"/>
                <w:sz w:val="28"/>
                <w:szCs w:val="28"/>
              </w:rPr>
              <w:t> «Про затвердження Порядку проведення спеціального навчання працівників суб’єктів перевезення небезпечних вантажів»;</w:t>
            </w:r>
          </w:p>
          <w:p w:rsidR="0016095A" w:rsidRPr="00492186" w:rsidRDefault="0016095A" w:rsidP="0016095A">
            <w:pPr>
              <w:pStyle w:val="a7"/>
              <w:numPr>
                <w:ilvl w:val="0"/>
                <w:numId w:val="9"/>
              </w:numPr>
              <w:tabs>
                <w:tab w:val="left" w:pos="570"/>
              </w:tabs>
              <w:ind w:left="65" w:firstLine="284"/>
              <w:jc w:val="both"/>
              <w:rPr>
                <w:color w:val="000000" w:themeColor="text1"/>
                <w:sz w:val="28"/>
                <w:szCs w:val="28"/>
              </w:rPr>
            </w:pPr>
            <w:r w:rsidRPr="00492186">
              <w:rPr>
                <w:color w:val="000000" w:themeColor="text1"/>
                <w:sz w:val="28"/>
                <w:szCs w:val="28"/>
              </w:rPr>
              <w:t>інформація про відсутність не погашених чи не знятих в установленому законом порядку судимостей за вчинення умисних злочинів у керівників та заступників керівників суб’єктів господарювання;</w:t>
            </w:r>
          </w:p>
          <w:p w:rsidR="0016095A" w:rsidRPr="00492186" w:rsidRDefault="0016095A" w:rsidP="0016095A">
            <w:pPr>
              <w:pStyle w:val="a7"/>
              <w:numPr>
                <w:ilvl w:val="0"/>
                <w:numId w:val="9"/>
              </w:numPr>
              <w:tabs>
                <w:tab w:val="left" w:pos="570"/>
              </w:tabs>
              <w:ind w:left="65" w:firstLine="284"/>
              <w:jc w:val="both"/>
              <w:rPr>
                <w:color w:val="000000" w:themeColor="text1"/>
                <w:sz w:val="28"/>
                <w:szCs w:val="28"/>
              </w:rPr>
            </w:pPr>
            <w:r w:rsidRPr="00492186">
              <w:rPr>
                <w:color w:val="000000" w:themeColor="text1"/>
                <w:sz w:val="28"/>
                <w:szCs w:val="28"/>
              </w:rPr>
              <w:t>копія регламентних умов, засвідчена суб’єктом господарювання;</w:t>
            </w:r>
          </w:p>
          <w:p w:rsidR="0016095A" w:rsidRPr="00492186" w:rsidRDefault="0016095A" w:rsidP="0016095A">
            <w:pPr>
              <w:pStyle w:val="a7"/>
              <w:numPr>
                <w:ilvl w:val="0"/>
                <w:numId w:val="9"/>
              </w:numPr>
              <w:tabs>
                <w:tab w:val="left" w:pos="570"/>
              </w:tabs>
              <w:ind w:left="65" w:firstLine="284"/>
              <w:jc w:val="both"/>
              <w:rPr>
                <w:color w:val="000000" w:themeColor="text1"/>
                <w:sz w:val="28"/>
                <w:szCs w:val="28"/>
              </w:rPr>
            </w:pPr>
            <w:r w:rsidRPr="00492186">
              <w:rPr>
                <w:color w:val="000000" w:themeColor="text1"/>
                <w:sz w:val="28"/>
                <w:szCs w:val="28"/>
              </w:rPr>
              <w:t xml:space="preserve"> засвідчена в установленому порядку копія сертифіката відповідності виконання процесів та/або надання послуг з перевезення небезпечних вантажів та/або небезпечних відходів залізничним транспортом на відповідність регламентним умовам та законодавству у сфері перевезення небезпечних вантажів та небезпечних відходів залізничним транспортом.</w:t>
            </w:r>
          </w:p>
          <w:p w:rsidR="0016095A" w:rsidRPr="00492186" w:rsidRDefault="0016095A" w:rsidP="0016095A">
            <w:pPr>
              <w:pStyle w:val="a7"/>
              <w:numPr>
                <w:ilvl w:val="0"/>
                <w:numId w:val="9"/>
              </w:numPr>
              <w:ind w:left="0" w:firstLine="349"/>
              <w:jc w:val="both"/>
              <w:rPr>
                <w:color w:val="000000" w:themeColor="text1"/>
                <w:sz w:val="28"/>
                <w:szCs w:val="28"/>
              </w:rPr>
            </w:pPr>
            <w:r w:rsidRPr="00492186">
              <w:rPr>
                <w:color w:val="000000" w:themeColor="text1"/>
                <w:sz w:val="28"/>
                <w:szCs w:val="28"/>
              </w:rPr>
              <w:t>опис документів, що подаються для одержання ліцензії, у двох екземплярах</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lastRenderedPageBreak/>
              <w:t>6</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Порядок та спосіб подання документів, необхідних для отримання адміністративної послуги</w:t>
            </w:r>
          </w:p>
        </w:tc>
        <w:tc>
          <w:tcPr>
            <w:tcW w:w="6265" w:type="dxa"/>
          </w:tcPr>
          <w:p w:rsidR="0016095A" w:rsidRPr="00492186" w:rsidRDefault="0016095A" w:rsidP="0016095A">
            <w:pPr>
              <w:pStyle w:val="TableParagraph"/>
              <w:tabs>
                <w:tab w:val="left" w:pos="421"/>
              </w:tabs>
              <w:spacing w:before="0"/>
              <w:ind w:left="0" w:firstLine="349"/>
              <w:contextualSpacing/>
              <w:jc w:val="both"/>
              <w:rPr>
                <w:color w:val="000000" w:themeColor="text1"/>
                <w:sz w:val="28"/>
                <w:szCs w:val="28"/>
              </w:rPr>
            </w:pPr>
            <w:r w:rsidRPr="00492186">
              <w:rPr>
                <w:color w:val="000000" w:themeColor="text1"/>
                <w:sz w:val="28"/>
                <w:szCs w:val="28"/>
              </w:rPr>
              <w:t>Для переоформлення ліцензії на право провадження господарської діяльності з перевезення пасажирів, небезпечних вантажів та небезпечних відходів залізничним транспортом документи можуть бути подані в один із таких способів:</w:t>
            </w:r>
          </w:p>
          <w:p w:rsidR="0016095A" w:rsidRPr="00492186" w:rsidRDefault="0016095A" w:rsidP="0016095A">
            <w:pPr>
              <w:pStyle w:val="TableParagraph"/>
              <w:tabs>
                <w:tab w:val="left" w:pos="421"/>
              </w:tabs>
              <w:spacing w:before="0"/>
              <w:ind w:left="0" w:firstLine="349"/>
              <w:contextualSpacing/>
              <w:jc w:val="both"/>
              <w:rPr>
                <w:color w:val="000000" w:themeColor="text1"/>
                <w:sz w:val="28"/>
                <w:szCs w:val="28"/>
              </w:rPr>
            </w:pPr>
            <w:r w:rsidRPr="00492186">
              <w:rPr>
                <w:color w:val="000000" w:themeColor="text1"/>
                <w:sz w:val="28"/>
                <w:szCs w:val="28"/>
              </w:rPr>
              <w:t>1)  у паперовій формі поштовим відправленням на адресу вул. Антоновича, 51, м. Київ, 03150;</w:t>
            </w:r>
          </w:p>
          <w:p w:rsidR="0016095A" w:rsidRPr="00492186" w:rsidRDefault="0016095A" w:rsidP="0016095A">
            <w:pPr>
              <w:pStyle w:val="TableParagraph"/>
              <w:tabs>
                <w:tab w:val="left" w:pos="421"/>
              </w:tabs>
              <w:spacing w:before="0"/>
              <w:ind w:left="0" w:firstLine="349"/>
              <w:contextualSpacing/>
              <w:jc w:val="both"/>
              <w:rPr>
                <w:color w:val="000000" w:themeColor="text1"/>
                <w:sz w:val="28"/>
                <w:szCs w:val="28"/>
              </w:rPr>
            </w:pPr>
            <w:r w:rsidRPr="00492186">
              <w:rPr>
                <w:color w:val="000000" w:themeColor="text1"/>
                <w:sz w:val="28"/>
                <w:szCs w:val="28"/>
              </w:rPr>
              <w:t xml:space="preserve">2)  нарочно за адресою вул. Антоновича, 51, м. Київ. При поданні документів нарочно ліцензіат </w:t>
            </w:r>
            <w:r w:rsidRPr="00492186">
              <w:rPr>
                <w:color w:val="000000" w:themeColor="text1"/>
                <w:sz w:val="28"/>
                <w:szCs w:val="28"/>
              </w:rPr>
              <w:lastRenderedPageBreak/>
              <w:t>пред’являє документ, що посвідчує його особу, а у разі подання документів уповноваженою ліцензіатом на його представництво особою (представником), додатково пред’являється документ, що підтверджує уповноваження представника (засвідчена копія установчих документами; витяг з Єдиного державного реєстру юридичних осіб, фізичних осіб - підприємців та громадських формувань; довіреність)</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lastRenderedPageBreak/>
              <w:t>Платність (безоплатність)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7</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Безоплатно/платно</w:t>
            </w:r>
          </w:p>
        </w:tc>
        <w:tc>
          <w:tcPr>
            <w:tcW w:w="6265" w:type="dxa"/>
          </w:tcPr>
          <w:p w:rsidR="0016095A" w:rsidRPr="00492186" w:rsidRDefault="0016095A" w:rsidP="0016095A">
            <w:pPr>
              <w:contextualSpacing/>
              <w:jc w:val="both"/>
              <w:rPr>
                <w:sz w:val="28"/>
                <w:szCs w:val="28"/>
              </w:rPr>
            </w:pPr>
            <w:r w:rsidRPr="00492186">
              <w:rPr>
                <w:sz w:val="28"/>
                <w:szCs w:val="28"/>
              </w:rPr>
              <w:t xml:space="preserve">За </w:t>
            </w:r>
            <w:r w:rsidRPr="00492186">
              <w:rPr>
                <w:color w:val="000000" w:themeColor="text1"/>
                <w:sz w:val="28"/>
                <w:szCs w:val="28"/>
              </w:rPr>
              <w:t xml:space="preserve">переоформлення </w:t>
            </w:r>
            <w:r w:rsidRPr="00492186">
              <w:rPr>
                <w:sz w:val="28"/>
                <w:szCs w:val="28"/>
              </w:rPr>
              <w:t>ліцензії плата не справляється</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Строк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8</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Строк надання адміністративної послуги</w:t>
            </w:r>
          </w:p>
        </w:tc>
        <w:tc>
          <w:tcPr>
            <w:tcW w:w="6265" w:type="dxa"/>
          </w:tcPr>
          <w:p w:rsidR="0016095A" w:rsidRPr="00492186" w:rsidRDefault="0016095A" w:rsidP="0016095A">
            <w:pPr>
              <w:pStyle w:val="rvps2"/>
              <w:shd w:val="clear" w:color="auto" w:fill="FFFFFF"/>
              <w:spacing w:before="0" w:beforeAutospacing="0" w:after="0" w:afterAutospacing="0"/>
              <w:contextualSpacing/>
              <w:jc w:val="both"/>
              <w:rPr>
                <w:sz w:val="28"/>
                <w:szCs w:val="28"/>
                <w:lang w:eastAsia="en-US"/>
              </w:rPr>
            </w:pPr>
            <w:r w:rsidRPr="00492186">
              <w:rPr>
                <w:color w:val="000000" w:themeColor="text1"/>
                <w:sz w:val="28"/>
                <w:szCs w:val="28"/>
              </w:rPr>
              <w:t>Протягом 10-ти робочих днів з дня отримання (реєстрації) заяви та необхідних для переоформлення ліцензії документів</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Результат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9</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 xml:space="preserve">Перелік підстав для залишення документів без розгляду </w:t>
            </w:r>
          </w:p>
        </w:tc>
        <w:tc>
          <w:tcPr>
            <w:tcW w:w="6265" w:type="dxa"/>
          </w:tcPr>
          <w:p w:rsidR="0016095A" w:rsidRPr="00492186" w:rsidRDefault="0016095A" w:rsidP="0016095A">
            <w:pPr>
              <w:pStyle w:val="a7"/>
              <w:tabs>
                <w:tab w:val="left" w:pos="556"/>
              </w:tabs>
              <w:ind w:left="0" w:firstLine="349"/>
              <w:jc w:val="both"/>
              <w:rPr>
                <w:sz w:val="28"/>
                <w:szCs w:val="28"/>
              </w:rPr>
            </w:pPr>
            <w:r w:rsidRPr="00492186">
              <w:rPr>
                <w:sz w:val="28"/>
                <w:szCs w:val="28"/>
              </w:rPr>
              <w:t>Заява залишається без розгляду з підстав, визначених частиною другої статті 12 Закону України «Про ліцензування видів господарської діяльності»:</w:t>
            </w:r>
          </w:p>
          <w:p w:rsidR="0016095A" w:rsidRPr="00492186" w:rsidRDefault="0016095A" w:rsidP="0016095A">
            <w:pPr>
              <w:pStyle w:val="a7"/>
              <w:tabs>
                <w:tab w:val="left" w:pos="556"/>
              </w:tabs>
              <w:ind w:left="0" w:firstLine="349"/>
              <w:jc w:val="both"/>
              <w:rPr>
                <w:sz w:val="28"/>
                <w:szCs w:val="28"/>
              </w:rPr>
            </w:pPr>
            <w:r w:rsidRPr="00492186">
              <w:rPr>
                <w:sz w:val="28"/>
                <w:szCs w:val="28"/>
              </w:rPr>
              <w:t xml:space="preserve">1) подання не в повному обсязі документів, що додаються до заяви для </w:t>
            </w:r>
            <w:r w:rsidRPr="00492186">
              <w:rPr>
                <w:color w:val="000000" w:themeColor="text1"/>
                <w:sz w:val="28"/>
                <w:szCs w:val="28"/>
              </w:rPr>
              <w:t xml:space="preserve">переоформлення </w:t>
            </w:r>
            <w:r w:rsidRPr="00492186">
              <w:rPr>
                <w:sz w:val="28"/>
                <w:szCs w:val="28"/>
              </w:rPr>
              <w:t xml:space="preserve">ліцензії; </w:t>
            </w:r>
          </w:p>
          <w:p w:rsidR="0016095A" w:rsidRPr="00492186" w:rsidRDefault="0016095A" w:rsidP="0016095A">
            <w:pPr>
              <w:pStyle w:val="a7"/>
              <w:tabs>
                <w:tab w:val="left" w:pos="556"/>
              </w:tabs>
              <w:ind w:left="0" w:firstLine="349"/>
              <w:jc w:val="both"/>
              <w:rPr>
                <w:sz w:val="28"/>
                <w:szCs w:val="28"/>
              </w:rPr>
            </w:pPr>
            <w:r w:rsidRPr="00492186">
              <w:rPr>
                <w:sz w:val="28"/>
                <w:szCs w:val="28"/>
              </w:rPr>
              <w:t xml:space="preserve">2) заява або хоча б один з документів, що додається до заяви про </w:t>
            </w:r>
            <w:r w:rsidRPr="00492186">
              <w:rPr>
                <w:color w:val="000000" w:themeColor="text1"/>
                <w:sz w:val="28"/>
                <w:szCs w:val="28"/>
              </w:rPr>
              <w:t xml:space="preserve">переоформлення </w:t>
            </w:r>
            <w:r w:rsidRPr="00492186">
              <w:rPr>
                <w:sz w:val="28"/>
                <w:szCs w:val="28"/>
              </w:rPr>
              <w:t xml:space="preserve">ліцензії: підписаний особою, яка не має на це повноважень; оформлений із порушенням вимог або не містить даних та складений не за встановленою формою, що визначена Ліцензійними умовами; </w:t>
            </w:r>
          </w:p>
          <w:p w:rsidR="0016095A" w:rsidRPr="00492186" w:rsidRDefault="0016095A" w:rsidP="0016095A">
            <w:pPr>
              <w:pStyle w:val="a7"/>
              <w:tabs>
                <w:tab w:val="left" w:pos="556"/>
              </w:tabs>
              <w:ind w:left="0" w:firstLine="349"/>
              <w:jc w:val="both"/>
              <w:rPr>
                <w:sz w:val="28"/>
                <w:szCs w:val="28"/>
              </w:rPr>
            </w:pPr>
            <w:r w:rsidRPr="00492186">
              <w:rPr>
                <w:sz w:val="28"/>
                <w:szCs w:val="28"/>
              </w:rPr>
              <w:t xml:space="preserve">3) заяву подано з порушенням строку, встановленого абзацом другим частини сьомої статті 15 Закону України «Про ліцензування видів господарської діяльності» (один місяць з дати набуття права на спадщину). </w:t>
            </w:r>
            <w:bookmarkStart w:id="13" w:name="n673"/>
            <w:bookmarkEnd w:id="13"/>
            <w:r w:rsidRPr="00492186">
              <w:rPr>
                <w:sz w:val="28"/>
                <w:szCs w:val="28"/>
              </w:rPr>
              <w:t>Непереоформлена у встановлений строк ліцензія є недійсною і підлягає анулюванню, крім випадку, передбаченого абзацом третім частини сьомої статті 15 Закону України «Про ліцензування видів господарської діяльності»;</w:t>
            </w:r>
          </w:p>
          <w:p w:rsidR="0016095A" w:rsidRPr="00492186" w:rsidRDefault="0016095A" w:rsidP="0016095A">
            <w:pPr>
              <w:pStyle w:val="a7"/>
              <w:tabs>
                <w:tab w:val="left" w:pos="556"/>
              </w:tabs>
              <w:ind w:left="0" w:firstLine="349"/>
              <w:jc w:val="both"/>
              <w:rPr>
                <w:sz w:val="28"/>
                <w:szCs w:val="28"/>
              </w:rPr>
            </w:pPr>
            <w:r w:rsidRPr="00492186">
              <w:rPr>
                <w:sz w:val="28"/>
                <w:szCs w:val="28"/>
              </w:rPr>
              <w:t xml:space="preserve">4) 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 </w:t>
            </w:r>
          </w:p>
          <w:p w:rsidR="0016095A" w:rsidRPr="00492186" w:rsidRDefault="0016095A" w:rsidP="0016095A">
            <w:pPr>
              <w:pStyle w:val="a7"/>
              <w:tabs>
                <w:tab w:val="left" w:pos="556"/>
              </w:tabs>
              <w:ind w:left="0" w:firstLine="349"/>
              <w:jc w:val="both"/>
              <w:rPr>
                <w:sz w:val="28"/>
                <w:szCs w:val="28"/>
              </w:rPr>
            </w:pPr>
            <w:r w:rsidRPr="00492186">
              <w:rPr>
                <w:sz w:val="28"/>
                <w:szCs w:val="28"/>
              </w:rPr>
              <w:lastRenderedPageBreak/>
              <w:t>5) наявність інформації про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lastRenderedPageBreak/>
              <w:t>10</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Перелік підстав для відмови у наданні адміністративної послуги</w:t>
            </w:r>
          </w:p>
        </w:tc>
        <w:tc>
          <w:tcPr>
            <w:tcW w:w="6265" w:type="dxa"/>
          </w:tcPr>
          <w:p w:rsidR="0016095A" w:rsidRPr="00492186" w:rsidRDefault="0016095A" w:rsidP="0016095A">
            <w:pPr>
              <w:contextualSpacing/>
              <w:jc w:val="both"/>
              <w:rPr>
                <w:sz w:val="28"/>
                <w:szCs w:val="28"/>
              </w:rPr>
            </w:pPr>
            <w:r w:rsidRPr="00492186">
              <w:rPr>
                <w:sz w:val="28"/>
                <w:szCs w:val="28"/>
              </w:rPr>
              <w:t xml:space="preserve">За результатами розгляду заяви у </w:t>
            </w:r>
            <w:r w:rsidRPr="00492186">
              <w:rPr>
                <w:color w:val="000000" w:themeColor="text1"/>
                <w:sz w:val="28"/>
                <w:szCs w:val="28"/>
              </w:rPr>
              <w:t xml:space="preserve">переоформленні </w:t>
            </w:r>
            <w:r w:rsidRPr="00492186">
              <w:rPr>
                <w:sz w:val="28"/>
                <w:szCs w:val="28"/>
              </w:rPr>
              <w:t xml:space="preserve">ліцензії спадкоємцю може бути відмолено за наявності підстав, визначених частиною третьої статті 13 Закону України «Про ліцензування видів господарської діяльності»:  </w:t>
            </w:r>
          </w:p>
          <w:p w:rsidR="0016095A" w:rsidRPr="00492186" w:rsidRDefault="0016095A" w:rsidP="0016095A">
            <w:pPr>
              <w:ind w:firstLine="490"/>
              <w:contextualSpacing/>
              <w:jc w:val="both"/>
              <w:rPr>
                <w:sz w:val="28"/>
                <w:szCs w:val="28"/>
              </w:rPr>
            </w:pPr>
            <w:r w:rsidRPr="00492186">
              <w:rPr>
                <w:sz w:val="28"/>
                <w:szCs w:val="28"/>
              </w:rPr>
              <w:t xml:space="preserve">1) встановлення невідповідності здобувача ліцензії Ліцензійним умовам; </w:t>
            </w:r>
          </w:p>
          <w:p w:rsidR="0016095A" w:rsidRPr="00492186" w:rsidRDefault="0016095A" w:rsidP="0016095A">
            <w:pPr>
              <w:ind w:firstLine="490"/>
              <w:contextualSpacing/>
              <w:jc w:val="both"/>
              <w:rPr>
                <w:sz w:val="28"/>
                <w:szCs w:val="28"/>
              </w:rPr>
            </w:pPr>
            <w:r w:rsidRPr="00492186">
              <w:rPr>
                <w:sz w:val="28"/>
                <w:szCs w:val="28"/>
              </w:rPr>
              <w:t>2) виявлення недостовірності даних у підтвердних документах, поданих спадкоємцем ліцензії (встановлення наявності розбіжності між даними у підтвердних документах та фактичним станом цього суб’єкта господарювання на момент подання документів. Не вважаються недостовірними дані, підстава наведення яких суб’єктом господарювання не могла бути для нього завідомо неналежною);</w:t>
            </w:r>
          </w:p>
          <w:p w:rsidR="0016095A" w:rsidRPr="00492186" w:rsidRDefault="0016095A" w:rsidP="0016095A">
            <w:pPr>
              <w:ind w:firstLine="349"/>
              <w:contextualSpacing/>
              <w:jc w:val="both"/>
              <w:rPr>
                <w:sz w:val="28"/>
                <w:szCs w:val="28"/>
              </w:rPr>
            </w:pPr>
            <w:r w:rsidRPr="00492186">
              <w:rPr>
                <w:sz w:val="28"/>
                <w:szCs w:val="28"/>
              </w:rPr>
              <w:t>3) наявність в органу ліцензування інформації про рішення суду щодо здобувача ліцензії, що забороняє йому провадити окремий вид господарської діяльності, що підлягає ліцензуванню, та набрало законної сили відповідно до статті 255 Кодексу адміністративного судочинства України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11</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Результат надання адміністративної послуги</w:t>
            </w:r>
          </w:p>
        </w:tc>
        <w:tc>
          <w:tcPr>
            <w:tcW w:w="6265" w:type="dxa"/>
          </w:tcPr>
          <w:p w:rsidR="0016095A" w:rsidRPr="00492186" w:rsidRDefault="0016095A" w:rsidP="0016095A">
            <w:pPr>
              <w:ind w:firstLine="207"/>
              <w:contextualSpacing/>
              <w:jc w:val="both"/>
              <w:rPr>
                <w:sz w:val="28"/>
                <w:szCs w:val="28"/>
              </w:rPr>
            </w:pPr>
            <w:r w:rsidRPr="00492186">
              <w:rPr>
                <w:sz w:val="28"/>
                <w:szCs w:val="28"/>
              </w:rPr>
              <w:t>Наказ Державної служби України з безпеки на транспорті в електронній формі про прийняття рішення за результатами розгляду заяви.</w:t>
            </w:r>
          </w:p>
          <w:p w:rsidR="0016095A" w:rsidRPr="00492186" w:rsidRDefault="0016095A" w:rsidP="0016095A">
            <w:pPr>
              <w:ind w:firstLine="207"/>
              <w:contextualSpacing/>
              <w:jc w:val="both"/>
              <w:rPr>
                <w:sz w:val="28"/>
                <w:szCs w:val="28"/>
              </w:rPr>
            </w:pPr>
            <w:r w:rsidRPr="00492186">
              <w:rPr>
                <w:sz w:val="28"/>
                <w:szCs w:val="28"/>
              </w:rPr>
              <w:t xml:space="preserve">У ліцензійному реєстрі робиться запис про прийняття наказу. </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Можливі способи отримання відповіді (результату)</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12</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Способи отримання відповіді (результату)</w:t>
            </w:r>
          </w:p>
        </w:tc>
        <w:tc>
          <w:tcPr>
            <w:tcW w:w="6265" w:type="dxa"/>
          </w:tcPr>
          <w:p w:rsidR="0016095A" w:rsidRPr="00492186" w:rsidRDefault="0016095A" w:rsidP="0016095A">
            <w:pPr>
              <w:contextualSpacing/>
              <w:jc w:val="both"/>
              <w:rPr>
                <w:sz w:val="28"/>
                <w:szCs w:val="28"/>
              </w:rPr>
            </w:pPr>
            <w:r w:rsidRPr="00492186">
              <w:rPr>
                <w:sz w:val="28"/>
                <w:szCs w:val="28"/>
              </w:rPr>
              <w:t xml:space="preserve">Наказ оприлюднюється на офіційному веб-сайті Державної служби України з безпеки на транспорті </w:t>
            </w:r>
            <w:hyperlink r:id="rId87" w:history="1">
              <w:r w:rsidRPr="00492186">
                <w:rPr>
                  <w:rStyle w:val="a4"/>
                  <w:sz w:val="28"/>
                  <w:szCs w:val="28"/>
                </w:rPr>
                <w:t>http://www.dsbt.gov.ua</w:t>
              </w:r>
            </w:hyperlink>
            <w:r w:rsidRPr="00492186">
              <w:rPr>
                <w:sz w:val="28"/>
                <w:szCs w:val="28"/>
              </w:rPr>
              <w:t xml:space="preserve"> наступного робочого дня після його прийняття </w:t>
            </w:r>
          </w:p>
        </w:tc>
      </w:tr>
      <w:tr w:rsidR="0016095A" w:rsidRPr="00492186" w:rsidTr="0016095A">
        <w:trPr>
          <w:trHeight w:val="283"/>
        </w:trPr>
        <w:tc>
          <w:tcPr>
            <w:tcW w:w="9634" w:type="dxa"/>
            <w:gridSpan w:val="3"/>
          </w:tcPr>
          <w:p w:rsidR="0016095A" w:rsidRPr="00492186" w:rsidRDefault="0016095A" w:rsidP="0016095A">
            <w:pPr>
              <w:contextualSpacing/>
              <w:jc w:val="center"/>
              <w:rPr>
                <w:b/>
                <w:sz w:val="28"/>
                <w:szCs w:val="28"/>
              </w:rPr>
            </w:pPr>
            <w:r w:rsidRPr="00492186">
              <w:rPr>
                <w:b/>
                <w:sz w:val="28"/>
                <w:szCs w:val="28"/>
              </w:rPr>
              <w:t>Акти законодавства, що регулюють порядок та умови надання адміністративної послуги</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13</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Закони України</w:t>
            </w:r>
          </w:p>
        </w:tc>
        <w:tc>
          <w:tcPr>
            <w:tcW w:w="6265" w:type="dxa"/>
          </w:tcPr>
          <w:p w:rsidR="0016095A" w:rsidRPr="00492186" w:rsidRDefault="0016095A" w:rsidP="0016095A">
            <w:pPr>
              <w:ind w:firstLine="207"/>
              <w:contextualSpacing/>
              <w:jc w:val="both"/>
              <w:rPr>
                <w:sz w:val="28"/>
                <w:szCs w:val="28"/>
              </w:rPr>
            </w:pPr>
            <w:r w:rsidRPr="00492186">
              <w:rPr>
                <w:sz w:val="28"/>
                <w:szCs w:val="28"/>
              </w:rPr>
              <w:t>Закон України «Про ліцензування видів господарської діяльності»</w:t>
            </w:r>
          </w:p>
          <w:p w:rsidR="0016095A" w:rsidRPr="00492186" w:rsidRDefault="0016095A" w:rsidP="0016095A">
            <w:pPr>
              <w:ind w:firstLine="207"/>
              <w:contextualSpacing/>
              <w:jc w:val="both"/>
              <w:rPr>
                <w:sz w:val="28"/>
                <w:szCs w:val="28"/>
              </w:rPr>
            </w:pPr>
            <w:r w:rsidRPr="00492186">
              <w:rPr>
                <w:sz w:val="28"/>
                <w:szCs w:val="28"/>
              </w:rPr>
              <w:lastRenderedPageBreak/>
              <w:t>Закон України «Про адміністративні послуги»</w:t>
            </w:r>
          </w:p>
          <w:p w:rsidR="0016095A" w:rsidRPr="00492186" w:rsidRDefault="0016095A" w:rsidP="0016095A">
            <w:pPr>
              <w:ind w:firstLine="207"/>
              <w:contextualSpacing/>
              <w:jc w:val="both"/>
              <w:rPr>
                <w:sz w:val="28"/>
                <w:szCs w:val="28"/>
              </w:rPr>
            </w:pPr>
            <w:r w:rsidRPr="00492186">
              <w:rPr>
                <w:sz w:val="28"/>
                <w:szCs w:val="28"/>
              </w:rPr>
              <w:t>Закон України «Про адміністративну процедуру»</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lastRenderedPageBreak/>
              <w:t>14</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Акти Кабінету Міністрів України</w:t>
            </w:r>
          </w:p>
        </w:tc>
        <w:tc>
          <w:tcPr>
            <w:tcW w:w="6265" w:type="dxa"/>
          </w:tcPr>
          <w:p w:rsidR="0016095A" w:rsidRPr="00492186" w:rsidRDefault="0016095A" w:rsidP="0016095A">
            <w:pPr>
              <w:tabs>
                <w:tab w:val="left" w:pos="3589"/>
              </w:tabs>
              <w:contextualSpacing/>
              <w:jc w:val="both"/>
              <w:rPr>
                <w:sz w:val="28"/>
                <w:szCs w:val="28"/>
              </w:rPr>
            </w:pPr>
            <w:r w:rsidRPr="00492186">
              <w:rPr>
                <w:sz w:val="28"/>
                <w:szCs w:val="28"/>
              </w:rPr>
              <w:t>Постанова Кабінету Міністрів України від 09 грудня 2015 року № 1168 «Про затвердження Ліцензійних умов провадження господарської діяльності з перевезення пасажирів, небезпечних вантажів та небезпечних відходів залізничним транспортом»</w:t>
            </w:r>
          </w:p>
        </w:tc>
      </w:tr>
      <w:tr w:rsidR="0016095A" w:rsidRPr="00492186" w:rsidTr="0016095A">
        <w:trPr>
          <w:trHeight w:val="283"/>
        </w:trPr>
        <w:tc>
          <w:tcPr>
            <w:tcW w:w="817" w:type="dxa"/>
          </w:tcPr>
          <w:p w:rsidR="0016095A" w:rsidRPr="00492186" w:rsidRDefault="0016095A" w:rsidP="0016095A">
            <w:pPr>
              <w:contextualSpacing/>
              <w:rPr>
                <w:sz w:val="28"/>
                <w:szCs w:val="28"/>
              </w:rPr>
            </w:pPr>
            <w:r w:rsidRPr="00492186">
              <w:rPr>
                <w:sz w:val="28"/>
                <w:szCs w:val="28"/>
              </w:rPr>
              <w:t>15</w:t>
            </w:r>
          </w:p>
        </w:tc>
        <w:tc>
          <w:tcPr>
            <w:tcW w:w="2552" w:type="dxa"/>
          </w:tcPr>
          <w:p w:rsidR="0016095A" w:rsidRPr="00492186" w:rsidRDefault="0016095A" w:rsidP="0016095A">
            <w:pPr>
              <w:pStyle w:val="TableParagraph"/>
              <w:spacing w:before="0"/>
              <w:ind w:left="0"/>
              <w:contextualSpacing/>
              <w:rPr>
                <w:sz w:val="28"/>
                <w:szCs w:val="28"/>
              </w:rPr>
            </w:pPr>
            <w:r w:rsidRPr="00492186">
              <w:rPr>
                <w:sz w:val="28"/>
                <w:szCs w:val="28"/>
              </w:rPr>
              <w:t>Акти центральних органів виконавчої влади</w:t>
            </w:r>
          </w:p>
        </w:tc>
        <w:tc>
          <w:tcPr>
            <w:tcW w:w="6265" w:type="dxa"/>
          </w:tcPr>
          <w:p w:rsidR="0016095A" w:rsidRPr="00492186" w:rsidRDefault="0016095A" w:rsidP="0016095A">
            <w:pPr>
              <w:contextualSpacing/>
              <w:rPr>
                <w:sz w:val="28"/>
                <w:szCs w:val="28"/>
              </w:rPr>
            </w:pPr>
            <w:r w:rsidRPr="00492186">
              <w:rPr>
                <w:sz w:val="28"/>
                <w:szCs w:val="28"/>
              </w:rPr>
              <w:t>Не регулюється</w:t>
            </w:r>
          </w:p>
        </w:tc>
      </w:tr>
    </w:tbl>
    <w:p w:rsidR="0016095A" w:rsidRPr="00492186" w:rsidRDefault="0016095A" w:rsidP="00707B9E">
      <w:pPr>
        <w:jc w:val="both"/>
      </w:pPr>
    </w:p>
    <w:p w:rsidR="0016095A" w:rsidRDefault="0016095A" w:rsidP="00707B9E">
      <w:pPr>
        <w:jc w:val="both"/>
      </w:pPr>
    </w:p>
    <w:p w:rsidR="005B02A1" w:rsidRDefault="005B02A1" w:rsidP="00707B9E">
      <w:pPr>
        <w:jc w:val="both"/>
      </w:pPr>
    </w:p>
    <w:p w:rsidR="005B02A1" w:rsidRDefault="005B02A1"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Default="008567E4" w:rsidP="00707B9E">
      <w:pPr>
        <w:jc w:val="both"/>
      </w:pPr>
    </w:p>
    <w:p w:rsidR="008567E4" w:rsidRPr="008567E4" w:rsidRDefault="008567E4" w:rsidP="008567E4">
      <w:pPr>
        <w:widowControl/>
        <w:autoSpaceDE/>
        <w:autoSpaceDN/>
        <w:jc w:val="center"/>
        <w:rPr>
          <w:b/>
          <w:caps/>
          <w:noProof w:val="0"/>
          <w:sz w:val="28"/>
          <w:szCs w:val="28"/>
        </w:rPr>
      </w:pPr>
      <w:r w:rsidRPr="008567E4">
        <w:rPr>
          <w:b/>
          <w:caps/>
          <w:noProof w:val="0"/>
          <w:sz w:val="28"/>
          <w:szCs w:val="28"/>
        </w:rPr>
        <w:t>Інформаційна картка</w:t>
      </w:r>
    </w:p>
    <w:p w:rsidR="008567E4" w:rsidRPr="008567E4" w:rsidRDefault="008567E4" w:rsidP="008567E4">
      <w:pPr>
        <w:widowControl/>
        <w:autoSpaceDE/>
        <w:autoSpaceDN/>
        <w:jc w:val="center"/>
        <w:rPr>
          <w:b/>
          <w:caps/>
          <w:noProof w:val="0"/>
          <w:sz w:val="28"/>
          <w:szCs w:val="28"/>
        </w:rPr>
      </w:pPr>
      <w:r w:rsidRPr="008567E4">
        <w:rPr>
          <w:b/>
          <w:caps/>
          <w:noProof w:val="0"/>
          <w:sz w:val="28"/>
          <w:szCs w:val="28"/>
        </w:rPr>
        <w:t xml:space="preserve"> адміністративної послуги з видачі дозволУ на міжнародні регулярні перевезення пасажирів</w:t>
      </w:r>
    </w:p>
    <w:p w:rsidR="008567E4" w:rsidRPr="008567E4" w:rsidRDefault="008567E4" w:rsidP="008567E4">
      <w:pPr>
        <w:widowControl/>
        <w:autoSpaceDE/>
        <w:autoSpaceDN/>
        <w:jc w:val="both"/>
        <w:rPr>
          <w:noProof w:val="0"/>
          <w:sz w:val="28"/>
          <w:szCs w:val="28"/>
          <w:lang w:eastAsia="uk-UA"/>
        </w:rPr>
      </w:pPr>
    </w:p>
    <w:p w:rsidR="008567E4" w:rsidRPr="008567E4" w:rsidRDefault="008567E4" w:rsidP="008567E4">
      <w:pPr>
        <w:widowControl/>
        <w:autoSpaceDE/>
        <w:autoSpaceDN/>
        <w:jc w:val="center"/>
        <w:rPr>
          <w:b/>
          <w:noProof w:val="0"/>
          <w:sz w:val="28"/>
          <w:szCs w:val="28"/>
          <w:u w:val="single"/>
          <w:lang w:eastAsia="uk-UA"/>
        </w:rPr>
      </w:pPr>
      <w:r w:rsidRPr="008567E4">
        <w:rPr>
          <w:b/>
          <w:noProof w:val="0"/>
          <w:sz w:val="28"/>
          <w:szCs w:val="28"/>
          <w:u w:val="single"/>
          <w:lang w:eastAsia="uk-UA"/>
        </w:rPr>
        <w:t>Державна служба України з безпеки на транспорті</w:t>
      </w:r>
    </w:p>
    <w:p w:rsidR="008567E4" w:rsidRPr="008567E4" w:rsidRDefault="008567E4" w:rsidP="008567E4">
      <w:pPr>
        <w:widowControl/>
        <w:autoSpaceDE/>
        <w:autoSpaceDN/>
        <w:jc w:val="center"/>
        <w:rPr>
          <w:b/>
          <w:caps/>
          <w:noProof w:val="0"/>
          <w:sz w:val="28"/>
          <w:szCs w:val="28"/>
          <w:lang w:eastAsia="uk-UA"/>
        </w:rPr>
      </w:pPr>
      <w:r w:rsidRPr="008567E4">
        <w:rPr>
          <w:noProof w:val="0"/>
          <w:sz w:val="28"/>
          <w:szCs w:val="28"/>
          <w:lang w:eastAsia="uk-UA"/>
        </w:rPr>
        <w:t>Найменування суб’єкта надання адміністративної послуги</w:t>
      </w:r>
    </w:p>
    <w:p w:rsidR="008567E4" w:rsidRPr="008567E4" w:rsidRDefault="008567E4" w:rsidP="008567E4">
      <w:pPr>
        <w:widowControl/>
        <w:tabs>
          <w:tab w:val="left" w:pos="3969"/>
        </w:tabs>
        <w:autoSpaceDE/>
        <w:autoSpaceDN/>
        <w:jc w:val="center"/>
        <w:rPr>
          <w:i/>
          <w:noProof w:val="0"/>
          <w:sz w:val="28"/>
          <w:szCs w:val="28"/>
          <w:lang w:eastAsia="uk-UA"/>
        </w:rPr>
      </w:pPr>
    </w:p>
    <w:tbl>
      <w:tblPr>
        <w:tblW w:w="4898"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0"/>
        <w:gridCol w:w="2456"/>
        <w:gridCol w:w="6433"/>
      </w:tblGrid>
      <w:tr w:rsidR="008567E4" w:rsidRPr="008567E4" w:rsidTr="000F7C6C">
        <w:tc>
          <w:tcPr>
            <w:tcW w:w="5000" w:type="pct"/>
            <w:gridSpan w:val="3"/>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jc w:val="center"/>
              <w:rPr>
                <w:b/>
                <w:noProof w:val="0"/>
                <w:sz w:val="28"/>
                <w:szCs w:val="28"/>
                <w:lang w:eastAsia="uk-UA"/>
              </w:rPr>
            </w:pPr>
            <w:bookmarkStart w:id="14" w:name="n14"/>
            <w:bookmarkEnd w:id="14"/>
            <w:r w:rsidRPr="008567E4">
              <w:rPr>
                <w:b/>
                <w:noProof w:val="0"/>
                <w:sz w:val="28"/>
                <w:szCs w:val="28"/>
                <w:lang w:eastAsia="uk-UA"/>
              </w:rPr>
              <w:t xml:space="preserve">Інформація про суб’єкта надання адміністративної послуги </w:t>
            </w:r>
          </w:p>
        </w:tc>
      </w:tr>
      <w:tr w:rsidR="008567E4" w:rsidRPr="008567E4" w:rsidTr="000F7C6C">
        <w:tc>
          <w:tcPr>
            <w:tcW w:w="215"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jc w:val="center"/>
              <w:rPr>
                <w:noProof w:val="0"/>
                <w:sz w:val="28"/>
                <w:szCs w:val="28"/>
                <w:lang w:eastAsia="uk-UA"/>
              </w:rPr>
            </w:pPr>
            <w:r w:rsidRPr="008567E4">
              <w:rPr>
                <w:noProof w:val="0"/>
                <w:sz w:val="28"/>
                <w:szCs w:val="28"/>
                <w:lang w:eastAsia="uk-UA"/>
              </w:rPr>
              <w:t>1</w:t>
            </w:r>
          </w:p>
        </w:tc>
        <w:tc>
          <w:tcPr>
            <w:tcW w:w="1322"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jc w:val="both"/>
              <w:rPr>
                <w:noProof w:val="0"/>
                <w:sz w:val="28"/>
                <w:szCs w:val="28"/>
                <w:lang w:eastAsia="uk-UA"/>
              </w:rPr>
            </w:pPr>
            <w:r w:rsidRPr="008567E4">
              <w:rPr>
                <w:noProof w:val="0"/>
                <w:sz w:val="28"/>
                <w:szCs w:val="28"/>
                <w:lang w:eastAsia="uk-UA"/>
              </w:rPr>
              <w:t xml:space="preserve">Місцезнаходження  </w:t>
            </w:r>
          </w:p>
        </w:tc>
        <w:tc>
          <w:tcPr>
            <w:tcW w:w="3463"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jc w:val="both"/>
              <w:rPr>
                <w:noProof w:val="0"/>
                <w:sz w:val="28"/>
                <w:szCs w:val="28"/>
                <w:lang w:eastAsia="ru-RU"/>
              </w:rPr>
            </w:pPr>
            <w:r w:rsidRPr="008567E4">
              <w:rPr>
                <w:rFonts w:ascii="Antiqua" w:hAnsi="Antiqua"/>
                <w:noProof w:val="0"/>
                <w:sz w:val="28"/>
                <w:szCs w:val="28"/>
                <w:lang w:eastAsia="ru-RU"/>
              </w:rPr>
              <w:t xml:space="preserve"> </w:t>
            </w:r>
            <w:r w:rsidRPr="008567E4">
              <w:rPr>
                <w:noProof w:val="0"/>
                <w:sz w:val="28"/>
                <w:szCs w:val="28"/>
                <w:lang w:eastAsia="ru-RU"/>
              </w:rPr>
              <w:t>01135, м. Київ, просп. Берестейський, 57</w:t>
            </w:r>
          </w:p>
          <w:p w:rsidR="008567E4" w:rsidRPr="008567E4" w:rsidRDefault="008567E4" w:rsidP="008567E4">
            <w:pPr>
              <w:widowControl/>
              <w:autoSpaceDE/>
              <w:autoSpaceDN/>
              <w:jc w:val="both"/>
              <w:rPr>
                <w:noProof w:val="0"/>
                <w:sz w:val="28"/>
                <w:szCs w:val="28"/>
                <w:lang w:eastAsia="uk-UA"/>
              </w:rPr>
            </w:pPr>
          </w:p>
        </w:tc>
      </w:tr>
      <w:tr w:rsidR="008567E4" w:rsidRPr="008567E4" w:rsidTr="000F7C6C">
        <w:tc>
          <w:tcPr>
            <w:tcW w:w="215"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jc w:val="center"/>
              <w:rPr>
                <w:noProof w:val="0"/>
                <w:sz w:val="28"/>
                <w:szCs w:val="28"/>
                <w:lang w:eastAsia="uk-UA"/>
              </w:rPr>
            </w:pPr>
            <w:r w:rsidRPr="008567E4">
              <w:rPr>
                <w:noProof w:val="0"/>
                <w:sz w:val="28"/>
                <w:szCs w:val="28"/>
                <w:lang w:eastAsia="uk-UA"/>
              </w:rPr>
              <w:t>2</w:t>
            </w:r>
          </w:p>
        </w:tc>
        <w:tc>
          <w:tcPr>
            <w:tcW w:w="1322"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jc w:val="both"/>
              <w:rPr>
                <w:noProof w:val="0"/>
                <w:sz w:val="28"/>
                <w:szCs w:val="28"/>
                <w:lang w:eastAsia="uk-UA"/>
              </w:rPr>
            </w:pPr>
            <w:r w:rsidRPr="008567E4">
              <w:rPr>
                <w:noProof w:val="0"/>
                <w:sz w:val="28"/>
                <w:szCs w:val="28"/>
                <w:lang w:eastAsia="uk-UA"/>
              </w:rPr>
              <w:t xml:space="preserve">Інформація щодо режиму роботи </w:t>
            </w:r>
          </w:p>
        </w:tc>
        <w:tc>
          <w:tcPr>
            <w:tcW w:w="3463"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jc w:val="both"/>
              <w:rPr>
                <w:noProof w:val="0"/>
                <w:sz w:val="28"/>
                <w:szCs w:val="28"/>
              </w:rPr>
            </w:pPr>
            <w:r w:rsidRPr="008567E4">
              <w:rPr>
                <w:noProof w:val="0"/>
                <w:sz w:val="28"/>
                <w:szCs w:val="28"/>
              </w:rPr>
              <w:t>Понеділок – Четвер: з 08:00 до 17:00</w:t>
            </w:r>
          </w:p>
          <w:p w:rsidR="008567E4" w:rsidRPr="008567E4" w:rsidRDefault="008567E4" w:rsidP="008567E4">
            <w:pPr>
              <w:widowControl/>
              <w:autoSpaceDE/>
              <w:autoSpaceDN/>
              <w:jc w:val="both"/>
              <w:rPr>
                <w:noProof w:val="0"/>
                <w:sz w:val="28"/>
                <w:szCs w:val="28"/>
              </w:rPr>
            </w:pPr>
            <w:r w:rsidRPr="008567E4">
              <w:rPr>
                <w:noProof w:val="0"/>
                <w:sz w:val="28"/>
                <w:szCs w:val="28"/>
              </w:rPr>
              <w:t>П’ятниця: з 08:00 до 15:45</w:t>
            </w:r>
          </w:p>
          <w:p w:rsidR="008567E4" w:rsidRPr="008567E4" w:rsidRDefault="008567E4" w:rsidP="008567E4">
            <w:pPr>
              <w:widowControl/>
              <w:autoSpaceDE/>
              <w:autoSpaceDN/>
              <w:jc w:val="both"/>
              <w:rPr>
                <w:noProof w:val="0"/>
                <w:sz w:val="28"/>
                <w:szCs w:val="28"/>
                <w:lang w:eastAsia="uk-UA"/>
              </w:rPr>
            </w:pPr>
            <w:r w:rsidRPr="008567E4">
              <w:rPr>
                <w:noProof w:val="0"/>
                <w:sz w:val="28"/>
                <w:szCs w:val="28"/>
              </w:rPr>
              <w:t>Перерва на обід: з 12:00 до 12:45</w:t>
            </w:r>
          </w:p>
        </w:tc>
      </w:tr>
      <w:tr w:rsidR="008567E4" w:rsidRPr="008567E4" w:rsidTr="000F7C6C">
        <w:tc>
          <w:tcPr>
            <w:tcW w:w="215"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jc w:val="center"/>
              <w:rPr>
                <w:noProof w:val="0"/>
                <w:sz w:val="28"/>
                <w:szCs w:val="28"/>
                <w:lang w:eastAsia="uk-UA"/>
              </w:rPr>
            </w:pPr>
            <w:r w:rsidRPr="008567E4">
              <w:rPr>
                <w:noProof w:val="0"/>
                <w:sz w:val="28"/>
                <w:szCs w:val="28"/>
                <w:lang w:eastAsia="uk-UA"/>
              </w:rPr>
              <w:t>3</w:t>
            </w:r>
          </w:p>
        </w:tc>
        <w:tc>
          <w:tcPr>
            <w:tcW w:w="1322"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jc w:val="both"/>
              <w:rPr>
                <w:noProof w:val="0"/>
                <w:sz w:val="28"/>
                <w:szCs w:val="28"/>
                <w:lang w:eastAsia="uk-UA"/>
              </w:rPr>
            </w:pPr>
            <w:r w:rsidRPr="008567E4">
              <w:rPr>
                <w:noProof w:val="0"/>
                <w:sz w:val="28"/>
                <w:szCs w:val="28"/>
                <w:lang w:eastAsia="uk-UA"/>
              </w:rPr>
              <w:t xml:space="preserve">Телефон (довідки), адреса електронної пошти та вебсайт  </w:t>
            </w:r>
          </w:p>
        </w:tc>
        <w:tc>
          <w:tcPr>
            <w:tcW w:w="3463"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rPr>
                <w:noProof w:val="0"/>
                <w:sz w:val="28"/>
                <w:szCs w:val="28"/>
              </w:rPr>
            </w:pPr>
            <w:r w:rsidRPr="008567E4">
              <w:rPr>
                <w:noProof w:val="0"/>
                <w:sz w:val="28"/>
                <w:szCs w:val="28"/>
              </w:rPr>
              <w:t>тел. +38 095 864 31 89</w:t>
            </w:r>
          </w:p>
          <w:p w:rsidR="008567E4" w:rsidRPr="008567E4" w:rsidRDefault="008567E4" w:rsidP="008567E4">
            <w:pPr>
              <w:widowControl/>
              <w:autoSpaceDE/>
              <w:autoSpaceDN/>
              <w:ind w:left="34"/>
              <w:rPr>
                <w:bCs/>
                <w:noProof w:val="0"/>
                <w:sz w:val="28"/>
                <w:szCs w:val="28"/>
                <w:lang w:eastAsia="ru-RU"/>
              </w:rPr>
            </w:pPr>
            <w:r w:rsidRPr="008567E4">
              <w:rPr>
                <w:noProof w:val="0"/>
                <w:sz w:val="28"/>
                <w:szCs w:val="28"/>
              </w:rPr>
              <w:t xml:space="preserve">електронна пошта: </w:t>
            </w:r>
            <w:hyperlink r:id="rId88" w:history="1">
              <w:r w:rsidRPr="008567E4">
                <w:rPr>
                  <w:noProof w:val="0"/>
                  <w:color w:val="0000FF"/>
                  <w:sz w:val="28"/>
                  <w:szCs w:val="28"/>
                  <w:u w:val="single"/>
                  <w:lang w:val="en-US" w:eastAsia="ru-RU"/>
                </w:rPr>
                <w:t>contact</w:t>
              </w:r>
              <w:r w:rsidRPr="008567E4">
                <w:rPr>
                  <w:noProof w:val="0"/>
                  <w:color w:val="0000FF"/>
                  <w:sz w:val="28"/>
                  <w:szCs w:val="28"/>
                  <w:u w:val="single"/>
                  <w:lang w:eastAsia="ru-RU"/>
                </w:rPr>
                <w:t>@</w:t>
              </w:r>
              <w:r w:rsidRPr="008567E4">
                <w:rPr>
                  <w:noProof w:val="0"/>
                  <w:color w:val="0000FF"/>
                  <w:sz w:val="28"/>
                  <w:szCs w:val="28"/>
                  <w:u w:val="single"/>
                  <w:lang w:val="en-US" w:eastAsia="ru-RU"/>
                </w:rPr>
                <w:t>dsbt</w:t>
              </w:r>
              <w:r w:rsidRPr="008567E4">
                <w:rPr>
                  <w:noProof w:val="0"/>
                  <w:color w:val="0000FF"/>
                  <w:sz w:val="28"/>
                  <w:szCs w:val="28"/>
                  <w:u w:val="single"/>
                  <w:lang w:eastAsia="ru-RU"/>
                </w:rPr>
                <w:t>.</w:t>
              </w:r>
              <w:r w:rsidRPr="008567E4">
                <w:rPr>
                  <w:noProof w:val="0"/>
                  <w:color w:val="0000FF"/>
                  <w:sz w:val="28"/>
                  <w:szCs w:val="28"/>
                  <w:u w:val="single"/>
                  <w:lang w:val="en-US" w:eastAsia="ru-RU"/>
                </w:rPr>
                <w:t>gov</w:t>
              </w:r>
              <w:r w:rsidRPr="008567E4">
                <w:rPr>
                  <w:noProof w:val="0"/>
                  <w:color w:val="0000FF"/>
                  <w:sz w:val="28"/>
                  <w:szCs w:val="28"/>
                  <w:u w:val="single"/>
                  <w:lang w:eastAsia="ru-RU"/>
                </w:rPr>
                <w:t>.</w:t>
              </w:r>
              <w:r w:rsidRPr="008567E4">
                <w:rPr>
                  <w:noProof w:val="0"/>
                  <w:color w:val="0000FF"/>
                  <w:sz w:val="28"/>
                  <w:szCs w:val="28"/>
                  <w:u w:val="single"/>
                  <w:lang w:val="en-US" w:eastAsia="ru-RU"/>
                </w:rPr>
                <w:t>ua</w:t>
              </w:r>
            </w:hyperlink>
            <w:r w:rsidRPr="008567E4">
              <w:rPr>
                <w:noProof w:val="0"/>
                <w:sz w:val="28"/>
                <w:szCs w:val="28"/>
                <w:lang w:eastAsia="ru-RU"/>
              </w:rPr>
              <w:t xml:space="preserve">,   </w:t>
            </w:r>
          </w:p>
          <w:p w:rsidR="008567E4" w:rsidRPr="008567E4" w:rsidRDefault="008567E4" w:rsidP="008567E4">
            <w:pPr>
              <w:widowControl/>
              <w:autoSpaceDE/>
              <w:autoSpaceDN/>
              <w:ind w:left="34"/>
              <w:rPr>
                <w:noProof w:val="0"/>
                <w:sz w:val="28"/>
                <w:szCs w:val="28"/>
                <w:lang w:eastAsia="uk-UA"/>
              </w:rPr>
            </w:pPr>
            <w:hyperlink r:id="rId89" w:history="1">
              <w:r w:rsidRPr="008567E4">
                <w:rPr>
                  <w:bCs/>
                  <w:noProof w:val="0"/>
                  <w:color w:val="0000FF"/>
                  <w:sz w:val="28"/>
                  <w:szCs w:val="28"/>
                  <w:u w:val="single"/>
                  <w:lang w:eastAsia="ru-RU"/>
                </w:rPr>
                <w:t>http://www.</w:t>
              </w:r>
              <w:r w:rsidRPr="008567E4">
                <w:rPr>
                  <w:bCs/>
                  <w:noProof w:val="0"/>
                  <w:color w:val="0000FF"/>
                  <w:sz w:val="28"/>
                  <w:szCs w:val="28"/>
                  <w:u w:val="single"/>
                  <w:lang w:val="en-US" w:eastAsia="ru-RU"/>
                </w:rPr>
                <w:t>dsbt</w:t>
              </w:r>
              <w:r w:rsidRPr="008567E4">
                <w:rPr>
                  <w:bCs/>
                  <w:noProof w:val="0"/>
                  <w:color w:val="0000FF"/>
                  <w:sz w:val="28"/>
                  <w:szCs w:val="28"/>
                  <w:u w:val="single"/>
                  <w:lang w:eastAsia="ru-RU"/>
                </w:rPr>
                <w:t>.gov.ua</w:t>
              </w:r>
            </w:hyperlink>
          </w:p>
        </w:tc>
      </w:tr>
      <w:tr w:rsidR="008567E4" w:rsidRPr="008567E4" w:rsidTr="000F7C6C">
        <w:tc>
          <w:tcPr>
            <w:tcW w:w="5000" w:type="pct"/>
            <w:gridSpan w:val="3"/>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jc w:val="center"/>
              <w:rPr>
                <w:b/>
                <w:noProof w:val="0"/>
                <w:sz w:val="28"/>
                <w:szCs w:val="28"/>
                <w:lang w:eastAsia="uk-UA"/>
              </w:rPr>
            </w:pPr>
            <w:r w:rsidRPr="008567E4">
              <w:rPr>
                <w:b/>
                <w:noProof w:val="0"/>
                <w:sz w:val="28"/>
                <w:szCs w:val="28"/>
                <w:lang w:eastAsia="uk-UA"/>
              </w:rPr>
              <w:t>Умови отримання адміністративної послуги</w:t>
            </w:r>
          </w:p>
        </w:tc>
      </w:tr>
      <w:tr w:rsidR="008567E4" w:rsidRPr="008567E4" w:rsidTr="000F7C6C">
        <w:tc>
          <w:tcPr>
            <w:tcW w:w="215"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jc w:val="center"/>
              <w:rPr>
                <w:noProof w:val="0"/>
                <w:sz w:val="28"/>
                <w:szCs w:val="28"/>
                <w:lang w:eastAsia="uk-UA"/>
              </w:rPr>
            </w:pPr>
            <w:r w:rsidRPr="008567E4">
              <w:rPr>
                <w:noProof w:val="0"/>
                <w:sz w:val="28"/>
                <w:szCs w:val="28"/>
                <w:lang w:eastAsia="uk-UA"/>
              </w:rPr>
              <w:t>4</w:t>
            </w:r>
          </w:p>
        </w:tc>
        <w:tc>
          <w:tcPr>
            <w:tcW w:w="1322"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rPr>
                <w:noProof w:val="0"/>
                <w:sz w:val="28"/>
                <w:szCs w:val="28"/>
                <w:lang w:eastAsia="uk-UA"/>
              </w:rPr>
            </w:pPr>
            <w:r w:rsidRPr="008567E4">
              <w:rPr>
                <w:noProof w:val="0"/>
                <w:sz w:val="28"/>
                <w:szCs w:val="28"/>
                <w:lang w:eastAsia="uk-UA"/>
              </w:rPr>
              <w:t xml:space="preserve">Підстава для отримання адміністративної послуги </w:t>
            </w:r>
          </w:p>
        </w:tc>
        <w:tc>
          <w:tcPr>
            <w:tcW w:w="3463"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jc w:val="both"/>
              <w:rPr>
                <w:noProof w:val="0"/>
                <w:sz w:val="28"/>
                <w:szCs w:val="28"/>
                <w:lang w:eastAsia="uk-UA"/>
              </w:rPr>
            </w:pPr>
            <w:r w:rsidRPr="008567E4">
              <w:rPr>
                <w:noProof w:val="0"/>
                <w:sz w:val="28"/>
                <w:szCs w:val="28"/>
              </w:rPr>
              <w:t xml:space="preserve">Здійснення ліцензіатом міжнародних регулярних перевезень </w:t>
            </w:r>
          </w:p>
          <w:p w:rsidR="008567E4" w:rsidRPr="008567E4" w:rsidRDefault="008567E4" w:rsidP="008567E4">
            <w:pPr>
              <w:widowControl/>
              <w:autoSpaceDE/>
              <w:autoSpaceDN/>
              <w:jc w:val="both"/>
              <w:rPr>
                <w:noProof w:val="0"/>
                <w:sz w:val="28"/>
                <w:szCs w:val="28"/>
                <w:lang w:eastAsia="uk-UA"/>
              </w:rPr>
            </w:pPr>
          </w:p>
        </w:tc>
      </w:tr>
      <w:tr w:rsidR="008567E4" w:rsidRPr="008567E4" w:rsidTr="000F7C6C">
        <w:tc>
          <w:tcPr>
            <w:tcW w:w="215"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jc w:val="center"/>
              <w:rPr>
                <w:noProof w:val="0"/>
                <w:sz w:val="28"/>
                <w:szCs w:val="28"/>
                <w:lang w:eastAsia="uk-UA"/>
              </w:rPr>
            </w:pPr>
            <w:r w:rsidRPr="008567E4">
              <w:rPr>
                <w:noProof w:val="0"/>
                <w:sz w:val="28"/>
                <w:szCs w:val="28"/>
                <w:lang w:eastAsia="uk-UA"/>
              </w:rPr>
              <w:t>5</w:t>
            </w:r>
          </w:p>
        </w:tc>
        <w:tc>
          <w:tcPr>
            <w:tcW w:w="1322"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rPr>
                <w:noProof w:val="0"/>
                <w:sz w:val="28"/>
                <w:szCs w:val="28"/>
                <w:lang w:eastAsia="uk-UA"/>
              </w:rPr>
            </w:pPr>
            <w:r w:rsidRPr="008567E4">
              <w:rPr>
                <w:noProof w:val="0"/>
                <w:sz w:val="28"/>
                <w:szCs w:val="28"/>
                <w:lang w:eastAsia="uk-UA"/>
              </w:rPr>
              <w:t>Вичерпний перелік документів, необхідних для отримання адміністративної послуги.</w:t>
            </w:r>
          </w:p>
        </w:tc>
        <w:tc>
          <w:tcPr>
            <w:tcW w:w="3463"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ind w:firstLine="422"/>
              <w:jc w:val="both"/>
              <w:rPr>
                <w:noProof w:val="0"/>
                <w:color w:val="FF0000"/>
                <w:sz w:val="28"/>
                <w:szCs w:val="28"/>
              </w:rPr>
            </w:pPr>
            <w:bookmarkStart w:id="15" w:name="n506"/>
            <w:bookmarkEnd w:id="15"/>
            <w:r w:rsidRPr="008567E4">
              <w:rPr>
                <w:noProof w:val="0"/>
                <w:sz w:val="28"/>
                <w:szCs w:val="28"/>
                <w:lang w:eastAsia="uk-UA"/>
              </w:rPr>
              <w:t>1.</w:t>
            </w:r>
            <w:r w:rsidRPr="008567E4">
              <w:rPr>
                <w:noProof w:val="0"/>
                <w:sz w:val="28"/>
                <w:szCs w:val="28"/>
              </w:rPr>
              <w:t xml:space="preserve">Заява перевізника або уповноваженої ним на представництво особи про видачу дозволу на міжнародні регулярні перевезення на ім’я Голови Державної служби України з безпеки на транспорті у довільній формі. </w:t>
            </w:r>
            <w:r w:rsidRPr="008567E4">
              <w:rPr>
                <w:noProof w:val="0"/>
                <w:color w:val="FF0000"/>
                <w:sz w:val="28"/>
                <w:szCs w:val="28"/>
              </w:rPr>
              <w:t xml:space="preserve"> </w:t>
            </w:r>
          </w:p>
          <w:p w:rsidR="008567E4" w:rsidRPr="008567E4" w:rsidRDefault="008567E4" w:rsidP="008567E4">
            <w:pPr>
              <w:widowControl/>
              <w:autoSpaceDE/>
              <w:autoSpaceDN/>
              <w:ind w:firstLine="422"/>
              <w:jc w:val="both"/>
              <w:rPr>
                <w:noProof w:val="0"/>
                <w:color w:val="FF0000"/>
                <w:sz w:val="28"/>
                <w:szCs w:val="28"/>
              </w:rPr>
            </w:pPr>
            <w:r w:rsidRPr="008567E4">
              <w:rPr>
                <w:noProof w:val="0"/>
                <w:sz w:val="28"/>
                <w:szCs w:val="28"/>
              </w:rPr>
              <w:t>Уповноваження на представництво підтверджується установчими документами; витягом з Єдиного державного реєстру юридичних осіб, фізичних осіб - підприємців та громадських формувань; довіреністю).</w:t>
            </w:r>
          </w:p>
          <w:p w:rsidR="008567E4" w:rsidRPr="008567E4" w:rsidRDefault="008567E4" w:rsidP="008567E4">
            <w:pPr>
              <w:widowControl/>
              <w:autoSpaceDE/>
              <w:autoSpaceDN/>
              <w:ind w:firstLine="422"/>
              <w:jc w:val="both"/>
              <w:rPr>
                <w:noProof w:val="0"/>
                <w:color w:val="FF0000"/>
                <w:sz w:val="28"/>
                <w:szCs w:val="28"/>
              </w:rPr>
            </w:pPr>
            <w:r w:rsidRPr="008567E4">
              <w:rPr>
                <w:noProof w:val="0"/>
                <w:sz w:val="28"/>
                <w:szCs w:val="28"/>
              </w:rPr>
              <w:t xml:space="preserve">2. </w:t>
            </w:r>
            <w:r w:rsidRPr="008567E4">
              <w:rPr>
                <w:noProof w:val="0"/>
                <w:sz w:val="28"/>
                <w:szCs w:val="28"/>
                <w:shd w:val="clear" w:color="auto" w:fill="FFFFFF"/>
              </w:rPr>
              <w:t>Документ або інформація, що підтверджують оплату за надання адміністративної послуги з видачі дозволу на міжнародні регулярні перевезення пасажирів (надається після оплати адміністративної послуги за вказаними реквізитами).</w:t>
            </w:r>
          </w:p>
        </w:tc>
      </w:tr>
      <w:tr w:rsidR="008567E4" w:rsidRPr="008567E4" w:rsidTr="000F7C6C">
        <w:tc>
          <w:tcPr>
            <w:tcW w:w="215"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jc w:val="center"/>
              <w:rPr>
                <w:noProof w:val="0"/>
                <w:sz w:val="28"/>
                <w:szCs w:val="28"/>
                <w:lang w:eastAsia="uk-UA"/>
              </w:rPr>
            </w:pPr>
            <w:r w:rsidRPr="008567E4">
              <w:rPr>
                <w:noProof w:val="0"/>
                <w:sz w:val="28"/>
                <w:szCs w:val="28"/>
                <w:lang w:eastAsia="uk-UA"/>
              </w:rPr>
              <w:t>6</w:t>
            </w:r>
          </w:p>
        </w:tc>
        <w:tc>
          <w:tcPr>
            <w:tcW w:w="1322"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rPr>
                <w:noProof w:val="0"/>
                <w:sz w:val="28"/>
                <w:szCs w:val="28"/>
                <w:lang w:eastAsia="uk-UA"/>
              </w:rPr>
            </w:pPr>
            <w:r w:rsidRPr="008567E4">
              <w:rPr>
                <w:noProof w:val="0"/>
                <w:sz w:val="28"/>
                <w:szCs w:val="28"/>
                <w:lang w:eastAsia="uk-UA"/>
              </w:rPr>
              <w:t xml:space="preserve">Порядок та спосіб подання документів, </w:t>
            </w:r>
            <w:r w:rsidRPr="008567E4">
              <w:rPr>
                <w:noProof w:val="0"/>
                <w:sz w:val="28"/>
                <w:szCs w:val="28"/>
                <w:lang w:eastAsia="uk-UA"/>
              </w:rPr>
              <w:lastRenderedPageBreak/>
              <w:t xml:space="preserve">необхідних для отримання адміністративної послуги </w:t>
            </w:r>
          </w:p>
        </w:tc>
        <w:tc>
          <w:tcPr>
            <w:tcW w:w="3463"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noProof w:val="0"/>
                <w:color w:val="FF0000"/>
                <w:sz w:val="28"/>
                <w:szCs w:val="28"/>
                <w:lang w:eastAsia="uk-UA"/>
              </w:rPr>
            </w:pPr>
            <w:r w:rsidRPr="008567E4">
              <w:rPr>
                <w:noProof w:val="0"/>
                <w:sz w:val="28"/>
                <w:szCs w:val="28"/>
              </w:rPr>
              <w:lastRenderedPageBreak/>
              <w:t xml:space="preserve">Документи подаються до Державної служби України з безпеки на транспорті у паперовій (подаються заявником особисто або надсилаються поштою за її </w:t>
            </w:r>
            <w:r w:rsidRPr="008567E4">
              <w:rPr>
                <w:noProof w:val="0"/>
                <w:sz w:val="28"/>
                <w:szCs w:val="28"/>
              </w:rPr>
              <w:lastRenderedPageBreak/>
              <w:t xml:space="preserve">місцезнаходженням) чи </w:t>
            </w:r>
            <w:r w:rsidRPr="008567E4">
              <w:rPr>
                <w:noProof w:val="0"/>
                <w:sz w:val="28"/>
                <w:szCs w:val="28"/>
                <w:lang w:eastAsia="uk-UA"/>
              </w:rPr>
              <w:t xml:space="preserve">електронній формі (шляхом надсилання на електронну пошту </w:t>
            </w:r>
            <w:hyperlink r:id="rId90" w:history="1">
              <w:r w:rsidRPr="008567E4">
                <w:rPr>
                  <w:noProof w:val="0"/>
                  <w:color w:val="0000FF"/>
                  <w:sz w:val="28"/>
                  <w:szCs w:val="28"/>
                  <w:u w:val="single"/>
                  <w:lang w:val="en-US" w:eastAsia="ru-RU"/>
                </w:rPr>
                <w:t>contact</w:t>
              </w:r>
              <w:r w:rsidRPr="008567E4">
                <w:rPr>
                  <w:noProof w:val="0"/>
                  <w:color w:val="0000FF"/>
                  <w:sz w:val="28"/>
                  <w:szCs w:val="28"/>
                  <w:u w:val="single"/>
                  <w:lang w:eastAsia="ru-RU"/>
                </w:rPr>
                <w:t>@</w:t>
              </w:r>
              <w:r w:rsidRPr="008567E4">
                <w:rPr>
                  <w:noProof w:val="0"/>
                  <w:color w:val="0000FF"/>
                  <w:sz w:val="28"/>
                  <w:szCs w:val="28"/>
                  <w:u w:val="single"/>
                  <w:lang w:val="en-US" w:eastAsia="ru-RU"/>
                </w:rPr>
                <w:t>dsbt</w:t>
              </w:r>
              <w:r w:rsidRPr="008567E4">
                <w:rPr>
                  <w:noProof w:val="0"/>
                  <w:color w:val="0000FF"/>
                  <w:sz w:val="28"/>
                  <w:szCs w:val="28"/>
                  <w:u w:val="single"/>
                  <w:lang w:eastAsia="ru-RU"/>
                </w:rPr>
                <w:t>.</w:t>
              </w:r>
              <w:r w:rsidRPr="008567E4">
                <w:rPr>
                  <w:noProof w:val="0"/>
                  <w:color w:val="0000FF"/>
                  <w:sz w:val="28"/>
                  <w:szCs w:val="28"/>
                  <w:u w:val="single"/>
                  <w:lang w:val="en-US" w:eastAsia="ru-RU"/>
                </w:rPr>
                <w:t>gov</w:t>
              </w:r>
              <w:r w:rsidRPr="008567E4">
                <w:rPr>
                  <w:noProof w:val="0"/>
                  <w:color w:val="0000FF"/>
                  <w:sz w:val="28"/>
                  <w:szCs w:val="28"/>
                  <w:u w:val="single"/>
                  <w:lang w:eastAsia="ru-RU"/>
                </w:rPr>
                <w:t>.</w:t>
              </w:r>
              <w:r w:rsidRPr="008567E4">
                <w:rPr>
                  <w:noProof w:val="0"/>
                  <w:color w:val="0000FF"/>
                  <w:sz w:val="28"/>
                  <w:szCs w:val="28"/>
                  <w:u w:val="single"/>
                  <w:lang w:val="en-US" w:eastAsia="ru-RU"/>
                </w:rPr>
                <w:t>ua</w:t>
              </w:r>
            </w:hyperlink>
            <w:r w:rsidRPr="008567E4">
              <w:rPr>
                <w:noProof w:val="0"/>
                <w:sz w:val="28"/>
                <w:szCs w:val="28"/>
              </w:rPr>
              <w:t xml:space="preserve"> </w:t>
            </w:r>
            <w:r w:rsidRPr="008567E4">
              <w:rPr>
                <w:noProof w:val="0"/>
                <w:sz w:val="28"/>
                <w:szCs w:val="28"/>
                <w:lang w:eastAsia="ru-RU"/>
              </w:rPr>
              <w:t xml:space="preserve"> </w:t>
            </w:r>
            <w:r w:rsidRPr="008567E4">
              <w:rPr>
                <w:noProof w:val="0"/>
                <w:sz w:val="28"/>
                <w:szCs w:val="28"/>
              </w:rPr>
              <w:t xml:space="preserve"> </w:t>
            </w:r>
          </w:p>
        </w:tc>
      </w:tr>
      <w:tr w:rsidR="008567E4" w:rsidRPr="008567E4" w:rsidTr="000F7C6C">
        <w:tc>
          <w:tcPr>
            <w:tcW w:w="5000" w:type="pct"/>
            <w:gridSpan w:val="3"/>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jc w:val="center"/>
              <w:rPr>
                <w:b/>
                <w:i/>
                <w:noProof w:val="0"/>
                <w:sz w:val="28"/>
                <w:szCs w:val="28"/>
                <w:lang w:eastAsia="uk-UA"/>
              </w:rPr>
            </w:pPr>
            <w:r w:rsidRPr="008567E4">
              <w:rPr>
                <w:b/>
                <w:noProof w:val="0"/>
                <w:sz w:val="28"/>
                <w:szCs w:val="28"/>
                <w:lang w:eastAsia="uk-UA"/>
              </w:rPr>
              <w:lastRenderedPageBreak/>
              <w:t>Платність (безоплатність) надання адміністративної послуги</w:t>
            </w:r>
          </w:p>
        </w:tc>
      </w:tr>
      <w:tr w:rsidR="008567E4" w:rsidRPr="008567E4" w:rsidTr="000F7C6C">
        <w:tc>
          <w:tcPr>
            <w:tcW w:w="215"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jc w:val="center"/>
              <w:rPr>
                <w:noProof w:val="0"/>
                <w:sz w:val="28"/>
                <w:szCs w:val="28"/>
                <w:lang w:eastAsia="uk-UA"/>
              </w:rPr>
            </w:pPr>
            <w:r w:rsidRPr="008567E4">
              <w:rPr>
                <w:noProof w:val="0"/>
                <w:sz w:val="28"/>
                <w:szCs w:val="28"/>
                <w:lang w:eastAsia="uk-UA"/>
              </w:rPr>
              <w:t>7</w:t>
            </w:r>
          </w:p>
        </w:tc>
        <w:tc>
          <w:tcPr>
            <w:tcW w:w="1322"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rPr>
                <w:noProof w:val="0"/>
                <w:sz w:val="28"/>
                <w:szCs w:val="28"/>
                <w:lang w:eastAsia="uk-UA"/>
              </w:rPr>
            </w:pPr>
            <w:r w:rsidRPr="008567E4">
              <w:rPr>
                <w:noProof w:val="0"/>
                <w:sz w:val="28"/>
                <w:szCs w:val="28"/>
                <w:lang w:eastAsia="uk-UA"/>
              </w:rPr>
              <w:t>Безоплатно/платно.</w:t>
            </w:r>
          </w:p>
        </w:tc>
        <w:tc>
          <w:tcPr>
            <w:tcW w:w="3463"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jc w:val="both"/>
              <w:rPr>
                <w:noProof w:val="0"/>
                <w:sz w:val="28"/>
                <w:szCs w:val="28"/>
              </w:rPr>
            </w:pPr>
            <w:r w:rsidRPr="008567E4">
              <w:rPr>
                <w:noProof w:val="0"/>
                <w:sz w:val="28"/>
                <w:szCs w:val="28"/>
              </w:rPr>
              <w:t>Платно.</w:t>
            </w:r>
          </w:p>
          <w:p w:rsidR="008567E4" w:rsidRPr="008567E4" w:rsidRDefault="008567E4" w:rsidP="008567E4">
            <w:pPr>
              <w:widowControl/>
              <w:autoSpaceDE/>
              <w:autoSpaceDN/>
              <w:jc w:val="both"/>
              <w:rPr>
                <w:noProof w:val="0"/>
                <w:color w:val="FF0000"/>
                <w:sz w:val="28"/>
                <w:szCs w:val="28"/>
                <w:lang w:eastAsia="uk-UA"/>
              </w:rPr>
            </w:pPr>
            <w:r w:rsidRPr="008567E4">
              <w:rPr>
                <w:noProof w:val="0"/>
                <w:sz w:val="28"/>
                <w:szCs w:val="28"/>
              </w:rPr>
              <w:t xml:space="preserve">Розмір плати визначено постановою Кабінету Міністрів України від 09.06.2011 № 929 «Деякі питання </w:t>
            </w:r>
            <w:hyperlink r:id="rId91" w:history="1">
              <w:r w:rsidRPr="008567E4">
                <w:rPr>
                  <w:noProof w:val="0"/>
                  <w:sz w:val="28"/>
                  <w:szCs w:val="28"/>
                </w:rPr>
                <w:t xml:space="preserve">  надання Державною інспекцією з безпеки на наземному транспорті, Державною авіаційною службою, Державною інспекцією з безпеки на морському та річковому транспорті, Державним агентством з туризму та курортів і капітанами морських торговельних портів  платних  адміністративних послуг</w:t>
              </w:r>
              <w:r w:rsidRPr="008567E4">
                <w:rPr>
                  <w:noProof w:val="0"/>
                  <w:color w:val="0000FF"/>
                  <w:sz w:val="28"/>
                  <w:szCs w:val="28"/>
                  <w:u w:val="single"/>
                </w:rPr>
                <w:t>»</w:t>
              </w:r>
            </w:hyperlink>
            <w:r w:rsidRPr="008567E4">
              <w:rPr>
                <w:noProof w:val="0"/>
                <w:color w:val="0000FF"/>
                <w:sz w:val="28"/>
                <w:szCs w:val="28"/>
                <w:u w:val="single"/>
              </w:rPr>
              <w:t>.</w:t>
            </w:r>
          </w:p>
        </w:tc>
      </w:tr>
      <w:tr w:rsidR="008567E4" w:rsidRPr="008567E4" w:rsidTr="000F7C6C">
        <w:tc>
          <w:tcPr>
            <w:tcW w:w="5000" w:type="pct"/>
            <w:gridSpan w:val="3"/>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noProof w:val="0"/>
                <w:sz w:val="28"/>
                <w:szCs w:val="28"/>
                <w:lang w:eastAsia="uk-UA"/>
              </w:rPr>
            </w:pPr>
          </w:p>
          <w:p w:rsidR="008567E4" w:rsidRPr="008567E4" w:rsidRDefault="008567E4" w:rsidP="008567E4">
            <w:pPr>
              <w:widowControl/>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noProof w:val="0"/>
                <w:sz w:val="28"/>
                <w:szCs w:val="28"/>
              </w:rPr>
            </w:pPr>
            <w:r w:rsidRPr="008567E4">
              <w:rPr>
                <w:b/>
                <w:noProof w:val="0"/>
                <w:sz w:val="28"/>
                <w:szCs w:val="28"/>
                <w:lang w:eastAsia="uk-UA"/>
              </w:rPr>
              <w:t>Строк надання адміністративної послуги</w:t>
            </w:r>
          </w:p>
        </w:tc>
      </w:tr>
      <w:tr w:rsidR="008567E4" w:rsidRPr="008567E4" w:rsidTr="000F7C6C">
        <w:tc>
          <w:tcPr>
            <w:tcW w:w="215"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jc w:val="center"/>
              <w:rPr>
                <w:noProof w:val="0"/>
                <w:sz w:val="28"/>
                <w:szCs w:val="28"/>
                <w:lang w:eastAsia="uk-UA"/>
              </w:rPr>
            </w:pPr>
            <w:r w:rsidRPr="008567E4">
              <w:rPr>
                <w:noProof w:val="0"/>
                <w:sz w:val="28"/>
                <w:szCs w:val="28"/>
                <w:lang w:eastAsia="uk-UA"/>
              </w:rPr>
              <w:t>8</w:t>
            </w:r>
          </w:p>
        </w:tc>
        <w:tc>
          <w:tcPr>
            <w:tcW w:w="1322"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rPr>
                <w:noProof w:val="0"/>
                <w:sz w:val="28"/>
                <w:szCs w:val="28"/>
                <w:lang w:eastAsia="uk-UA"/>
              </w:rPr>
            </w:pPr>
            <w:r w:rsidRPr="008567E4">
              <w:rPr>
                <w:noProof w:val="0"/>
                <w:sz w:val="28"/>
                <w:szCs w:val="28"/>
                <w:lang w:eastAsia="uk-UA"/>
              </w:rPr>
              <w:t xml:space="preserve">Строк надання адміністративної послуги </w:t>
            </w:r>
          </w:p>
        </w:tc>
        <w:tc>
          <w:tcPr>
            <w:tcW w:w="3463"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i/>
                <w:noProof w:val="0"/>
                <w:sz w:val="28"/>
                <w:szCs w:val="28"/>
              </w:rPr>
            </w:pPr>
            <w:r w:rsidRPr="008567E4">
              <w:rPr>
                <w:noProof w:val="0"/>
                <w:sz w:val="28"/>
                <w:szCs w:val="28"/>
              </w:rPr>
              <w:t>30 днів з дня подання (реєстрації) заяви</w:t>
            </w:r>
          </w:p>
        </w:tc>
      </w:tr>
      <w:tr w:rsidR="008567E4" w:rsidRPr="008567E4" w:rsidTr="000F7C6C">
        <w:tc>
          <w:tcPr>
            <w:tcW w:w="5000" w:type="pct"/>
            <w:gridSpan w:val="3"/>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tabs>
                <w:tab w:val="left" w:pos="-67"/>
              </w:tabs>
              <w:autoSpaceDE/>
              <w:autoSpaceDN/>
              <w:jc w:val="center"/>
              <w:rPr>
                <w:b/>
                <w:noProof w:val="0"/>
                <w:sz w:val="28"/>
                <w:szCs w:val="28"/>
              </w:rPr>
            </w:pPr>
            <w:r w:rsidRPr="008567E4">
              <w:rPr>
                <w:b/>
                <w:noProof w:val="0"/>
                <w:sz w:val="28"/>
                <w:szCs w:val="28"/>
              </w:rPr>
              <w:t>Результат надання адміністративної послуги</w:t>
            </w:r>
          </w:p>
        </w:tc>
      </w:tr>
      <w:tr w:rsidR="008567E4" w:rsidRPr="008567E4" w:rsidTr="000F7C6C">
        <w:tc>
          <w:tcPr>
            <w:tcW w:w="215"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jc w:val="center"/>
              <w:rPr>
                <w:noProof w:val="0"/>
                <w:sz w:val="28"/>
                <w:szCs w:val="28"/>
                <w:lang w:eastAsia="uk-UA"/>
              </w:rPr>
            </w:pPr>
            <w:r w:rsidRPr="008567E4">
              <w:rPr>
                <w:noProof w:val="0"/>
                <w:sz w:val="28"/>
                <w:szCs w:val="28"/>
                <w:lang w:eastAsia="uk-UA"/>
              </w:rPr>
              <w:t>9</w:t>
            </w:r>
          </w:p>
        </w:tc>
        <w:tc>
          <w:tcPr>
            <w:tcW w:w="1322"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rPr>
                <w:noProof w:val="0"/>
                <w:sz w:val="28"/>
                <w:szCs w:val="28"/>
                <w:lang w:eastAsia="uk-UA"/>
              </w:rPr>
            </w:pPr>
            <w:r w:rsidRPr="008567E4">
              <w:rPr>
                <w:noProof w:val="0"/>
                <w:sz w:val="28"/>
                <w:szCs w:val="28"/>
                <w:lang w:eastAsia="uk-UA"/>
              </w:rPr>
              <w:t xml:space="preserve">Перелік підстав для зупинення розгляду (залишення без розгляду) документів, поданих для отримання адміністративної послуги </w:t>
            </w:r>
          </w:p>
        </w:tc>
        <w:tc>
          <w:tcPr>
            <w:tcW w:w="3463"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tabs>
                <w:tab w:val="left" w:pos="1565"/>
              </w:tabs>
              <w:autoSpaceDE/>
              <w:autoSpaceDN/>
              <w:jc w:val="both"/>
              <w:rPr>
                <w:noProof w:val="0"/>
                <w:sz w:val="28"/>
                <w:szCs w:val="28"/>
              </w:rPr>
            </w:pPr>
            <w:bookmarkStart w:id="16" w:name="o371"/>
            <w:bookmarkStart w:id="17" w:name="o625"/>
            <w:bookmarkStart w:id="18" w:name="o545"/>
            <w:bookmarkEnd w:id="16"/>
            <w:bookmarkEnd w:id="17"/>
            <w:bookmarkEnd w:id="18"/>
            <w:r w:rsidRPr="008567E4">
              <w:rPr>
                <w:noProof w:val="0"/>
                <w:sz w:val="28"/>
                <w:szCs w:val="28"/>
              </w:rPr>
              <w:t xml:space="preserve">1. Відсутність наказу Міністерства розвитку громад, територій та інфраструктури України про затвердження  </w:t>
            </w:r>
            <w:r w:rsidRPr="008567E4">
              <w:rPr>
                <w:noProof w:val="0"/>
                <w:sz w:val="28"/>
                <w:szCs w:val="28"/>
                <w:shd w:val="clear" w:color="auto" w:fill="FFFFFF"/>
              </w:rPr>
              <w:t xml:space="preserve">відповідного </w:t>
            </w:r>
            <w:r w:rsidRPr="008567E4">
              <w:rPr>
                <w:noProof w:val="0"/>
                <w:sz w:val="28"/>
                <w:szCs w:val="28"/>
              </w:rPr>
              <w:t>рішення Комісії по розгляду звернень перевізників та прийняття рішень про відкриття, закриття, внесення змін до функціонуючого маршруту, продовження дії дозволу на регулярних міжнародних автомобільних маршрутах загального користування, утвореної Мінінфраструктури.</w:t>
            </w:r>
          </w:p>
          <w:p w:rsidR="008567E4" w:rsidRPr="008567E4" w:rsidRDefault="008567E4" w:rsidP="008567E4">
            <w:pPr>
              <w:widowControl/>
              <w:tabs>
                <w:tab w:val="left" w:pos="1565"/>
              </w:tabs>
              <w:autoSpaceDE/>
              <w:autoSpaceDN/>
              <w:jc w:val="both"/>
              <w:rPr>
                <w:i/>
                <w:noProof w:val="0"/>
                <w:sz w:val="28"/>
                <w:szCs w:val="28"/>
              </w:rPr>
            </w:pPr>
            <w:r w:rsidRPr="008567E4">
              <w:rPr>
                <w:noProof w:val="0"/>
                <w:sz w:val="28"/>
                <w:szCs w:val="28"/>
              </w:rPr>
              <w:t>2. Відсутність</w:t>
            </w:r>
            <w:r w:rsidRPr="008567E4">
              <w:rPr>
                <w:noProof w:val="0"/>
                <w:sz w:val="28"/>
                <w:szCs w:val="28"/>
                <w:shd w:val="clear" w:color="auto" w:fill="FFFFFF"/>
              </w:rPr>
              <w:t xml:space="preserve"> документа або інформації (реквізити платежу), що підтверджує оплату за надання послуги з видачі дозволів. </w:t>
            </w:r>
          </w:p>
        </w:tc>
      </w:tr>
      <w:tr w:rsidR="008567E4" w:rsidRPr="008567E4" w:rsidTr="000F7C6C">
        <w:tc>
          <w:tcPr>
            <w:tcW w:w="215"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rPr>
                <w:noProof w:val="0"/>
                <w:sz w:val="28"/>
                <w:szCs w:val="28"/>
                <w:lang w:eastAsia="uk-UA"/>
              </w:rPr>
            </w:pPr>
            <w:r w:rsidRPr="008567E4">
              <w:rPr>
                <w:noProof w:val="0"/>
                <w:sz w:val="28"/>
                <w:szCs w:val="28"/>
                <w:lang w:eastAsia="uk-UA"/>
              </w:rPr>
              <w:t>10</w:t>
            </w:r>
          </w:p>
        </w:tc>
        <w:tc>
          <w:tcPr>
            <w:tcW w:w="1322"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rPr>
                <w:noProof w:val="0"/>
                <w:sz w:val="28"/>
                <w:szCs w:val="28"/>
                <w:lang w:eastAsia="uk-UA"/>
              </w:rPr>
            </w:pPr>
            <w:r w:rsidRPr="008567E4">
              <w:rPr>
                <w:noProof w:val="0"/>
                <w:sz w:val="28"/>
                <w:szCs w:val="28"/>
                <w:lang w:eastAsia="uk-UA"/>
              </w:rPr>
              <w:t xml:space="preserve">Перелік підстав для відмови у наданні адміністративної послуги </w:t>
            </w:r>
          </w:p>
        </w:tc>
        <w:tc>
          <w:tcPr>
            <w:tcW w:w="3463"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tabs>
                <w:tab w:val="left" w:pos="1565"/>
              </w:tabs>
              <w:autoSpaceDE/>
              <w:autoSpaceDN/>
              <w:jc w:val="both"/>
              <w:rPr>
                <w:noProof w:val="0"/>
                <w:sz w:val="28"/>
                <w:szCs w:val="28"/>
              </w:rPr>
            </w:pPr>
            <w:r w:rsidRPr="008567E4">
              <w:rPr>
                <w:noProof w:val="0"/>
                <w:sz w:val="28"/>
                <w:szCs w:val="28"/>
              </w:rPr>
              <w:t xml:space="preserve">1. Рішення Комісії по розгляду звернень перевізників та прийняття рішень про відкриття, закриття, внесення змін до функціонуючого маршруту, продовження дії дозволу на регулярних міжнародних автомобільних маршрутах загального користування, утвореної Мінінфраструктури, про відмову у видачі дозволу на міжнародні регулярні перевезення, затверджене  Відсутність наказу </w:t>
            </w:r>
            <w:r w:rsidRPr="008567E4">
              <w:rPr>
                <w:noProof w:val="0"/>
                <w:sz w:val="28"/>
                <w:szCs w:val="28"/>
              </w:rPr>
              <w:lastRenderedPageBreak/>
              <w:t>Міністерства розвитку громад, територій та інфраструктури України про затвердження  відповідного рішення.</w:t>
            </w:r>
          </w:p>
          <w:p w:rsidR="008567E4" w:rsidRPr="008567E4" w:rsidRDefault="008567E4" w:rsidP="008567E4">
            <w:pPr>
              <w:widowControl/>
              <w:tabs>
                <w:tab w:val="left" w:pos="1565"/>
              </w:tabs>
              <w:autoSpaceDE/>
              <w:autoSpaceDN/>
              <w:jc w:val="both"/>
              <w:rPr>
                <w:noProof w:val="0"/>
                <w:color w:val="FF0000"/>
                <w:sz w:val="28"/>
                <w:szCs w:val="28"/>
                <w:lang w:eastAsia="uk-UA"/>
              </w:rPr>
            </w:pPr>
            <w:r w:rsidRPr="008567E4">
              <w:rPr>
                <w:noProof w:val="0"/>
                <w:sz w:val="28"/>
                <w:szCs w:val="28"/>
              </w:rPr>
              <w:t xml:space="preserve">2. Відсутність уповноваження на представництво. </w:t>
            </w:r>
          </w:p>
        </w:tc>
      </w:tr>
      <w:tr w:rsidR="008567E4" w:rsidRPr="008567E4" w:rsidTr="000F7C6C">
        <w:tc>
          <w:tcPr>
            <w:tcW w:w="215"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rPr>
                <w:noProof w:val="0"/>
                <w:sz w:val="28"/>
                <w:szCs w:val="28"/>
                <w:lang w:eastAsia="uk-UA"/>
              </w:rPr>
            </w:pPr>
            <w:r w:rsidRPr="008567E4">
              <w:rPr>
                <w:noProof w:val="0"/>
                <w:sz w:val="28"/>
                <w:szCs w:val="28"/>
                <w:lang w:eastAsia="uk-UA"/>
              </w:rPr>
              <w:lastRenderedPageBreak/>
              <w:t>11</w:t>
            </w:r>
          </w:p>
        </w:tc>
        <w:tc>
          <w:tcPr>
            <w:tcW w:w="1322"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rPr>
                <w:noProof w:val="0"/>
                <w:sz w:val="28"/>
                <w:szCs w:val="28"/>
                <w:lang w:eastAsia="uk-UA"/>
              </w:rPr>
            </w:pPr>
            <w:r w:rsidRPr="008567E4">
              <w:rPr>
                <w:noProof w:val="0"/>
                <w:sz w:val="28"/>
                <w:szCs w:val="28"/>
                <w:lang w:eastAsia="uk-UA"/>
              </w:rPr>
              <w:t xml:space="preserve">Результат надання адміністративної послуги </w:t>
            </w:r>
          </w:p>
        </w:tc>
        <w:tc>
          <w:tcPr>
            <w:tcW w:w="3463"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tabs>
                <w:tab w:val="left" w:pos="358"/>
                <w:tab w:val="left" w:pos="449"/>
              </w:tabs>
              <w:autoSpaceDE/>
              <w:autoSpaceDN/>
              <w:jc w:val="both"/>
              <w:rPr>
                <w:noProof w:val="0"/>
                <w:sz w:val="28"/>
                <w:szCs w:val="28"/>
                <w:lang w:eastAsia="uk-UA"/>
              </w:rPr>
            </w:pPr>
            <w:bookmarkStart w:id="19" w:name="o638"/>
            <w:bookmarkEnd w:id="19"/>
            <w:r w:rsidRPr="008567E4">
              <w:rPr>
                <w:noProof w:val="0"/>
                <w:sz w:val="28"/>
                <w:szCs w:val="28"/>
              </w:rPr>
              <w:t>Дозволи на міжнародні регулярні перевезення пасажирів, форма яких визначена додатком 8 до Порядку організації регулярних, нерегулярних і маятникових перевезень пасажирів автомобільним транспортом у міжнародному сполученні, затвердженого наказом Міністерства транспорту України від 09 лютого 2004 р. № 75, зареєстрованим в Міністерстві юстиції України від 22 червня 2004 р. за № 759/9358.</w:t>
            </w:r>
          </w:p>
        </w:tc>
      </w:tr>
      <w:tr w:rsidR="008567E4" w:rsidRPr="008567E4" w:rsidTr="000F7C6C">
        <w:tc>
          <w:tcPr>
            <w:tcW w:w="5000" w:type="pct"/>
            <w:gridSpan w:val="3"/>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tabs>
                <w:tab w:val="left" w:pos="358"/>
              </w:tabs>
              <w:autoSpaceDE/>
              <w:autoSpaceDN/>
              <w:ind w:firstLine="217"/>
              <w:contextualSpacing/>
              <w:jc w:val="center"/>
              <w:rPr>
                <w:b/>
                <w:noProof w:val="0"/>
                <w:sz w:val="28"/>
                <w:szCs w:val="28"/>
              </w:rPr>
            </w:pPr>
            <w:r w:rsidRPr="008567E4">
              <w:rPr>
                <w:b/>
                <w:noProof w:val="0"/>
                <w:sz w:val="28"/>
                <w:szCs w:val="28"/>
              </w:rPr>
              <w:t>Можливі способи отримання відповіді (результату)</w:t>
            </w:r>
          </w:p>
        </w:tc>
      </w:tr>
      <w:tr w:rsidR="008567E4" w:rsidRPr="008567E4" w:rsidTr="000F7C6C">
        <w:tc>
          <w:tcPr>
            <w:tcW w:w="215"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rPr>
                <w:noProof w:val="0"/>
                <w:sz w:val="28"/>
                <w:szCs w:val="28"/>
                <w:lang w:eastAsia="uk-UA"/>
              </w:rPr>
            </w:pPr>
            <w:r w:rsidRPr="008567E4">
              <w:rPr>
                <w:noProof w:val="0"/>
                <w:sz w:val="28"/>
                <w:szCs w:val="28"/>
                <w:lang w:eastAsia="uk-UA"/>
              </w:rPr>
              <w:t>12</w:t>
            </w:r>
          </w:p>
        </w:tc>
        <w:tc>
          <w:tcPr>
            <w:tcW w:w="1322"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rPr>
                <w:noProof w:val="0"/>
                <w:sz w:val="28"/>
                <w:szCs w:val="28"/>
                <w:lang w:eastAsia="uk-UA"/>
              </w:rPr>
            </w:pPr>
            <w:r w:rsidRPr="008567E4">
              <w:rPr>
                <w:noProof w:val="0"/>
                <w:sz w:val="28"/>
                <w:szCs w:val="28"/>
                <w:lang w:eastAsia="uk-UA"/>
              </w:rPr>
              <w:t xml:space="preserve">Способи отримання відповіді (результату) </w:t>
            </w:r>
          </w:p>
        </w:tc>
        <w:tc>
          <w:tcPr>
            <w:tcW w:w="3463"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tabs>
                <w:tab w:val="left" w:pos="358"/>
              </w:tabs>
              <w:autoSpaceDE/>
              <w:autoSpaceDN/>
              <w:contextualSpacing/>
              <w:jc w:val="both"/>
              <w:rPr>
                <w:noProof w:val="0"/>
                <w:sz w:val="28"/>
                <w:szCs w:val="28"/>
                <w:lang w:eastAsia="uk-UA"/>
              </w:rPr>
            </w:pPr>
            <w:r w:rsidRPr="008567E4">
              <w:rPr>
                <w:noProof w:val="0"/>
                <w:sz w:val="28"/>
                <w:szCs w:val="28"/>
                <w:shd w:val="clear" w:color="auto" w:fill="FFFFFF"/>
              </w:rPr>
              <w:t xml:space="preserve">Особисто перевізник або уповноважена ним на представництво особа за адресою м. Київ, просп. Берестейський, 57, кабінет 1001. </w:t>
            </w:r>
            <w:r w:rsidRPr="008567E4">
              <w:rPr>
                <w:noProof w:val="0"/>
                <w:color w:val="FF0000"/>
                <w:sz w:val="28"/>
                <w:szCs w:val="28"/>
                <w:shd w:val="clear" w:color="auto" w:fill="FFFFFF"/>
              </w:rPr>
              <w:t xml:space="preserve"> </w:t>
            </w:r>
          </w:p>
        </w:tc>
      </w:tr>
      <w:tr w:rsidR="008567E4" w:rsidRPr="008567E4" w:rsidTr="000F7C6C">
        <w:tc>
          <w:tcPr>
            <w:tcW w:w="5000" w:type="pct"/>
            <w:gridSpan w:val="3"/>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jc w:val="center"/>
              <w:rPr>
                <w:b/>
                <w:noProof w:val="0"/>
                <w:sz w:val="28"/>
                <w:szCs w:val="28"/>
                <w:lang w:eastAsia="uk-UA"/>
              </w:rPr>
            </w:pPr>
            <w:bookmarkStart w:id="20" w:name="n43"/>
            <w:bookmarkEnd w:id="20"/>
            <w:r w:rsidRPr="008567E4">
              <w:rPr>
                <w:b/>
                <w:noProof w:val="0"/>
                <w:sz w:val="28"/>
                <w:szCs w:val="28"/>
                <w:lang w:eastAsia="uk-UA"/>
              </w:rPr>
              <w:t xml:space="preserve">Акти законодавства, що регулюють порядок </w:t>
            </w:r>
          </w:p>
          <w:p w:rsidR="008567E4" w:rsidRPr="008567E4" w:rsidRDefault="008567E4" w:rsidP="008567E4">
            <w:pPr>
              <w:widowControl/>
              <w:autoSpaceDE/>
              <w:autoSpaceDN/>
              <w:jc w:val="center"/>
              <w:rPr>
                <w:b/>
                <w:noProof w:val="0"/>
                <w:sz w:val="28"/>
                <w:szCs w:val="28"/>
                <w:lang w:eastAsia="uk-UA"/>
              </w:rPr>
            </w:pPr>
            <w:r w:rsidRPr="008567E4">
              <w:rPr>
                <w:b/>
                <w:noProof w:val="0"/>
                <w:sz w:val="28"/>
                <w:szCs w:val="28"/>
                <w:lang w:eastAsia="uk-UA"/>
              </w:rPr>
              <w:t xml:space="preserve">та умови надання адміністративної послуги </w:t>
            </w:r>
          </w:p>
        </w:tc>
      </w:tr>
      <w:tr w:rsidR="008567E4" w:rsidRPr="008567E4" w:rsidTr="000F7C6C">
        <w:tc>
          <w:tcPr>
            <w:tcW w:w="215"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jc w:val="center"/>
              <w:rPr>
                <w:noProof w:val="0"/>
                <w:sz w:val="28"/>
                <w:szCs w:val="28"/>
                <w:lang w:eastAsia="uk-UA"/>
              </w:rPr>
            </w:pPr>
            <w:r w:rsidRPr="008567E4">
              <w:rPr>
                <w:noProof w:val="0"/>
                <w:sz w:val="28"/>
                <w:szCs w:val="28"/>
                <w:lang w:eastAsia="uk-UA"/>
              </w:rPr>
              <w:t>13</w:t>
            </w:r>
          </w:p>
        </w:tc>
        <w:tc>
          <w:tcPr>
            <w:tcW w:w="1322"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rPr>
                <w:noProof w:val="0"/>
                <w:sz w:val="28"/>
                <w:szCs w:val="28"/>
                <w:lang w:eastAsia="uk-UA"/>
              </w:rPr>
            </w:pPr>
            <w:r w:rsidRPr="008567E4">
              <w:rPr>
                <w:noProof w:val="0"/>
                <w:sz w:val="28"/>
                <w:szCs w:val="28"/>
                <w:lang w:eastAsia="uk-UA"/>
              </w:rPr>
              <w:t xml:space="preserve">Закони України </w:t>
            </w:r>
          </w:p>
        </w:tc>
        <w:tc>
          <w:tcPr>
            <w:tcW w:w="3463"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tabs>
                <w:tab w:val="left" w:pos="217"/>
              </w:tabs>
              <w:autoSpaceDE/>
              <w:autoSpaceDN/>
              <w:jc w:val="both"/>
              <w:rPr>
                <w:noProof w:val="0"/>
                <w:sz w:val="28"/>
                <w:szCs w:val="28"/>
                <w:lang w:eastAsia="uk-UA"/>
              </w:rPr>
            </w:pPr>
            <w:r w:rsidRPr="008567E4">
              <w:rPr>
                <w:noProof w:val="0"/>
                <w:sz w:val="28"/>
                <w:szCs w:val="28"/>
              </w:rPr>
              <w:t>Закон України «Про адміністративні послуги»</w:t>
            </w:r>
            <w:r w:rsidRPr="008567E4">
              <w:rPr>
                <w:noProof w:val="0"/>
                <w:sz w:val="28"/>
                <w:szCs w:val="28"/>
                <w:lang w:eastAsia="uk-UA"/>
              </w:rPr>
              <w:t xml:space="preserve">; </w:t>
            </w:r>
          </w:p>
          <w:p w:rsidR="008567E4" w:rsidRPr="008567E4" w:rsidRDefault="008567E4" w:rsidP="008567E4">
            <w:pPr>
              <w:widowControl/>
              <w:tabs>
                <w:tab w:val="left" w:pos="217"/>
              </w:tabs>
              <w:autoSpaceDE/>
              <w:autoSpaceDN/>
              <w:jc w:val="both"/>
              <w:rPr>
                <w:noProof w:val="0"/>
                <w:sz w:val="28"/>
                <w:szCs w:val="28"/>
              </w:rPr>
            </w:pPr>
            <w:r w:rsidRPr="008567E4">
              <w:rPr>
                <w:noProof w:val="0"/>
                <w:sz w:val="28"/>
                <w:szCs w:val="28"/>
              </w:rPr>
              <w:t>Закон України «Про автомобільний транспорт»;</w:t>
            </w:r>
          </w:p>
          <w:p w:rsidR="008567E4" w:rsidRPr="008567E4" w:rsidRDefault="008567E4" w:rsidP="008567E4">
            <w:pPr>
              <w:widowControl/>
              <w:tabs>
                <w:tab w:val="left" w:pos="217"/>
              </w:tabs>
              <w:autoSpaceDE/>
              <w:autoSpaceDN/>
              <w:jc w:val="both"/>
              <w:rPr>
                <w:noProof w:val="0"/>
                <w:sz w:val="28"/>
                <w:szCs w:val="28"/>
                <w:lang w:eastAsia="uk-UA"/>
              </w:rPr>
            </w:pPr>
            <w:r w:rsidRPr="008567E4">
              <w:rPr>
                <w:noProof w:val="0"/>
                <w:sz w:val="28"/>
                <w:szCs w:val="28"/>
              </w:rPr>
              <w:t>Закон України «Про адміністративну процедуру».</w:t>
            </w:r>
          </w:p>
        </w:tc>
      </w:tr>
      <w:tr w:rsidR="008567E4" w:rsidRPr="008567E4" w:rsidTr="000F7C6C">
        <w:tc>
          <w:tcPr>
            <w:tcW w:w="215"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jc w:val="center"/>
              <w:rPr>
                <w:noProof w:val="0"/>
                <w:sz w:val="28"/>
                <w:szCs w:val="28"/>
                <w:lang w:eastAsia="uk-UA"/>
              </w:rPr>
            </w:pPr>
            <w:r w:rsidRPr="008567E4">
              <w:rPr>
                <w:noProof w:val="0"/>
                <w:sz w:val="28"/>
                <w:szCs w:val="28"/>
                <w:lang w:eastAsia="uk-UA"/>
              </w:rPr>
              <w:t>14</w:t>
            </w:r>
          </w:p>
        </w:tc>
        <w:tc>
          <w:tcPr>
            <w:tcW w:w="1322"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rPr>
                <w:noProof w:val="0"/>
                <w:sz w:val="28"/>
                <w:szCs w:val="28"/>
                <w:lang w:eastAsia="uk-UA"/>
              </w:rPr>
            </w:pPr>
            <w:r w:rsidRPr="008567E4">
              <w:rPr>
                <w:noProof w:val="0"/>
                <w:sz w:val="28"/>
                <w:szCs w:val="28"/>
                <w:lang w:eastAsia="uk-UA"/>
              </w:rPr>
              <w:t xml:space="preserve">Акти Кабінету Міністрів України </w:t>
            </w:r>
          </w:p>
        </w:tc>
        <w:tc>
          <w:tcPr>
            <w:tcW w:w="3463"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ind w:firstLine="422"/>
              <w:jc w:val="both"/>
              <w:rPr>
                <w:noProof w:val="0"/>
                <w:sz w:val="28"/>
                <w:szCs w:val="28"/>
              </w:rPr>
            </w:pPr>
            <w:hyperlink r:id="rId92" w:history="1">
              <w:r w:rsidRPr="008567E4">
                <w:rPr>
                  <w:noProof w:val="0"/>
                  <w:color w:val="0000FF"/>
                  <w:sz w:val="28"/>
                  <w:szCs w:val="28"/>
                  <w:u w:val="single"/>
                </w:rPr>
                <w:t>Постанова Кабінету Міністрів України від 9 червня 2011 р. № 929 «</w:t>
              </w:r>
              <w:r w:rsidRPr="008567E4">
                <w:rPr>
                  <w:noProof w:val="0"/>
                  <w:sz w:val="28"/>
                  <w:szCs w:val="28"/>
                </w:rPr>
                <w:t>Деякі питання  надання Державною інспекцією з безпеки на наземному транспорті, Державною авіаційною службою, Державною інспекцією з безпеки на морському та річковому транспорті, Державним агентством з туризму та курортів і капітанами морських торговельних портів  платних  адміністративних послуг</w:t>
              </w:r>
              <w:r w:rsidRPr="008567E4">
                <w:rPr>
                  <w:noProof w:val="0"/>
                  <w:color w:val="0000FF"/>
                  <w:sz w:val="28"/>
                  <w:szCs w:val="28"/>
                  <w:u w:val="single"/>
                </w:rPr>
                <w:t>»</w:t>
              </w:r>
            </w:hyperlink>
            <w:r w:rsidRPr="008567E4">
              <w:rPr>
                <w:noProof w:val="0"/>
                <w:sz w:val="28"/>
                <w:szCs w:val="28"/>
              </w:rPr>
              <w:t>.</w:t>
            </w:r>
          </w:p>
          <w:p w:rsidR="008567E4" w:rsidRPr="008567E4" w:rsidRDefault="008567E4" w:rsidP="008567E4">
            <w:pPr>
              <w:widowControl/>
              <w:autoSpaceDE/>
              <w:autoSpaceDN/>
              <w:ind w:firstLine="422"/>
              <w:jc w:val="both"/>
              <w:rPr>
                <w:noProof w:val="0"/>
                <w:color w:val="FF0000"/>
                <w:sz w:val="28"/>
                <w:szCs w:val="28"/>
              </w:rPr>
            </w:pPr>
            <w:r w:rsidRPr="008567E4">
              <w:rPr>
                <w:noProof w:val="0"/>
                <w:sz w:val="28"/>
                <w:szCs w:val="28"/>
              </w:rPr>
              <w:t xml:space="preserve"> Постанова Кабінету Міністрів України від 11 лютого 2015 р. № 103 «Про затвердження Положення про Державну службу України з безпеки на транспорті». </w:t>
            </w:r>
            <w:r w:rsidRPr="008567E4">
              <w:rPr>
                <w:noProof w:val="0"/>
                <w:color w:val="FF0000"/>
                <w:sz w:val="28"/>
                <w:szCs w:val="28"/>
              </w:rPr>
              <w:t xml:space="preserve"> </w:t>
            </w:r>
          </w:p>
          <w:p w:rsidR="008567E4" w:rsidRPr="008567E4" w:rsidRDefault="008567E4" w:rsidP="008567E4">
            <w:pPr>
              <w:widowControl/>
              <w:autoSpaceDE/>
              <w:autoSpaceDN/>
              <w:ind w:firstLine="422"/>
              <w:jc w:val="both"/>
              <w:rPr>
                <w:noProof w:val="0"/>
                <w:sz w:val="28"/>
                <w:szCs w:val="28"/>
                <w:lang w:eastAsia="uk-UA"/>
              </w:rPr>
            </w:pPr>
            <w:r w:rsidRPr="008567E4">
              <w:rPr>
                <w:noProof w:val="0"/>
                <w:sz w:val="28"/>
                <w:szCs w:val="28"/>
              </w:rPr>
              <w:t xml:space="preserve">Розпорядження Кабінету Міністрів України                                    від 16 травні 2014 р. № 523-р «Деякі питання надання адміністративних послуг через центри надання адміністративних послуг» (у редакції розпорядження </w:t>
            </w:r>
            <w:r w:rsidRPr="008567E4">
              <w:rPr>
                <w:noProof w:val="0"/>
                <w:sz w:val="28"/>
                <w:szCs w:val="28"/>
              </w:rPr>
              <w:lastRenderedPageBreak/>
              <w:t>Кабінету Міністрів України від 18 серпня 2021 р. № 969-р).</w:t>
            </w:r>
          </w:p>
        </w:tc>
      </w:tr>
      <w:tr w:rsidR="008567E4" w:rsidRPr="008567E4" w:rsidTr="000F7C6C">
        <w:tc>
          <w:tcPr>
            <w:tcW w:w="215"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jc w:val="center"/>
              <w:rPr>
                <w:noProof w:val="0"/>
                <w:sz w:val="28"/>
                <w:szCs w:val="28"/>
                <w:lang w:eastAsia="uk-UA"/>
              </w:rPr>
            </w:pPr>
            <w:r w:rsidRPr="008567E4">
              <w:rPr>
                <w:noProof w:val="0"/>
                <w:sz w:val="28"/>
                <w:szCs w:val="28"/>
                <w:lang w:eastAsia="uk-UA"/>
              </w:rPr>
              <w:lastRenderedPageBreak/>
              <w:t>15</w:t>
            </w:r>
          </w:p>
        </w:tc>
        <w:tc>
          <w:tcPr>
            <w:tcW w:w="1322" w:type="pct"/>
            <w:tcBorders>
              <w:top w:val="outset" w:sz="6" w:space="0" w:color="000000"/>
              <w:left w:val="outset" w:sz="6" w:space="0" w:color="000000"/>
              <w:bottom w:val="outset" w:sz="6" w:space="0" w:color="000000"/>
              <w:right w:val="outset" w:sz="6" w:space="0" w:color="000000"/>
            </w:tcBorders>
            <w:hideMark/>
          </w:tcPr>
          <w:p w:rsidR="008567E4" w:rsidRPr="008567E4" w:rsidRDefault="008567E4" w:rsidP="008567E4">
            <w:pPr>
              <w:widowControl/>
              <w:autoSpaceDE/>
              <w:autoSpaceDN/>
              <w:rPr>
                <w:noProof w:val="0"/>
                <w:sz w:val="28"/>
                <w:szCs w:val="28"/>
                <w:lang w:eastAsia="uk-UA"/>
              </w:rPr>
            </w:pPr>
            <w:r w:rsidRPr="008567E4">
              <w:rPr>
                <w:noProof w:val="0"/>
                <w:sz w:val="28"/>
                <w:szCs w:val="28"/>
                <w:lang w:eastAsia="uk-UA"/>
              </w:rPr>
              <w:t xml:space="preserve">Акти центральних органів виконавчої влади </w:t>
            </w:r>
          </w:p>
        </w:tc>
        <w:tc>
          <w:tcPr>
            <w:tcW w:w="3463"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tabs>
                <w:tab w:val="left" w:pos="0"/>
              </w:tabs>
              <w:autoSpaceDE/>
              <w:autoSpaceDN/>
              <w:ind w:firstLine="422"/>
              <w:jc w:val="both"/>
              <w:rPr>
                <w:noProof w:val="0"/>
                <w:sz w:val="28"/>
                <w:szCs w:val="28"/>
                <w:lang w:eastAsia="uk-UA"/>
              </w:rPr>
            </w:pPr>
            <w:r w:rsidRPr="008567E4">
              <w:rPr>
                <w:noProof w:val="0"/>
                <w:sz w:val="28"/>
                <w:szCs w:val="28"/>
              </w:rPr>
              <w:t>Наказ Міністерства транспорту України від 09.02.2004 № 75 «Про затвердження Порядку організації регулярних, нерегулярних і маятникових перевезень пасажирів автомобільним транспортом у міжнародному сполученні», зареєстрований у Міністерстві юстиції України від 22.06.2004 за № 759/9358.</w:t>
            </w:r>
          </w:p>
        </w:tc>
      </w:tr>
    </w:tbl>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jc w:val="both"/>
        <w:rPr>
          <w:sz w:val="28"/>
          <w:szCs w:val="28"/>
        </w:rPr>
      </w:pPr>
    </w:p>
    <w:p w:rsidR="008567E4" w:rsidRPr="008567E4" w:rsidRDefault="008567E4" w:rsidP="008567E4">
      <w:pPr>
        <w:widowControl/>
        <w:autoSpaceDE/>
        <w:autoSpaceDN/>
        <w:jc w:val="center"/>
        <w:rPr>
          <w:rFonts w:eastAsia="Calibri"/>
          <w:b/>
          <w:noProof w:val="0"/>
          <w:sz w:val="28"/>
          <w:szCs w:val="28"/>
        </w:rPr>
      </w:pPr>
      <w:r w:rsidRPr="008567E4">
        <w:rPr>
          <w:rFonts w:eastAsia="Calibri"/>
          <w:b/>
          <w:noProof w:val="0"/>
          <w:sz w:val="28"/>
          <w:szCs w:val="28"/>
        </w:rPr>
        <w:t>ІНФОРМАЦІЙНА КАРТКА</w:t>
      </w:r>
    </w:p>
    <w:p w:rsidR="008567E4" w:rsidRPr="008567E4" w:rsidRDefault="008567E4" w:rsidP="008567E4">
      <w:pPr>
        <w:widowControl/>
        <w:autoSpaceDE/>
        <w:autoSpaceDN/>
        <w:jc w:val="center"/>
        <w:rPr>
          <w:rFonts w:eastAsia="Calibri"/>
          <w:b/>
          <w:noProof w:val="0"/>
          <w:sz w:val="28"/>
          <w:szCs w:val="28"/>
        </w:rPr>
      </w:pPr>
      <w:r w:rsidRPr="008567E4">
        <w:rPr>
          <w:rFonts w:eastAsia="Calibri"/>
          <w:b/>
          <w:noProof w:val="0"/>
          <w:sz w:val="28"/>
          <w:szCs w:val="28"/>
        </w:rPr>
        <w:t>АДМІНІСТРАТИВНОЇ ПОСЛУГИ З ВИДАЧІ ДОЗВОЛУ НА ПОЇЗДКУ ТЕРИТОРІЄЮ ІНОЗЕМНИХ ДЕРЖАВ ПІД ЧАС ВИКОНАННЯ</w:t>
      </w:r>
    </w:p>
    <w:p w:rsidR="008567E4" w:rsidRPr="008567E4" w:rsidRDefault="008567E4" w:rsidP="008567E4">
      <w:pPr>
        <w:widowControl/>
        <w:autoSpaceDE/>
        <w:autoSpaceDN/>
        <w:jc w:val="center"/>
        <w:rPr>
          <w:rFonts w:eastAsia="Calibri"/>
          <w:b/>
          <w:noProof w:val="0"/>
          <w:sz w:val="28"/>
          <w:szCs w:val="28"/>
        </w:rPr>
      </w:pPr>
      <w:r w:rsidRPr="008567E4">
        <w:rPr>
          <w:rFonts w:eastAsia="Calibri"/>
          <w:b/>
          <w:noProof w:val="0"/>
          <w:sz w:val="28"/>
          <w:szCs w:val="28"/>
        </w:rPr>
        <w:t>ПЕРЕВЕЗЕНЬ ВАНТАЖІВ АВТОМОБІЛЬНИМ ТРАНСПОРТОМ У МІЖНАРОДНОМУ СПОЛУЧЕННІ</w:t>
      </w:r>
    </w:p>
    <w:p w:rsidR="008567E4" w:rsidRPr="008567E4" w:rsidRDefault="008567E4" w:rsidP="008567E4">
      <w:pPr>
        <w:widowControl/>
        <w:autoSpaceDE/>
        <w:autoSpaceDN/>
        <w:jc w:val="center"/>
        <w:rPr>
          <w:b/>
          <w:noProof w:val="0"/>
          <w:sz w:val="28"/>
          <w:szCs w:val="28"/>
          <w:u w:val="single"/>
          <w:lang w:eastAsia="uk-UA"/>
        </w:rPr>
      </w:pPr>
    </w:p>
    <w:p w:rsidR="008567E4" w:rsidRPr="008567E4" w:rsidRDefault="008567E4" w:rsidP="008567E4">
      <w:pPr>
        <w:widowControl/>
        <w:autoSpaceDE/>
        <w:autoSpaceDN/>
        <w:jc w:val="center"/>
        <w:rPr>
          <w:b/>
          <w:noProof w:val="0"/>
          <w:sz w:val="28"/>
          <w:szCs w:val="28"/>
          <w:u w:val="single"/>
          <w:lang w:eastAsia="uk-UA"/>
        </w:rPr>
      </w:pPr>
      <w:r w:rsidRPr="008567E4">
        <w:rPr>
          <w:b/>
          <w:noProof w:val="0"/>
          <w:sz w:val="28"/>
          <w:szCs w:val="28"/>
          <w:u w:val="single"/>
          <w:lang w:eastAsia="uk-UA"/>
        </w:rPr>
        <w:t>Державна служба України з безпеки на транспорті</w:t>
      </w:r>
    </w:p>
    <w:p w:rsidR="008567E4" w:rsidRPr="008567E4" w:rsidRDefault="008567E4" w:rsidP="008567E4">
      <w:pPr>
        <w:widowControl/>
        <w:autoSpaceDE/>
        <w:autoSpaceDN/>
        <w:spacing w:after="160" w:line="259" w:lineRule="auto"/>
        <w:jc w:val="center"/>
        <w:rPr>
          <w:rFonts w:eastAsia="Calibri"/>
          <w:noProof w:val="0"/>
          <w:sz w:val="28"/>
          <w:szCs w:val="28"/>
          <w:lang w:eastAsia="uk-UA"/>
        </w:rPr>
      </w:pPr>
      <w:r w:rsidRPr="008567E4">
        <w:rPr>
          <w:rFonts w:eastAsia="Calibri"/>
          <w:noProof w:val="0"/>
          <w:sz w:val="28"/>
          <w:szCs w:val="28"/>
          <w:lang w:eastAsia="uk-UA"/>
        </w:rPr>
        <w:t>Найменування суб’єкта надання адміністративної послуги</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
        <w:gridCol w:w="78"/>
        <w:gridCol w:w="2269"/>
        <w:gridCol w:w="6804"/>
      </w:tblGrid>
      <w:tr w:rsidR="008567E4" w:rsidRPr="008567E4" w:rsidTr="000F7C6C">
        <w:trPr>
          <w:trHeight w:val="600"/>
        </w:trPr>
        <w:tc>
          <w:tcPr>
            <w:tcW w:w="9498" w:type="dxa"/>
            <w:gridSpan w:val="4"/>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center"/>
              <w:rPr>
                <w:b/>
                <w:noProof w:val="0"/>
                <w:sz w:val="28"/>
                <w:szCs w:val="28"/>
              </w:rPr>
            </w:pPr>
            <w:r w:rsidRPr="008567E4">
              <w:rPr>
                <w:b/>
                <w:noProof w:val="0"/>
                <w:sz w:val="28"/>
                <w:szCs w:val="28"/>
              </w:rPr>
              <w:t>Інформація про суб’єкта надання адміністративної послуги</w:t>
            </w:r>
          </w:p>
        </w:tc>
      </w:tr>
      <w:tr w:rsidR="008567E4" w:rsidRPr="008567E4" w:rsidTr="000F7C6C">
        <w:trPr>
          <w:trHeight w:val="445"/>
        </w:trPr>
        <w:tc>
          <w:tcPr>
            <w:tcW w:w="347" w:type="dxa"/>
            <w:tcBorders>
              <w:top w:val="single" w:sz="4" w:space="0" w:color="auto"/>
              <w:left w:val="single" w:sz="4" w:space="0" w:color="auto"/>
              <w:right w:val="single" w:sz="4" w:space="0" w:color="auto"/>
            </w:tcBorders>
          </w:tcPr>
          <w:p w:rsidR="008567E4" w:rsidRPr="008567E4" w:rsidRDefault="008567E4" w:rsidP="008567E4">
            <w:pPr>
              <w:widowControl/>
              <w:autoSpaceDE/>
              <w:autoSpaceDN/>
              <w:jc w:val="both"/>
              <w:rPr>
                <w:noProof w:val="0"/>
                <w:sz w:val="28"/>
                <w:szCs w:val="28"/>
              </w:rPr>
            </w:pPr>
            <w:r w:rsidRPr="008567E4">
              <w:rPr>
                <w:noProof w:val="0"/>
                <w:sz w:val="28"/>
                <w:szCs w:val="28"/>
              </w:rPr>
              <w:t>1</w:t>
            </w:r>
          </w:p>
        </w:tc>
        <w:tc>
          <w:tcPr>
            <w:tcW w:w="2347" w:type="dxa"/>
            <w:gridSpan w:val="2"/>
            <w:tcBorders>
              <w:top w:val="single" w:sz="4" w:space="0" w:color="auto"/>
              <w:left w:val="single" w:sz="4" w:space="0" w:color="auto"/>
              <w:right w:val="single" w:sz="4" w:space="0" w:color="auto"/>
            </w:tcBorders>
          </w:tcPr>
          <w:p w:rsidR="008567E4" w:rsidRPr="008567E4" w:rsidRDefault="008567E4" w:rsidP="008567E4">
            <w:pPr>
              <w:widowControl/>
              <w:autoSpaceDE/>
              <w:autoSpaceDN/>
              <w:jc w:val="both"/>
              <w:rPr>
                <w:noProof w:val="0"/>
                <w:sz w:val="28"/>
                <w:szCs w:val="28"/>
              </w:rPr>
            </w:pPr>
            <w:r w:rsidRPr="008567E4">
              <w:rPr>
                <w:noProof w:val="0"/>
                <w:sz w:val="28"/>
                <w:szCs w:val="28"/>
              </w:rPr>
              <w:t>Місцезнаходження</w:t>
            </w:r>
          </w:p>
          <w:p w:rsidR="008567E4" w:rsidRPr="008567E4" w:rsidRDefault="008567E4" w:rsidP="008567E4">
            <w:pPr>
              <w:widowControl/>
              <w:autoSpaceDE/>
              <w:autoSpaceDN/>
              <w:jc w:val="both"/>
              <w:rPr>
                <w:noProof w:val="0"/>
                <w:sz w:val="28"/>
                <w:szCs w:val="28"/>
              </w:rPr>
            </w:pPr>
          </w:p>
        </w:tc>
        <w:tc>
          <w:tcPr>
            <w:tcW w:w="6804"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both"/>
              <w:rPr>
                <w:noProof w:val="0"/>
                <w:sz w:val="28"/>
                <w:szCs w:val="28"/>
                <w:lang w:eastAsia="ru-RU"/>
              </w:rPr>
            </w:pPr>
            <w:r w:rsidRPr="008567E4">
              <w:rPr>
                <w:noProof w:val="0"/>
                <w:sz w:val="28"/>
                <w:szCs w:val="28"/>
                <w:lang w:eastAsia="ru-RU"/>
              </w:rPr>
              <w:t>01135, м. Київ, просп. Берестейський, 57</w:t>
            </w:r>
          </w:p>
          <w:p w:rsidR="008567E4" w:rsidRPr="008567E4" w:rsidRDefault="008567E4" w:rsidP="008567E4">
            <w:pPr>
              <w:widowControl/>
              <w:autoSpaceDE/>
              <w:autoSpaceDN/>
              <w:jc w:val="both"/>
              <w:rPr>
                <w:rFonts w:eastAsia="Calibri"/>
                <w:noProof w:val="0"/>
                <w:sz w:val="28"/>
                <w:szCs w:val="28"/>
              </w:rPr>
            </w:pPr>
          </w:p>
        </w:tc>
      </w:tr>
      <w:tr w:rsidR="008567E4" w:rsidRPr="008567E4" w:rsidTr="000F7C6C">
        <w:trPr>
          <w:trHeight w:val="698"/>
        </w:trPr>
        <w:tc>
          <w:tcPr>
            <w:tcW w:w="347" w:type="dxa"/>
            <w:tcBorders>
              <w:top w:val="single" w:sz="4" w:space="0" w:color="auto"/>
              <w:left w:val="single" w:sz="4" w:space="0" w:color="auto"/>
              <w:right w:val="single" w:sz="4" w:space="0" w:color="auto"/>
            </w:tcBorders>
          </w:tcPr>
          <w:p w:rsidR="008567E4" w:rsidRPr="008567E4" w:rsidRDefault="008567E4" w:rsidP="008567E4">
            <w:pPr>
              <w:widowControl/>
              <w:autoSpaceDE/>
              <w:autoSpaceDN/>
              <w:jc w:val="both"/>
              <w:rPr>
                <w:noProof w:val="0"/>
                <w:sz w:val="28"/>
                <w:szCs w:val="28"/>
              </w:rPr>
            </w:pPr>
            <w:r w:rsidRPr="008567E4">
              <w:rPr>
                <w:noProof w:val="0"/>
                <w:sz w:val="28"/>
                <w:szCs w:val="28"/>
              </w:rPr>
              <w:t>2</w:t>
            </w:r>
          </w:p>
        </w:tc>
        <w:tc>
          <w:tcPr>
            <w:tcW w:w="2347" w:type="dxa"/>
            <w:gridSpan w:val="2"/>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spacing w:after="160"/>
              <w:rPr>
                <w:rFonts w:eastAsia="Calibri"/>
                <w:noProof w:val="0"/>
                <w:sz w:val="28"/>
                <w:szCs w:val="28"/>
                <w:lang w:eastAsia="uk-UA"/>
              </w:rPr>
            </w:pPr>
            <w:r w:rsidRPr="008567E4">
              <w:rPr>
                <w:rFonts w:eastAsia="Calibri"/>
                <w:noProof w:val="0"/>
                <w:sz w:val="28"/>
                <w:szCs w:val="28"/>
                <w:lang w:eastAsia="uk-UA"/>
              </w:rPr>
              <w:t xml:space="preserve">Інформація щодо режиму роботи </w:t>
            </w:r>
          </w:p>
        </w:tc>
        <w:tc>
          <w:tcPr>
            <w:tcW w:w="6804" w:type="dxa"/>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rPr>
                <w:rFonts w:eastAsia="Calibri"/>
                <w:noProof w:val="0"/>
                <w:sz w:val="28"/>
                <w:szCs w:val="28"/>
              </w:rPr>
            </w:pPr>
            <w:r w:rsidRPr="008567E4">
              <w:rPr>
                <w:rFonts w:eastAsia="Calibri"/>
                <w:noProof w:val="0"/>
                <w:sz w:val="28"/>
                <w:szCs w:val="28"/>
              </w:rPr>
              <w:t>Понеділок – Четвер: з 08:00 до 17:00</w:t>
            </w:r>
          </w:p>
          <w:p w:rsidR="008567E4" w:rsidRPr="008567E4" w:rsidRDefault="008567E4" w:rsidP="008567E4">
            <w:pPr>
              <w:widowControl/>
              <w:autoSpaceDE/>
              <w:autoSpaceDN/>
              <w:rPr>
                <w:rFonts w:eastAsia="Calibri"/>
                <w:noProof w:val="0"/>
                <w:sz w:val="28"/>
                <w:szCs w:val="28"/>
              </w:rPr>
            </w:pPr>
            <w:r w:rsidRPr="008567E4">
              <w:rPr>
                <w:rFonts w:eastAsia="Calibri"/>
                <w:noProof w:val="0"/>
                <w:sz w:val="28"/>
                <w:szCs w:val="28"/>
              </w:rPr>
              <w:t>П’ятниця: з 08:00 до 15:45</w:t>
            </w:r>
          </w:p>
          <w:p w:rsidR="008567E4" w:rsidRPr="008567E4" w:rsidRDefault="008567E4" w:rsidP="008567E4">
            <w:pPr>
              <w:widowControl/>
              <w:autoSpaceDE/>
              <w:autoSpaceDN/>
              <w:rPr>
                <w:rFonts w:eastAsia="Calibri"/>
                <w:noProof w:val="0"/>
                <w:sz w:val="28"/>
                <w:szCs w:val="28"/>
                <w:lang w:eastAsia="uk-UA"/>
              </w:rPr>
            </w:pPr>
            <w:r w:rsidRPr="008567E4">
              <w:rPr>
                <w:rFonts w:eastAsia="Calibri"/>
                <w:noProof w:val="0"/>
                <w:sz w:val="28"/>
                <w:szCs w:val="28"/>
              </w:rPr>
              <w:t>Перерва на обід: з 12:00 до 12:45</w:t>
            </w:r>
          </w:p>
        </w:tc>
      </w:tr>
      <w:tr w:rsidR="008567E4" w:rsidRPr="008567E4" w:rsidTr="000F7C6C">
        <w:trPr>
          <w:trHeight w:val="1690"/>
        </w:trPr>
        <w:tc>
          <w:tcPr>
            <w:tcW w:w="347"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both"/>
              <w:rPr>
                <w:noProof w:val="0"/>
                <w:sz w:val="28"/>
                <w:szCs w:val="28"/>
              </w:rPr>
            </w:pPr>
            <w:r w:rsidRPr="008567E4">
              <w:rPr>
                <w:noProof w:val="0"/>
                <w:sz w:val="28"/>
                <w:szCs w:val="28"/>
              </w:rPr>
              <w:t>3</w:t>
            </w:r>
          </w:p>
        </w:tc>
        <w:tc>
          <w:tcPr>
            <w:tcW w:w="2347" w:type="dxa"/>
            <w:gridSpan w:val="2"/>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both"/>
              <w:rPr>
                <w:noProof w:val="0"/>
                <w:sz w:val="28"/>
                <w:szCs w:val="28"/>
              </w:rPr>
            </w:pPr>
            <w:r w:rsidRPr="008567E4">
              <w:rPr>
                <w:noProof w:val="0"/>
                <w:sz w:val="28"/>
                <w:szCs w:val="28"/>
                <w:lang w:eastAsia="uk-UA"/>
              </w:rPr>
              <w:t xml:space="preserve">Телефон (довідки), адреса електронної пошти та вебсайт  </w:t>
            </w:r>
          </w:p>
        </w:tc>
        <w:tc>
          <w:tcPr>
            <w:tcW w:w="6804"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rPr>
                <w:noProof w:val="0"/>
                <w:sz w:val="28"/>
                <w:szCs w:val="28"/>
              </w:rPr>
            </w:pPr>
            <w:r w:rsidRPr="008567E4">
              <w:rPr>
                <w:noProof w:val="0"/>
                <w:sz w:val="28"/>
                <w:szCs w:val="28"/>
              </w:rPr>
              <w:t>тел. +38 068 580 01 79</w:t>
            </w:r>
          </w:p>
          <w:p w:rsidR="008567E4" w:rsidRPr="008567E4" w:rsidRDefault="008567E4" w:rsidP="008567E4">
            <w:pPr>
              <w:widowControl/>
              <w:autoSpaceDE/>
              <w:autoSpaceDN/>
              <w:rPr>
                <w:bCs/>
                <w:noProof w:val="0"/>
                <w:sz w:val="28"/>
                <w:szCs w:val="28"/>
                <w:lang w:eastAsia="ru-RU"/>
              </w:rPr>
            </w:pPr>
            <w:r w:rsidRPr="008567E4">
              <w:rPr>
                <w:noProof w:val="0"/>
                <w:sz w:val="28"/>
                <w:szCs w:val="28"/>
              </w:rPr>
              <w:t xml:space="preserve">електронна пошта: </w:t>
            </w:r>
            <w:hyperlink r:id="rId93" w:history="1">
              <w:r w:rsidRPr="008567E4">
                <w:rPr>
                  <w:noProof w:val="0"/>
                  <w:sz w:val="28"/>
                  <w:szCs w:val="28"/>
                  <w:lang w:val="en-US" w:eastAsia="ru-RU"/>
                </w:rPr>
                <w:t>contact</w:t>
              </w:r>
              <w:r w:rsidRPr="008567E4">
                <w:rPr>
                  <w:noProof w:val="0"/>
                  <w:sz w:val="28"/>
                  <w:szCs w:val="28"/>
                  <w:lang w:eastAsia="ru-RU"/>
                </w:rPr>
                <w:t>@</w:t>
              </w:r>
              <w:r w:rsidRPr="008567E4">
                <w:rPr>
                  <w:noProof w:val="0"/>
                  <w:sz w:val="28"/>
                  <w:szCs w:val="28"/>
                  <w:lang w:val="en-US" w:eastAsia="ru-RU"/>
                </w:rPr>
                <w:t>dsbt</w:t>
              </w:r>
              <w:r w:rsidRPr="008567E4">
                <w:rPr>
                  <w:noProof w:val="0"/>
                  <w:sz w:val="28"/>
                  <w:szCs w:val="28"/>
                  <w:lang w:eastAsia="ru-RU"/>
                </w:rPr>
                <w:t>.</w:t>
              </w:r>
              <w:r w:rsidRPr="008567E4">
                <w:rPr>
                  <w:noProof w:val="0"/>
                  <w:sz w:val="28"/>
                  <w:szCs w:val="28"/>
                  <w:lang w:val="en-US" w:eastAsia="ru-RU"/>
                </w:rPr>
                <w:t>gov</w:t>
              </w:r>
              <w:r w:rsidRPr="008567E4">
                <w:rPr>
                  <w:noProof w:val="0"/>
                  <w:sz w:val="28"/>
                  <w:szCs w:val="28"/>
                  <w:lang w:eastAsia="ru-RU"/>
                </w:rPr>
                <w:t>.</w:t>
              </w:r>
              <w:r w:rsidRPr="008567E4">
                <w:rPr>
                  <w:noProof w:val="0"/>
                  <w:sz w:val="28"/>
                  <w:szCs w:val="28"/>
                  <w:lang w:val="en-US" w:eastAsia="ru-RU"/>
                </w:rPr>
                <w:t>ua</w:t>
              </w:r>
            </w:hyperlink>
            <w:r w:rsidRPr="008567E4">
              <w:rPr>
                <w:noProof w:val="0"/>
                <w:sz w:val="28"/>
                <w:szCs w:val="28"/>
                <w:lang w:eastAsia="ru-RU"/>
              </w:rPr>
              <w:t xml:space="preserve">, </w:t>
            </w:r>
          </w:p>
          <w:p w:rsidR="008567E4" w:rsidRPr="008567E4" w:rsidRDefault="008567E4" w:rsidP="008567E4">
            <w:pPr>
              <w:widowControl/>
              <w:autoSpaceDE/>
              <w:autoSpaceDN/>
              <w:jc w:val="both"/>
              <w:rPr>
                <w:rFonts w:eastAsia="Calibri"/>
                <w:noProof w:val="0"/>
                <w:sz w:val="28"/>
                <w:szCs w:val="28"/>
                <w:u w:val="single"/>
              </w:rPr>
            </w:pPr>
            <w:hyperlink r:id="rId94" w:history="1">
              <w:r w:rsidRPr="008567E4">
                <w:rPr>
                  <w:bCs/>
                  <w:noProof w:val="0"/>
                  <w:sz w:val="28"/>
                  <w:szCs w:val="28"/>
                  <w:lang w:eastAsia="ru-RU"/>
                </w:rPr>
                <w:t>http://www.</w:t>
              </w:r>
              <w:r w:rsidRPr="008567E4">
                <w:rPr>
                  <w:bCs/>
                  <w:noProof w:val="0"/>
                  <w:sz w:val="28"/>
                  <w:szCs w:val="28"/>
                  <w:lang w:val="en-US" w:eastAsia="ru-RU"/>
                </w:rPr>
                <w:t>dsbt</w:t>
              </w:r>
              <w:r w:rsidRPr="008567E4">
                <w:rPr>
                  <w:bCs/>
                  <w:noProof w:val="0"/>
                  <w:sz w:val="28"/>
                  <w:szCs w:val="28"/>
                  <w:lang w:eastAsia="ru-RU"/>
                </w:rPr>
                <w:t>.gov.ua</w:t>
              </w:r>
            </w:hyperlink>
          </w:p>
        </w:tc>
      </w:tr>
      <w:tr w:rsidR="008567E4" w:rsidRPr="008567E4" w:rsidTr="000F7C6C">
        <w:tblPrEx>
          <w:tblLook w:val="0000" w:firstRow="0" w:lastRow="0" w:firstColumn="0" w:lastColumn="0" w:noHBand="0" w:noVBand="0"/>
        </w:tblPrEx>
        <w:trPr>
          <w:trHeight w:val="545"/>
        </w:trPr>
        <w:tc>
          <w:tcPr>
            <w:tcW w:w="9498" w:type="dxa"/>
            <w:gridSpan w:val="4"/>
          </w:tcPr>
          <w:p w:rsidR="008567E4" w:rsidRPr="008567E4" w:rsidRDefault="008567E4" w:rsidP="008567E4">
            <w:pPr>
              <w:widowControl/>
              <w:autoSpaceDE/>
              <w:autoSpaceDN/>
              <w:spacing w:after="160" w:line="259" w:lineRule="auto"/>
              <w:jc w:val="center"/>
              <w:rPr>
                <w:rFonts w:ascii="Calibri" w:eastAsia="Calibri" w:hAnsi="Calibri"/>
                <w:noProof w:val="0"/>
                <w:sz w:val="28"/>
                <w:szCs w:val="28"/>
              </w:rPr>
            </w:pPr>
            <w:r w:rsidRPr="008567E4">
              <w:rPr>
                <w:b/>
                <w:noProof w:val="0"/>
                <w:sz w:val="28"/>
                <w:szCs w:val="28"/>
              </w:rPr>
              <w:t>Умови отримання адміністративної послуги</w:t>
            </w:r>
          </w:p>
        </w:tc>
      </w:tr>
      <w:tr w:rsidR="008567E4" w:rsidRPr="008567E4" w:rsidTr="000F7C6C">
        <w:tblPrEx>
          <w:tblLook w:val="0000" w:firstRow="0" w:lastRow="0" w:firstColumn="0" w:lastColumn="0" w:noHBand="0" w:noVBand="0"/>
        </w:tblPrEx>
        <w:trPr>
          <w:trHeight w:val="440"/>
        </w:trPr>
        <w:tc>
          <w:tcPr>
            <w:tcW w:w="425" w:type="dxa"/>
            <w:gridSpan w:val="2"/>
          </w:tcPr>
          <w:p w:rsidR="008567E4" w:rsidRPr="008567E4" w:rsidRDefault="008567E4" w:rsidP="008567E4">
            <w:pPr>
              <w:widowControl/>
              <w:autoSpaceDE/>
              <w:autoSpaceDN/>
              <w:jc w:val="both"/>
              <w:rPr>
                <w:noProof w:val="0"/>
                <w:sz w:val="28"/>
                <w:szCs w:val="28"/>
              </w:rPr>
            </w:pPr>
            <w:r w:rsidRPr="008567E4">
              <w:rPr>
                <w:noProof w:val="0"/>
                <w:sz w:val="28"/>
                <w:szCs w:val="28"/>
              </w:rPr>
              <w:t>4</w:t>
            </w:r>
          </w:p>
        </w:tc>
        <w:tc>
          <w:tcPr>
            <w:tcW w:w="2269" w:type="dxa"/>
          </w:tcPr>
          <w:p w:rsidR="008567E4" w:rsidRPr="008567E4" w:rsidRDefault="008567E4" w:rsidP="008567E4">
            <w:pPr>
              <w:widowControl/>
              <w:autoSpaceDE/>
              <w:autoSpaceDN/>
              <w:jc w:val="both"/>
              <w:rPr>
                <w:noProof w:val="0"/>
                <w:sz w:val="28"/>
                <w:szCs w:val="28"/>
              </w:rPr>
            </w:pPr>
            <w:r w:rsidRPr="008567E4">
              <w:rPr>
                <w:noProof w:val="0"/>
                <w:sz w:val="28"/>
                <w:szCs w:val="28"/>
              </w:rPr>
              <w:t>Підстава для отримання адміністративної послуги</w:t>
            </w:r>
          </w:p>
        </w:tc>
        <w:tc>
          <w:tcPr>
            <w:tcW w:w="6804" w:type="dxa"/>
          </w:tcPr>
          <w:p w:rsidR="008567E4" w:rsidRPr="008567E4" w:rsidRDefault="008567E4" w:rsidP="008567E4">
            <w:pPr>
              <w:widowControl/>
              <w:autoSpaceDE/>
              <w:autoSpaceDN/>
              <w:jc w:val="both"/>
              <w:rPr>
                <w:noProof w:val="0"/>
                <w:sz w:val="28"/>
                <w:szCs w:val="28"/>
              </w:rPr>
            </w:pPr>
            <w:r w:rsidRPr="008567E4">
              <w:rPr>
                <w:noProof w:val="0"/>
                <w:sz w:val="28"/>
                <w:szCs w:val="28"/>
              </w:rPr>
              <w:t>Здійснення ліцензіатом перевезень вантажів автомобільним транспортом у міжнародному сполученні</w:t>
            </w:r>
          </w:p>
        </w:tc>
      </w:tr>
      <w:tr w:rsidR="008567E4" w:rsidRPr="008567E4" w:rsidTr="000F7C6C">
        <w:tblPrEx>
          <w:tblLook w:val="0000" w:firstRow="0" w:lastRow="0" w:firstColumn="0" w:lastColumn="0" w:noHBand="0" w:noVBand="0"/>
        </w:tblPrEx>
        <w:trPr>
          <w:trHeight w:val="440"/>
        </w:trPr>
        <w:tc>
          <w:tcPr>
            <w:tcW w:w="425" w:type="dxa"/>
            <w:gridSpan w:val="2"/>
          </w:tcPr>
          <w:p w:rsidR="008567E4" w:rsidRPr="008567E4" w:rsidRDefault="008567E4" w:rsidP="008567E4">
            <w:pPr>
              <w:widowControl/>
              <w:autoSpaceDE/>
              <w:autoSpaceDN/>
              <w:jc w:val="both"/>
              <w:rPr>
                <w:noProof w:val="0"/>
                <w:sz w:val="28"/>
                <w:szCs w:val="28"/>
              </w:rPr>
            </w:pPr>
            <w:r w:rsidRPr="008567E4">
              <w:rPr>
                <w:noProof w:val="0"/>
                <w:sz w:val="28"/>
                <w:szCs w:val="28"/>
              </w:rPr>
              <w:t>5</w:t>
            </w:r>
          </w:p>
        </w:tc>
        <w:tc>
          <w:tcPr>
            <w:tcW w:w="2269" w:type="dxa"/>
          </w:tcPr>
          <w:p w:rsidR="008567E4" w:rsidRPr="008567E4" w:rsidRDefault="008567E4" w:rsidP="008567E4">
            <w:pPr>
              <w:widowControl/>
              <w:autoSpaceDE/>
              <w:autoSpaceDN/>
              <w:jc w:val="both"/>
              <w:rPr>
                <w:noProof w:val="0"/>
                <w:sz w:val="28"/>
                <w:szCs w:val="28"/>
              </w:rPr>
            </w:pPr>
            <w:r w:rsidRPr="008567E4">
              <w:rPr>
                <w:noProof w:val="0"/>
                <w:sz w:val="28"/>
                <w:szCs w:val="28"/>
              </w:rPr>
              <w:t>Вичерпний перелік документів, необхідних для отримання адміністративної послуги</w:t>
            </w:r>
          </w:p>
        </w:tc>
        <w:tc>
          <w:tcPr>
            <w:tcW w:w="6804" w:type="dxa"/>
          </w:tcPr>
          <w:p w:rsidR="008567E4" w:rsidRPr="008567E4" w:rsidRDefault="008567E4" w:rsidP="008567E4">
            <w:pPr>
              <w:widowControl/>
              <w:numPr>
                <w:ilvl w:val="0"/>
                <w:numId w:val="12"/>
              </w:numPr>
              <w:tabs>
                <w:tab w:val="num" w:pos="318"/>
              </w:tabs>
              <w:autoSpaceDE/>
              <w:autoSpaceDN/>
              <w:spacing w:after="160" w:line="259" w:lineRule="auto"/>
              <w:contextualSpacing/>
              <w:jc w:val="both"/>
              <w:rPr>
                <w:rFonts w:eastAsia="Calibri"/>
                <w:noProof w:val="0"/>
                <w:sz w:val="28"/>
                <w:szCs w:val="28"/>
                <w:shd w:val="clear" w:color="auto" w:fill="FFFFFF"/>
              </w:rPr>
            </w:pPr>
            <w:r w:rsidRPr="008567E4">
              <w:rPr>
                <w:rFonts w:eastAsia="Calibri"/>
                <w:noProof w:val="0"/>
                <w:sz w:val="28"/>
                <w:szCs w:val="28"/>
                <w:shd w:val="clear" w:color="auto" w:fill="FFFFFF"/>
              </w:rPr>
              <w:t>Усне звернення автомобільного перевізника, подання автомобільним перевізником письмової заяви, замовлення бланку дозволу в електронній формі в яких зазначаються:</w:t>
            </w:r>
          </w:p>
          <w:p w:rsidR="008567E4" w:rsidRPr="008567E4" w:rsidRDefault="008567E4" w:rsidP="008567E4">
            <w:pPr>
              <w:widowControl/>
              <w:autoSpaceDE/>
              <w:autoSpaceDN/>
              <w:ind w:firstLine="319"/>
              <w:jc w:val="both"/>
              <w:rPr>
                <w:rFonts w:eastAsia="Calibri"/>
                <w:noProof w:val="0"/>
                <w:sz w:val="28"/>
                <w:szCs w:val="28"/>
                <w:shd w:val="clear" w:color="auto" w:fill="FFFFFF"/>
              </w:rPr>
            </w:pPr>
            <w:r w:rsidRPr="008567E4">
              <w:rPr>
                <w:rFonts w:eastAsia="Calibri"/>
                <w:noProof w:val="0"/>
                <w:sz w:val="28"/>
                <w:szCs w:val="28"/>
                <w:shd w:val="clear" w:color="auto" w:fill="FFFFFF"/>
              </w:rPr>
              <w:t xml:space="preserve"> найменування (прізвище, власне ім’я, по батькові (за наявності) автомобільного перевізника та його місцезнаходження (місце проживання), відомості щодо автомобільних транспортних засобів (номерні знаки, вантажопідйомність, повна маса), маршруту руху із зазначенням країн відправлення та призначення, а також країн прямування автомобільного транспортного засобу, вантажу (вага, загальна </w:t>
            </w:r>
            <w:r w:rsidRPr="008567E4">
              <w:rPr>
                <w:rFonts w:eastAsia="Calibri"/>
                <w:noProof w:val="0"/>
                <w:sz w:val="28"/>
                <w:szCs w:val="28"/>
                <w:shd w:val="clear" w:color="auto" w:fill="FFFFFF"/>
              </w:rPr>
              <w:lastRenderedPageBreak/>
              <w:t>кількість), видів дозволів, які бажає отримати автомобільний перевізник, та пункт видачі дозволів.</w:t>
            </w:r>
          </w:p>
          <w:p w:rsidR="008567E4" w:rsidRPr="008567E4" w:rsidRDefault="008567E4" w:rsidP="008567E4">
            <w:pPr>
              <w:widowControl/>
              <w:autoSpaceDE/>
              <w:autoSpaceDN/>
              <w:ind w:firstLine="319"/>
              <w:jc w:val="both"/>
              <w:rPr>
                <w:rFonts w:eastAsia="Calibri"/>
                <w:noProof w:val="0"/>
                <w:sz w:val="28"/>
                <w:szCs w:val="28"/>
                <w:shd w:val="clear" w:color="auto" w:fill="FFFFFF"/>
              </w:rPr>
            </w:pPr>
            <w:r w:rsidRPr="008567E4">
              <w:rPr>
                <w:rFonts w:eastAsia="Calibri"/>
                <w:noProof w:val="0"/>
                <w:sz w:val="28"/>
                <w:szCs w:val="28"/>
                <w:shd w:val="clear" w:color="auto" w:fill="FFFFFF"/>
              </w:rPr>
              <w:t xml:space="preserve">2. Оригінал документа, що посвідчує особу (паспорт або посвідчення водія). </w:t>
            </w:r>
          </w:p>
          <w:p w:rsidR="008567E4" w:rsidRPr="008567E4" w:rsidRDefault="008567E4" w:rsidP="008567E4">
            <w:pPr>
              <w:widowControl/>
              <w:autoSpaceDE/>
              <w:autoSpaceDN/>
              <w:ind w:firstLine="319"/>
              <w:jc w:val="both"/>
              <w:rPr>
                <w:rFonts w:eastAsia="Calibri"/>
                <w:noProof w:val="0"/>
                <w:sz w:val="28"/>
                <w:szCs w:val="28"/>
                <w:shd w:val="clear" w:color="auto" w:fill="FFFFFF"/>
              </w:rPr>
            </w:pPr>
            <w:r w:rsidRPr="008567E4">
              <w:rPr>
                <w:rFonts w:eastAsia="Calibri"/>
                <w:noProof w:val="0"/>
                <w:sz w:val="28"/>
                <w:szCs w:val="28"/>
                <w:shd w:val="clear" w:color="auto" w:fill="FFFFFF"/>
              </w:rPr>
              <w:t>3. Оригінал свідоцтва про реєстрацію транспортного засобу.</w:t>
            </w:r>
          </w:p>
          <w:p w:rsidR="008567E4" w:rsidRPr="008567E4" w:rsidRDefault="008567E4" w:rsidP="008567E4">
            <w:pPr>
              <w:widowControl/>
              <w:autoSpaceDE/>
              <w:autoSpaceDN/>
              <w:ind w:firstLine="319"/>
              <w:jc w:val="both"/>
              <w:rPr>
                <w:rFonts w:eastAsia="Calibri"/>
                <w:noProof w:val="0"/>
                <w:sz w:val="28"/>
                <w:szCs w:val="28"/>
                <w:shd w:val="clear" w:color="auto" w:fill="FFFFFF"/>
              </w:rPr>
            </w:pPr>
            <w:r w:rsidRPr="008567E4">
              <w:rPr>
                <w:rFonts w:eastAsia="Calibri"/>
                <w:noProof w:val="0"/>
                <w:sz w:val="28"/>
                <w:szCs w:val="28"/>
                <w:shd w:val="clear" w:color="auto" w:fill="FFFFFF"/>
              </w:rPr>
              <w:t>4. Оригінал документа на вантаж (у разі порожньої подачі транспортного засобу на завантаження до країни відправлення – заявку на виконання перевезення у довільній формі).</w:t>
            </w:r>
          </w:p>
          <w:p w:rsidR="008567E4" w:rsidRPr="008567E4" w:rsidRDefault="008567E4" w:rsidP="008567E4">
            <w:pPr>
              <w:widowControl/>
              <w:autoSpaceDE/>
              <w:autoSpaceDN/>
              <w:ind w:firstLine="319"/>
              <w:jc w:val="both"/>
              <w:rPr>
                <w:rFonts w:eastAsia="Calibri"/>
                <w:noProof w:val="0"/>
                <w:sz w:val="28"/>
                <w:szCs w:val="28"/>
                <w:shd w:val="clear" w:color="auto" w:fill="FFFFFF"/>
              </w:rPr>
            </w:pPr>
            <w:r w:rsidRPr="008567E4">
              <w:rPr>
                <w:rFonts w:eastAsia="Calibri"/>
                <w:noProof w:val="0"/>
                <w:sz w:val="28"/>
                <w:szCs w:val="28"/>
                <w:shd w:val="clear" w:color="auto" w:fill="FFFFFF"/>
              </w:rPr>
              <w:t>5. Оригінали сертифікатів відповідності транспортного засобу щодо безпеки руху та екологічної безпеки вимогам країн, територією яких буде здійснюватися перевезення.</w:t>
            </w:r>
          </w:p>
          <w:p w:rsidR="008567E4" w:rsidRPr="008567E4" w:rsidRDefault="008567E4" w:rsidP="008567E4">
            <w:pPr>
              <w:widowControl/>
              <w:autoSpaceDE/>
              <w:autoSpaceDN/>
              <w:ind w:firstLine="319"/>
              <w:jc w:val="both"/>
              <w:rPr>
                <w:rFonts w:eastAsia="Calibri"/>
                <w:noProof w:val="0"/>
                <w:sz w:val="28"/>
                <w:szCs w:val="28"/>
                <w:shd w:val="clear" w:color="auto" w:fill="FFFFFF"/>
              </w:rPr>
            </w:pPr>
            <w:r w:rsidRPr="008567E4">
              <w:rPr>
                <w:rFonts w:eastAsia="Calibri"/>
                <w:noProof w:val="0"/>
                <w:sz w:val="28"/>
                <w:szCs w:val="28"/>
                <w:shd w:val="clear" w:color="auto" w:fill="FFFFFF"/>
              </w:rPr>
              <w:t xml:space="preserve">6. Документ або інформація (реквізити платежу) про сплату збору (внесення плати) в будь-якій формі, що підтверджує оплату за надання послуги з видачі відповідного дозволу.                                                  </w:t>
            </w:r>
          </w:p>
          <w:p w:rsidR="008567E4" w:rsidRPr="008567E4" w:rsidRDefault="008567E4" w:rsidP="008567E4">
            <w:pPr>
              <w:widowControl/>
              <w:autoSpaceDE/>
              <w:autoSpaceDN/>
              <w:ind w:firstLine="319"/>
              <w:jc w:val="both"/>
              <w:rPr>
                <w:rFonts w:eastAsia="Calibri"/>
                <w:noProof w:val="0"/>
                <w:sz w:val="28"/>
                <w:szCs w:val="28"/>
                <w:shd w:val="clear" w:color="auto" w:fill="FFFFFF"/>
              </w:rPr>
            </w:pPr>
            <w:r w:rsidRPr="008567E4">
              <w:rPr>
                <w:rFonts w:eastAsia="Calibri"/>
                <w:noProof w:val="0"/>
                <w:sz w:val="28"/>
                <w:szCs w:val="28"/>
                <w:shd w:val="clear" w:color="auto" w:fill="FFFFFF"/>
              </w:rPr>
              <w:t>7. Усі отримані раніше дозволи на автомобільний транспортний засіб.</w:t>
            </w:r>
          </w:p>
          <w:p w:rsidR="008567E4" w:rsidRPr="008567E4" w:rsidRDefault="008567E4" w:rsidP="008567E4">
            <w:pPr>
              <w:widowControl/>
              <w:autoSpaceDE/>
              <w:autoSpaceDN/>
              <w:ind w:firstLine="319"/>
              <w:jc w:val="both"/>
              <w:rPr>
                <w:rFonts w:eastAsia="Calibri"/>
                <w:noProof w:val="0"/>
                <w:sz w:val="28"/>
                <w:szCs w:val="28"/>
              </w:rPr>
            </w:pPr>
            <w:r w:rsidRPr="008567E4">
              <w:rPr>
                <w:rFonts w:eastAsia="Calibri"/>
                <w:noProof w:val="0"/>
                <w:sz w:val="28"/>
                <w:szCs w:val="28"/>
              </w:rPr>
              <w:t>8. Уповноваження на представництво підтверджується довіреністю.</w:t>
            </w:r>
          </w:p>
          <w:p w:rsidR="008567E4" w:rsidRPr="008567E4" w:rsidRDefault="008567E4" w:rsidP="008567E4">
            <w:pPr>
              <w:widowControl/>
              <w:autoSpaceDE/>
              <w:autoSpaceDN/>
              <w:ind w:firstLine="319"/>
              <w:jc w:val="both"/>
              <w:rPr>
                <w:b/>
                <w:noProof w:val="0"/>
                <w:sz w:val="28"/>
                <w:szCs w:val="28"/>
              </w:rPr>
            </w:pPr>
            <w:r w:rsidRPr="008567E4">
              <w:rPr>
                <w:rFonts w:eastAsia="Calibri"/>
                <w:noProof w:val="0"/>
                <w:sz w:val="28"/>
                <w:szCs w:val="28"/>
                <w:shd w:val="clear" w:color="auto" w:fill="FFFFFF"/>
              </w:rPr>
              <w:t>Автомобільному перевізнику, який здійснив замовлення бланків дозволів в електронній формі на один конкретний автомобільний транспортний засіб, але не звернувся у строк, встановлений абзацом другим цього пункту, до обраного(их) пункту(ів) видачі дозволів уповноваженого органу для отримання щонайменше 4 замовлень бланків дозволів протягом поточного року, блокується можливість здійснення замовлень бланків дозволів в електронній формі та їх оформлення при усному або письмовому зверненні протягом 14 календарних днів з дати останнього випадку неотримання дозволу у встановлений строк на такий автомобільний транспортний засіб.</w:t>
            </w:r>
          </w:p>
        </w:tc>
      </w:tr>
      <w:tr w:rsidR="008567E4" w:rsidRPr="008567E4" w:rsidTr="000F7C6C">
        <w:tblPrEx>
          <w:tblLook w:val="0000" w:firstRow="0" w:lastRow="0" w:firstColumn="0" w:lastColumn="0" w:noHBand="0" w:noVBand="0"/>
        </w:tblPrEx>
        <w:trPr>
          <w:trHeight w:val="690"/>
        </w:trPr>
        <w:tc>
          <w:tcPr>
            <w:tcW w:w="425" w:type="dxa"/>
            <w:gridSpan w:val="2"/>
          </w:tcPr>
          <w:p w:rsidR="008567E4" w:rsidRPr="008567E4" w:rsidRDefault="008567E4" w:rsidP="008567E4">
            <w:pPr>
              <w:widowControl/>
              <w:autoSpaceDE/>
              <w:autoSpaceDN/>
              <w:jc w:val="both"/>
              <w:rPr>
                <w:noProof w:val="0"/>
                <w:sz w:val="28"/>
                <w:szCs w:val="28"/>
              </w:rPr>
            </w:pPr>
            <w:r w:rsidRPr="008567E4">
              <w:rPr>
                <w:noProof w:val="0"/>
                <w:sz w:val="28"/>
                <w:szCs w:val="28"/>
              </w:rPr>
              <w:lastRenderedPageBreak/>
              <w:t>6</w:t>
            </w:r>
          </w:p>
        </w:tc>
        <w:tc>
          <w:tcPr>
            <w:tcW w:w="2269" w:type="dxa"/>
          </w:tcPr>
          <w:p w:rsidR="008567E4" w:rsidRPr="008567E4" w:rsidRDefault="008567E4" w:rsidP="008567E4">
            <w:pPr>
              <w:widowControl/>
              <w:autoSpaceDE/>
              <w:autoSpaceDN/>
              <w:jc w:val="both"/>
              <w:rPr>
                <w:noProof w:val="0"/>
                <w:sz w:val="28"/>
                <w:szCs w:val="28"/>
              </w:rPr>
            </w:pPr>
            <w:r w:rsidRPr="008567E4">
              <w:rPr>
                <w:noProof w:val="0"/>
                <w:sz w:val="28"/>
                <w:szCs w:val="28"/>
                <w:lang w:eastAsia="uk-UA"/>
              </w:rPr>
              <w:t>Порядок та спосіб подання документів, необхідних для отримання адміністративної послуги</w:t>
            </w:r>
          </w:p>
        </w:tc>
        <w:tc>
          <w:tcPr>
            <w:tcW w:w="6804" w:type="dxa"/>
          </w:tcPr>
          <w:p w:rsidR="008567E4" w:rsidRPr="008567E4" w:rsidRDefault="008567E4" w:rsidP="008567E4">
            <w:pPr>
              <w:widowControl/>
              <w:autoSpaceDE/>
              <w:autoSpaceDN/>
              <w:ind w:firstLine="460"/>
              <w:jc w:val="both"/>
              <w:rPr>
                <w:noProof w:val="0"/>
                <w:sz w:val="28"/>
                <w:szCs w:val="28"/>
              </w:rPr>
            </w:pPr>
            <w:r w:rsidRPr="008567E4">
              <w:rPr>
                <w:rFonts w:eastAsia="Calibri"/>
                <w:noProof w:val="0"/>
                <w:sz w:val="28"/>
                <w:szCs w:val="28"/>
              </w:rPr>
              <w:t xml:space="preserve">Документи подаються до Державної служби України з безпеки на транспорті у паперовій (подаються заявником особисто або надсилаються поштою за її місцезнаходженням) чи </w:t>
            </w:r>
            <w:r w:rsidRPr="008567E4">
              <w:rPr>
                <w:rFonts w:eastAsia="Calibri"/>
                <w:noProof w:val="0"/>
                <w:sz w:val="28"/>
                <w:szCs w:val="28"/>
                <w:lang w:eastAsia="uk-UA"/>
              </w:rPr>
              <w:t xml:space="preserve">електронній формі (шляхом надсилання на електронну пошту </w:t>
            </w:r>
            <w:hyperlink r:id="rId95" w:history="1">
              <w:r w:rsidRPr="008567E4">
                <w:rPr>
                  <w:rFonts w:eastAsia="Calibri"/>
                  <w:noProof w:val="0"/>
                  <w:sz w:val="28"/>
                  <w:szCs w:val="28"/>
                  <w:lang w:val="en-US" w:eastAsia="ru-RU"/>
                </w:rPr>
                <w:t>contact</w:t>
              </w:r>
              <w:r w:rsidRPr="008567E4">
                <w:rPr>
                  <w:rFonts w:eastAsia="Calibri"/>
                  <w:noProof w:val="0"/>
                  <w:sz w:val="28"/>
                  <w:szCs w:val="28"/>
                  <w:lang w:eastAsia="ru-RU"/>
                </w:rPr>
                <w:t>@</w:t>
              </w:r>
              <w:r w:rsidRPr="008567E4">
                <w:rPr>
                  <w:rFonts w:eastAsia="Calibri"/>
                  <w:noProof w:val="0"/>
                  <w:sz w:val="28"/>
                  <w:szCs w:val="28"/>
                  <w:lang w:val="en-US" w:eastAsia="ru-RU"/>
                </w:rPr>
                <w:t>dsbt</w:t>
              </w:r>
              <w:r w:rsidRPr="008567E4">
                <w:rPr>
                  <w:rFonts w:eastAsia="Calibri"/>
                  <w:noProof w:val="0"/>
                  <w:sz w:val="28"/>
                  <w:szCs w:val="28"/>
                  <w:lang w:eastAsia="ru-RU"/>
                </w:rPr>
                <w:t>.</w:t>
              </w:r>
              <w:r w:rsidRPr="008567E4">
                <w:rPr>
                  <w:rFonts w:eastAsia="Calibri"/>
                  <w:noProof w:val="0"/>
                  <w:sz w:val="28"/>
                  <w:szCs w:val="28"/>
                  <w:lang w:val="en-US" w:eastAsia="ru-RU"/>
                </w:rPr>
                <w:t>gov</w:t>
              </w:r>
              <w:r w:rsidRPr="008567E4">
                <w:rPr>
                  <w:rFonts w:eastAsia="Calibri"/>
                  <w:noProof w:val="0"/>
                  <w:sz w:val="28"/>
                  <w:szCs w:val="28"/>
                  <w:lang w:eastAsia="ru-RU"/>
                </w:rPr>
                <w:t>.</w:t>
              </w:r>
              <w:r w:rsidRPr="008567E4">
                <w:rPr>
                  <w:rFonts w:eastAsia="Calibri"/>
                  <w:noProof w:val="0"/>
                  <w:sz w:val="28"/>
                  <w:szCs w:val="28"/>
                  <w:lang w:val="en-US" w:eastAsia="ru-RU"/>
                </w:rPr>
                <w:t>ua</w:t>
              </w:r>
            </w:hyperlink>
            <w:r w:rsidRPr="008567E4">
              <w:rPr>
                <w:rFonts w:eastAsia="Calibri"/>
                <w:noProof w:val="0"/>
                <w:sz w:val="28"/>
                <w:szCs w:val="28"/>
                <w:lang w:eastAsia="ru-RU"/>
              </w:rPr>
              <w:t>.</w:t>
            </w:r>
          </w:p>
          <w:p w:rsidR="008567E4" w:rsidRPr="008567E4" w:rsidRDefault="008567E4" w:rsidP="008567E4">
            <w:pPr>
              <w:widowControl/>
              <w:autoSpaceDE/>
              <w:autoSpaceDN/>
              <w:ind w:firstLine="460"/>
              <w:jc w:val="both"/>
              <w:rPr>
                <w:noProof w:val="0"/>
                <w:sz w:val="28"/>
                <w:szCs w:val="28"/>
                <w:u w:val="single"/>
              </w:rPr>
            </w:pPr>
            <w:r w:rsidRPr="008567E4">
              <w:rPr>
                <w:rFonts w:eastAsia="Calibri"/>
                <w:noProof w:val="0"/>
                <w:sz w:val="28"/>
                <w:szCs w:val="28"/>
                <w:shd w:val="clear" w:color="auto" w:fill="FFFFFF"/>
              </w:rPr>
              <w:t>Замовлення бланку дозволу в електронній формі</w:t>
            </w:r>
            <w:r w:rsidRPr="008567E4">
              <w:rPr>
                <w:noProof w:val="0"/>
                <w:sz w:val="28"/>
                <w:szCs w:val="28"/>
              </w:rPr>
              <w:t xml:space="preserve"> здійснюється у підсистемі «Централізований облік дозволів на міжнародні перевезення» Єдиного </w:t>
            </w:r>
            <w:r w:rsidRPr="008567E4">
              <w:rPr>
                <w:noProof w:val="0"/>
                <w:sz w:val="28"/>
                <w:szCs w:val="28"/>
              </w:rPr>
              <w:lastRenderedPageBreak/>
              <w:t>комплексу інформаційних систем Державної служби України з безпеки на транспорті за посиланням https://shlyah.dsbt.gov.ua</w:t>
            </w:r>
            <w:r w:rsidRPr="008567E4">
              <w:rPr>
                <w:noProof w:val="0"/>
                <w:sz w:val="28"/>
                <w:szCs w:val="28"/>
                <w:u w:val="single"/>
              </w:rPr>
              <w:t xml:space="preserve"> </w:t>
            </w:r>
          </w:p>
          <w:p w:rsidR="008567E4" w:rsidRPr="008567E4" w:rsidRDefault="008567E4" w:rsidP="008567E4">
            <w:pPr>
              <w:widowControl/>
              <w:autoSpaceDE/>
              <w:autoSpaceDN/>
              <w:ind w:firstLine="460"/>
              <w:jc w:val="both"/>
              <w:rPr>
                <w:noProof w:val="0"/>
                <w:sz w:val="28"/>
                <w:szCs w:val="28"/>
              </w:rPr>
            </w:pPr>
            <w:r w:rsidRPr="008567E4">
              <w:rPr>
                <w:noProof w:val="0"/>
                <w:sz w:val="28"/>
                <w:szCs w:val="28"/>
              </w:rPr>
              <w:t xml:space="preserve">При усному зверненні, необхідно звернутися до пунктів видачі дозволів Державної служби України з безпеки на транспорті, що знаходяться за такими адресами: </w:t>
            </w:r>
          </w:p>
          <w:p w:rsidR="008567E4" w:rsidRPr="008567E4" w:rsidRDefault="008567E4" w:rsidP="008567E4">
            <w:pPr>
              <w:widowControl/>
              <w:autoSpaceDE/>
              <w:autoSpaceDN/>
              <w:ind w:firstLine="460"/>
              <w:jc w:val="both"/>
              <w:rPr>
                <w:noProof w:val="0"/>
                <w:sz w:val="28"/>
                <w:szCs w:val="28"/>
              </w:rPr>
            </w:pPr>
            <w:r w:rsidRPr="008567E4">
              <w:rPr>
                <w:noProof w:val="0"/>
                <w:sz w:val="28"/>
                <w:szCs w:val="28"/>
              </w:rPr>
              <w:t xml:space="preserve">Відділ видачі дозволів управління забезпечення дозвільної системи Департаменту надання адміністративних послуг на наземному транспорті Укртрансбезпеки </w:t>
            </w:r>
          </w:p>
          <w:p w:rsidR="008567E4" w:rsidRPr="008567E4" w:rsidRDefault="008567E4" w:rsidP="008567E4">
            <w:pPr>
              <w:widowControl/>
              <w:autoSpaceDE/>
              <w:autoSpaceDN/>
              <w:ind w:firstLine="460"/>
              <w:jc w:val="both"/>
              <w:rPr>
                <w:b/>
                <w:noProof w:val="0"/>
                <w:sz w:val="28"/>
                <w:szCs w:val="28"/>
              </w:rPr>
            </w:pPr>
            <w:r w:rsidRPr="008567E4">
              <w:rPr>
                <w:rFonts w:eastAsia="Calibri"/>
                <w:b/>
                <w:noProof w:val="0"/>
                <w:sz w:val="28"/>
                <w:szCs w:val="28"/>
              </w:rPr>
              <w:t xml:space="preserve">ПВД «КИЇВ» </w:t>
            </w:r>
          </w:p>
          <w:p w:rsidR="008567E4" w:rsidRPr="008567E4" w:rsidRDefault="008567E4" w:rsidP="008567E4">
            <w:pPr>
              <w:widowControl/>
              <w:autoSpaceDE/>
              <w:autoSpaceDN/>
              <w:ind w:firstLine="460"/>
              <w:jc w:val="both"/>
              <w:rPr>
                <w:rFonts w:eastAsia="Calibri"/>
                <w:noProof w:val="0"/>
                <w:sz w:val="28"/>
                <w:szCs w:val="28"/>
              </w:rPr>
            </w:pPr>
            <w:r w:rsidRPr="008567E4">
              <w:rPr>
                <w:rFonts w:eastAsia="Calibri"/>
                <w:noProof w:val="0"/>
                <w:sz w:val="28"/>
                <w:szCs w:val="28"/>
              </w:rPr>
              <w:t>пр-т. Берестейський, 57, каб. 1002, м. Київ, 03113;</w:t>
            </w:r>
          </w:p>
          <w:p w:rsidR="008567E4" w:rsidRPr="008567E4" w:rsidRDefault="008567E4" w:rsidP="008567E4">
            <w:pPr>
              <w:widowControl/>
              <w:autoSpaceDE/>
              <w:autoSpaceDN/>
              <w:ind w:firstLine="460"/>
              <w:jc w:val="both"/>
              <w:rPr>
                <w:rFonts w:eastAsia="Calibri"/>
                <w:noProof w:val="0"/>
                <w:sz w:val="28"/>
                <w:szCs w:val="28"/>
              </w:rPr>
            </w:pPr>
          </w:p>
          <w:p w:rsidR="008567E4" w:rsidRPr="008567E4" w:rsidRDefault="008567E4" w:rsidP="008567E4">
            <w:pPr>
              <w:widowControl/>
              <w:autoSpaceDE/>
              <w:autoSpaceDN/>
              <w:ind w:firstLine="460"/>
              <w:jc w:val="both"/>
              <w:rPr>
                <w:noProof w:val="0"/>
                <w:sz w:val="28"/>
                <w:szCs w:val="28"/>
              </w:rPr>
            </w:pPr>
            <w:r w:rsidRPr="008567E4">
              <w:rPr>
                <w:noProof w:val="0"/>
                <w:sz w:val="28"/>
                <w:szCs w:val="28"/>
              </w:rPr>
              <w:t xml:space="preserve">Відділ видачі дозволів управління забезпечення дозвільної системи Департаменту надання адміністративних послуг на наземному транспорті Укртрансбезпеки </w:t>
            </w:r>
          </w:p>
          <w:p w:rsidR="008567E4" w:rsidRPr="008567E4" w:rsidRDefault="008567E4" w:rsidP="008567E4">
            <w:pPr>
              <w:widowControl/>
              <w:autoSpaceDE/>
              <w:autoSpaceDN/>
              <w:ind w:firstLine="460"/>
              <w:jc w:val="both"/>
              <w:rPr>
                <w:rFonts w:eastAsia="Calibri"/>
                <w:b/>
                <w:bCs/>
                <w:noProof w:val="0"/>
                <w:sz w:val="28"/>
                <w:szCs w:val="28"/>
              </w:rPr>
            </w:pPr>
            <w:r w:rsidRPr="008567E4">
              <w:rPr>
                <w:rFonts w:eastAsia="Calibri"/>
                <w:b/>
                <w:bCs/>
                <w:noProof w:val="0"/>
                <w:sz w:val="28"/>
                <w:szCs w:val="28"/>
              </w:rPr>
              <w:t xml:space="preserve">ПВД «ВІННИЦЯ» </w:t>
            </w:r>
          </w:p>
          <w:p w:rsidR="008567E4" w:rsidRPr="008567E4" w:rsidRDefault="008567E4" w:rsidP="008567E4">
            <w:pPr>
              <w:widowControl/>
              <w:autoSpaceDE/>
              <w:autoSpaceDN/>
              <w:ind w:firstLine="460"/>
              <w:jc w:val="both"/>
              <w:rPr>
                <w:noProof w:val="0"/>
                <w:sz w:val="28"/>
                <w:szCs w:val="28"/>
              </w:rPr>
            </w:pPr>
            <w:r w:rsidRPr="008567E4">
              <w:rPr>
                <w:noProof w:val="0"/>
                <w:sz w:val="28"/>
                <w:szCs w:val="28"/>
              </w:rPr>
              <w:t>вул. Черняховського, 6 Б, м. Вінниця, 21037;</w:t>
            </w:r>
          </w:p>
          <w:p w:rsidR="008567E4" w:rsidRPr="008567E4" w:rsidRDefault="008567E4" w:rsidP="008567E4">
            <w:pPr>
              <w:widowControl/>
              <w:autoSpaceDE/>
              <w:autoSpaceDN/>
              <w:ind w:firstLine="460"/>
              <w:jc w:val="both"/>
              <w:rPr>
                <w:noProof w:val="0"/>
                <w:sz w:val="28"/>
                <w:szCs w:val="28"/>
              </w:rPr>
            </w:pPr>
          </w:p>
          <w:p w:rsidR="008567E4" w:rsidRPr="008567E4" w:rsidRDefault="008567E4" w:rsidP="008567E4">
            <w:pPr>
              <w:widowControl/>
              <w:autoSpaceDE/>
              <w:autoSpaceDN/>
              <w:ind w:firstLine="460"/>
              <w:jc w:val="both"/>
              <w:rPr>
                <w:noProof w:val="0"/>
                <w:sz w:val="28"/>
                <w:szCs w:val="28"/>
              </w:rPr>
            </w:pPr>
            <w:r w:rsidRPr="008567E4">
              <w:rPr>
                <w:noProof w:val="0"/>
                <w:sz w:val="28"/>
                <w:szCs w:val="28"/>
              </w:rPr>
              <w:t xml:space="preserve">Відділ видачі дозволів управління забезпечення дозвільної системи Департаменту надання адміністративних послуг на наземному транспорті Укртрансбезпеки </w:t>
            </w:r>
          </w:p>
          <w:p w:rsidR="008567E4" w:rsidRPr="008567E4" w:rsidRDefault="008567E4" w:rsidP="008567E4">
            <w:pPr>
              <w:widowControl/>
              <w:autoSpaceDE/>
              <w:autoSpaceDN/>
              <w:ind w:firstLine="460"/>
              <w:jc w:val="both"/>
              <w:rPr>
                <w:rFonts w:eastAsia="Calibri"/>
                <w:bCs/>
                <w:noProof w:val="0"/>
                <w:sz w:val="28"/>
                <w:szCs w:val="28"/>
              </w:rPr>
            </w:pPr>
            <w:r w:rsidRPr="008567E4">
              <w:rPr>
                <w:rFonts w:eastAsia="Calibri"/>
                <w:b/>
                <w:bCs/>
                <w:noProof w:val="0"/>
                <w:sz w:val="28"/>
                <w:szCs w:val="28"/>
              </w:rPr>
              <w:t xml:space="preserve">ПВД «КОВЕЛЬ» </w:t>
            </w:r>
          </w:p>
          <w:p w:rsidR="008567E4" w:rsidRPr="008567E4" w:rsidRDefault="008567E4" w:rsidP="008567E4">
            <w:pPr>
              <w:widowControl/>
              <w:autoSpaceDE/>
              <w:autoSpaceDN/>
              <w:ind w:firstLine="460"/>
              <w:jc w:val="both"/>
              <w:rPr>
                <w:rFonts w:eastAsia="Calibri"/>
                <w:bCs/>
                <w:noProof w:val="0"/>
                <w:sz w:val="28"/>
                <w:szCs w:val="28"/>
              </w:rPr>
            </w:pPr>
            <w:r w:rsidRPr="008567E4">
              <w:rPr>
                <w:rFonts w:eastAsia="Calibri"/>
                <w:bCs/>
                <w:noProof w:val="0"/>
                <w:sz w:val="28"/>
                <w:szCs w:val="28"/>
              </w:rPr>
              <w:t>вул. Варшавська, 2, м. Ковель, Волинська область, 45000;</w:t>
            </w:r>
          </w:p>
          <w:p w:rsidR="008567E4" w:rsidRPr="008567E4" w:rsidRDefault="008567E4" w:rsidP="008567E4">
            <w:pPr>
              <w:widowControl/>
              <w:autoSpaceDE/>
              <w:autoSpaceDN/>
              <w:ind w:firstLine="460"/>
              <w:jc w:val="both"/>
              <w:rPr>
                <w:rFonts w:eastAsia="Calibri"/>
                <w:bCs/>
                <w:noProof w:val="0"/>
                <w:sz w:val="28"/>
                <w:szCs w:val="28"/>
              </w:rPr>
            </w:pPr>
          </w:p>
          <w:p w:rsidR="008567E4" w:rsidRPr="008567E4" w:rsidRDefault="008567E4" w:rsidP="008567E4">
            <w:pPr>
              <w:widowControl/>
              <w:autoSpaceDE/>
              <w:autoSpaceDN/>
              <w:ind w:firstLine="460"/>
              <w:jc w:val="both"/>
              <w:rPr>
                <w:noProof w:val="0"/>
                <w:sz w:val="28"/>
                <w:szCs w:val="28"/>
              </w:rPr>
            </w:pPr>
            <w:r w:rsidRPr="008567E4">
              <w:rPr>
                <w:noProof w:val="0"/>
                <w:sz w:val="28"/>
                <w:szCs w:val="28"/>
              </w:rPr>
              <w:t xml:space="preserve">Відділ видачі дозволів управління забезпечення дозвільної системи Департаменту надання адміністративних послуг на наземному транспорті Укртрансбезпеки </w:t>
            </w:r>
          </w:p>
          <w:p w:rsidR="008567E4" w:rsidRPr="008567E4" w:rsidRDefault="008567E4" w:rsidP="008567E4">
            <w:pPr>
              <w:widowControl/>
              <w:autoSpaceDE/>
              <w:autoSpaceDN/>
              <w:ind w:firstLine="460"/>
              <w:jc w:val="both"/>
              <w:rPr>
                <w:rFonts w:eastAsia="Calibri"/>
                <w:b/>
                <w:bCs/>
                <w:noProof w:val="0"/>
                <w:sz w:val="28"/>
                <w:szCs w:val="28"/>
              </w:rPr>
            </w:pPr>
            <w:r w:rsidRPr="008567E4">
              <w:rPr>
                <w:rFonts w:eastAsia="Calibri"/>
                <w:b/>
                <w:bCs/>
                <w:noProof w:val="0"/>
                <w:sz w:val="28"/>
                <w:szCs w:val="28"/>
              </w:rPr>
              <w:t xml:space="preserve">ПВД «УЖГОРОД» </w:t>
            </w:r>
          </w:p>
          <w:p w:rsidR="008567E4" w:rsidRPr="008567E4" w:rsidRDefault="008567E4" w:rsidP="008567E4">
            <w:pPr>
              <w:widowControl/>
              <w:autoSpaceDE/>
              <w:autoSpaceDN/>
              <w:ind w:firstLine="460"/>
              <w:jc w:val="both"/>
              <w:rPr>
                <w:rFonts w:eastAsia="Calibri"/>
                <w:b/>
                <w:bCs/>
                <w:noProof w:val="0"/>
                <w:sz w:val="28"/>
                <w:szCs w:val="28"/>
              </w:rPr>
            </w:pPr>
            <w:r w:rsidRPr="008567E4">
              <w:rPr>
                <w:rFonts w:eastAsia="Calibri"/>
                <w:bCs/>
                <w:noProof w:val="0"/>
                <w:sz w:val="28"/>
                <w:szCs w:val="28"/>
              </w:rPr>
              <w:t>вул. Карпатської України, 38 Б, м. Ужгород, Закарпатська область,  88017;</w:t>
            </w:r>
          </w:p>
          <w:p w:rsidR="008567E4" w:rsidRPr="008567E4" w:rsidRDefault="008567E4" w:rsidP="008567E4">
            <w:pPr>
              <w:widowControl/>
              <w:autoSpaceDE/>
              <w:autoSpaceDN/>
              <w:ind w:firstLine="460"/>
              <w:jc w:val="both"/>
              <w:rPr>
                <w:rFonts w:eastAsia="Calibri"/>
                <w:b/>
                <w:bCs/>
                <w:noProof w:val="0"/>
                <w:sz w:val="28"/>
                <w:szCs w:val="28"/>
              </w:rPr>
            </w:pPr>
          </w:p>
          <w:p w:rsidR="008567E4" w:rsidRPr="008567E4" w:rsidRDefault="008567E4" w:rsidP="008567E4">
            <w:pPr>
              <w:widowControl/>
              <w:autoSpaceDE/>
              <w:autoSpaceDN/>
              <w:ind w:firstLine="460"/>
              <w:jc w:val="both"/>
              <w:rPr>
                <w:noProof w:val="0"/>
                <w:sz w:val="28"/>
                <w:szCs w:val="28"/>
              </w:rPr>
            </w:pPr>
            <w:r w:rsidRPr="008567E4">
              <w:rPr>
                <w:noProof w:val="0"/>
                <w:sz w:val="28"/>
                <w:szCs w:val="28"/>
              </w:rPr>
              <w:t xml:space="preserve">Відділ видачі дозволів управління забезпечення дозвільної системи Департаменту надання адміністративних послуг на наземному транспорті Укртрансбезпеки </w:t>
            </w:r>
          </w:p>
          <w:p w:rsidR="008567E4" w:rsidRPr="008567E4" w:rsidRDefault="008567E4" w:rsidP="008567E4">
            <w:pPr>
              <w:widowControl/>
              <w:autoSpaceDE/>
              <w:autoSpaceDN/>
              <w:ind w:firstLine="460"/>
              <w:jc w:val="both"/>
              <w:rPr>
                <w:rFonts w:eastAsia="Calibri"/>
                <w:b/>
                <w:bCs/>
                <w:noProof w:val="0"/>
                <w:sz w:val="28"/>
                <w:szCs w:val="28"/>
              </w:rPr>
            </w:pPr>
            <w:r w:rsidRPr="008567E4">
              <w:rPr>
                <w:rFonts w:eastAsia="Calibri"/>
                <w:b/>
                <w:bCs/>
                <w:noProof w:val="0"/>
                <w:sz w:val="28"/>
                <w:szCs w:val="28"/>
              </w:rPr>
              <w:t xml:space="preserve">ПВД «ЛЬВІВ» </w:t>
            </w:r>
          </w:p>
          <w:p w:rsidR="008567E4" w:rsidRPr="008567E4" w:rsidRDefault="008567E4" w:rsidP="008567E4">
            <w:pPr>
              <w:widowControl/>
              <w:autoSpaceDE/>
              <w:autoSpaceDN/>
              <w:ind w:firstLine="460"/>
              <w:jc w:val="both"/>
              <w:rPr>
                <w:rFonts w:eastAsia="Calibri"/>
                <w:bCs/>
                <w:noProof w:val="0"/>
                <w:sz w:val="28"/>
                <w:szCs w:val="28"/>
              </w:rPr>
            </w:pPr>
            <w:r w:rsidRPr="008567E4">
              <w:rPr>
                <w:rFonts w:eastAsia="Calibri"/>
                <w:bCs/>
                <w:noProof w:val="0"/>
                <w:sz w:val="28"/>
                <w:szCs w:val="28"/>
              </w:rPr>
              <w:t>вул. Львівська, 659 А/2, м. Городок, Львівська обл., 81500;</w:t>
            </w:r>
          </w:p>
          <w:p w:rsidR="008567E4" w:rsidRPr="008567E4" w:rsidRDefault="008567E4" w:rsidP="008567E4">
            <w:pPr>
              <w:widowControl/>
              <w:autoSpaceDE/>
              <w:autoSpaceDN/>
              <w:ind w:firstLine="460"/>
              <w:jc w:val="both"/>
              <w:rPr>
                <w:rFonts w:eastAsia="Calibri"/>
                <w:bCs/>
                <w:noProof w:val="0"/>
                <w:sz w:val="28"/>
                <w:szCs w:val="28"/>
              </w:rPr>
            </w:pPr>
          </w:p>
          <w:p w:rsidR="008567E4" w:rsidRPr="008567E4" w:rsidRDefault="008567E4" w:rsidP="008567E4">
            <w:pPr>
              <w:widowControl/>
              <w:autoSpaceDE/>
              <w:autoSpaceDN/>
              <w:ind w:firstLine="460"/>
              <w:jc w:val="both"/>
              <w:rPr>
                <w:noProof w:val="0"/>
                <w:sz w:val="28"/>
                <w:szCs w:val="28"/>
              </w:rPr>
            </w:pPr>
            <w:r w:rsidRPr="008567E4">
              <w:rPr>
                <w:noProof w:val="0"/>
                <w:sz w:val="28"/>
                <w:szCs w:val="28"/>
              </w:rPr>
              <w:t xml:space="preserve">Відділ видачі дозволів управління забезпечення дозвільної системи Департаменту надання адміністративних послуг на наземному транспорті Укртрансбезпеки </w:t>
            </w:r>
          </w:p>
          <w:p w:rsidR="008567E4" w:rsidRPr="008567E4" w:rsidRDefault="008567E4" w:rsidP="008567E4">
            <w:pPr>
              <w:widowControl/>
              <w:autoSpaceDE/>
              <w:autoSpaceDN/>
              <w:ind w:firstLine="460"/>
              <w:jc w:val="both"/>
              <w:rPr>
                <w:rFonts w:eastAsia="Calibri"/>
                <w:b/>
                <w:bCs/>
                <w:noProof w:val="0"/>
                <w:sz w:val="28"/>
                <w:szCs w:val="28"/>
              </w:rPr>
            </w:pPr>
            <w:r w:rsidRPr="008567E4">
              <w:rPr>
                <w:rFonts w:eastAsia="Calibri"/>
                <w:b/>
                <w:bCs/>
                <w:noProof w:val="0"/>
                <w:sz w:val="28"/>
                <w:szCs w:val="28"/>
              </w:rPr>
              <w:t xml:space="preserve">ПВД «ОДЕСА» </w:t>
            </w:r>
          </w:p>
          <w:p w:rsidR="008567E4" w:rsidRPr="008567E4" w:rsidRDefault="008567E4" w:rsidP="008567E4">
            <w:pPr>
              <w:widowControl/>
              <w:autoSpaceDE/>
              <w:autoSpaceDN/>
              <w:ind w:firstLine="460"/>
              <w:jc w:val="both"/>
              <w:rPr>
                <w:noProof w:val="0"/>
                <w:sz w:val="28"/>
                <w:szCs w:val="28"/>
              </w:rPr>
            </w:pPr>
            <w:r w:rsidRPr="008567E4">
              <w:rPr>
                <w:noProof w:val="0"/>
                <w:sz w:val="28"/>
                <w:szCs w:val="28"/>
              </w:rPr>
              <w:t>вул. Пастера, 29 Б/2, с. Нерубайське,</w:t>
            </w:r>
          </w:p>
          <w:p w:rsidR="008567E4" w:rsidRPr="008567E4" w:rsidRDefault="008567E4" w:rsidP="008567E4">
            <w:pPr>
              <w:widowControl/>
              <w:autoSpaceDE/>
              <w:autoSpaceDN/>
              <w:ind w:firstLine="460"/>
              <w:jc w:val="both"/>
              <w:rPr>
                <w:noProof w:val="0"/>
                <w:sz w:val="28"/>
                <w:szCs w:val="28"/>
              </w:rPr>
            </w:pPr>
            <w:r w:rsidRPr="008567E4">
              <w:rPr>
                <w:noProof w:val="0"/>
                <w:sz w:val="28"/>
                <w:szCs w:val="28"/>
              </w:rPr>
              <w:t>Одеський р-н,  Одеська обл., 67661;</w:t>
            </w:r>
          </w:p>
          <w:p w:rsidR="008567E4" w:rsidRPr="008567E4" w:rsidRDefault="008567E4" w:rsidP="008567E4">
            <w:pPr>
              <w:widowControl/>
              <w:autoSpaceDE/>
              <w:autoSpaceDN/>
              <w:ind w:firstLine="460"/>
              <w:jc w:val="both"/>
              <w:rPr>
                <w:noProof w:val="0"/>
                <w:sz w:val="28"/>
                <w:szCs w:val="28"/>
              </w:rPr>
            </w:pPr>
          </w:p>
          <w:p w:rsidR="008567E4" w:rsidRPr="008567E4" w:rsidRDefault="008567E4" w:rsidP="008567E4">
            <w:pPr>
              <w:widowControl/>
              <w:autoSpaceDE/>
              <w:autoSpaceDN/>
              <w:ind w:firstLine="460"/>
              <w:jc w:val="both"/>
              <w:rPr>
                <w:noProof w:val="0"/>
                <w:sz w:val="28"/>
                <w:szCs w:val="28"/>
              </w:rPr>
            </w:pPr>
            <w:r w:rsidRPr="008567E4">
              <w:rPr>
                <w:noProof w:val="0"/>
                <w:sz w:val="28"/>
                <w:szCs w:val="28"/>
              </w:rPr>
              <w:t xml:space="preserve">Відділ видачі дозволів управління забезпечення дозвільної системи Департаменту надання адміністративних послуг на наземному транспорті Укртрансбезпеки </w:t>
            </w:r>
          </w:p>
          <w:p w:rsidR="008567E4" w:rsidRPr="008567E4" w:rsidRDefault="008567E4" w:rsidP="008567E4">
            <w:pPr>
              <w:widowControl/>
              <w:autoSpaceDE/>
              <w:autoSpaceDN/>
              <w:ind w:firstLine="460"/>
              <w:jc w:val="both"/>
              <w:rPr>
                <w:rFonts w:eastAsia="Calibri"/>
                <w:b/>
                <w:bCs/>
                <w:noProof w:val="0"/>
                <w:sz w:val="28"/>
                <w:szCs w:val="28"/>
              </w:rPr>
            </w:pPr>
            <w:r w:rsidRPr="008567E4">
              <w:rPr>
                <w:rFonts w:eastAsia="Calibri"/>
                <w:b/>
                <w:bCs/>
                <w:noProof w:val="0"/>
                <w:sz w:val="28"/>
                <w:szCs w:val="28"/>
              </w:rPr>
              <w:t xml:space="preserve">ПВД «ХМЕЛЬНИЦЬКИЙ» </w:t>
            </w:r>
          </w:p>
          <w:p w:rsidR="008567E4" w:rsidRPr="008567E4" w:rsidRDefault="008567E4" w:rsidP="008567E4">
            <w:pPr>
              <w:widowControl/>
              <w:autoSpaceDE/>
              <w:autoSpaceDN/>
              <w:ind w:firstLine="460"/>
              <w:jc w:val="both"/>
              <w:rPr>
                <w:rFonts w:eastAsia="Calibri"/>
                <w:bCs/>
                <w:noProof w:val="0"/>
                <w:sz w:val="28"/>
                <w:szCs w:val="28"/>
              </w:rPr>
            </w:pPr>
            <w:r w:rsidRPr="008567E4">
              <w:rPr>
                <w:rFonts w:eastAsia="Calibri"/>
                <w:bCs/>
                <w:noProof w:val="0"/>
                <w:sz w:val="28"/>
                <w:szCs w:val="28"/>
              </w:rPr>
              <w:t>вул. Заводська, 155,</w:t>
            </w:r>
          </w:p>
          <w:p w:rsidR="008567E4" w:rsidRPr="008567E4" w:rsidRDefault="008567E4" w:rsidP="008567E4">
            <w:pPr>
              <w:widowControl/>
              <w:autoSpaceDE/>
              <w:autoSpaceDN/>
              <w:ind w:firstLine="460"/>
              <w:jc w:val="both"/>
              <w:rPr>
                <w:rFonts w:eastAsia="Calibri"/>
                <w:bCs/>
                <w:noProof w:val="0"/>
                <w:sz w:val="28"/>
                <w:szCs w:val="28"/>
              </w:rPr>
            </w:pPr>
            <w:r w:rsidRPr="008567E4">
              <w:rPr>
                <w:rFonts w:eastAsia="Calibri"/>
                <w:bCs/>
                <w:noProof w:val="0"/>
                <w:sz w:val="28"/>
                <w:szCs w:val="28"/>
              </w:rPr>
              <w:t>м. Хмельницький, 29000;</w:t>
            </w:r>
          </w:p>
          <w:p w:rsidR="008567E4" w:rsidRPr="008567E4" w:rsidRDefault="008567E4" w:rsidP="008567E4">
            <w:pPr>
              <w:widowControl/>
              <w:autoSpaceDE/>
              <w:autoSpaceDN/>
              <w:ind w:firstLine="460"/>
              <w:jc w:val="both"/>
              <w:rPr>
                <w:rFonts w:eastAsia="Calibri"/>
                <w:bCs/>
                <w:noProof w:val="0"/>
                <w:sz w:val="28"/>
                <w:szCs w:val="28"/>
              </w:rPr>
            </w:pPr>
          </w:p>
          <w:p w:rsidR="008567E4" w:rsidRPr="008567E4" w:rsidRDefault="008567E4" w:rsidP="008567E4">
            <w:pPr>
              <w:widowControl/>
              <w:autoSpaceDE/>
              <w:autoSpaceDN/>
              <w:ind w:firstLine="460"/>
              <w:jc w:val="both"/>
              <w:rPr>
                <w:noProof w:val="0"/>
                <w:sz w:val="28"/>
                <w:szCs w:val="28"/>
              </w:rPr>
            </w:pPr>
            <w:r w:rsidRPr="008567E4">
              <w:rPr>
                <w:noProof w:val="0"/>
                <w:sz w:val="28"/>
                <w:szCs w:val="28"/>
              </w:rPr>
              <w:t xml:space="preserve">Відділ видачі дозволів управління забезпечення дозвільної системи Департаменту надання адміністративних послуг на наземному транспорті Укртрансбезпеки </w:t>
            </w:r>
          </w:p>
          <w:p w:rsidR="008567E4" w:rsidRPr="008567E4" w:rsidRDefault="008567E4" w:rsidP="008567E4">
            <w:pPr>
              <w:widowControl/>
              <w:autoSpaceDE/>
              <w:autoSpaceDN/>
              <w:ind w:firstLine="460"/>
              <w:jc w:val="both"/>
              <w:rPr>
                <w:rFonts w:eastAsia="Calibri"/>
                <w:b/>
                <w:bCs/>
                <w:noProof w:val="0"/>
                <w:sz w:val="28"/>
                <w:szCs w:val="28"/>
              </w:rPr>
            </w:pPr>
            <w:r w:rsidRPr="008567E4">
              <w:rPr>
                <w:rFonts w:eastAsia="Calibri"/>
                <w:b/>
                <w:bCs/>
                <w:noProof w:val="0"/>
                <w:sz w:val="28"/>
                <w:szCs w:val="28"/>
              </w:rPr>
              <w:t xml:space="preserve">ПВД «ЧЕРНІВЦІ» </w:t>
            </w:r>
          </w:p>
          <w:p w:rsidR="008567E4" w:rsidRPr="008567E4" w:rsidRDefault="008567E4" w:rsidP="008567E4">
            <w:pPr>
              <w:widowControl/>
              <w:autoSpaceDE/>
              <w:autoSpaceDN/>
              <w:ind w:firstLine="460"/>
              <w:jc w:val="both"/>
              <w:rPr>
                <w:noProof w:val="0"/>
                <w:sz w:val="28"/>
                <w:szCs w:val="28"/>
                <w:u w:val="single"/>
              </w:rPr>
            </w:pPr>
            <w:r w:rsidRPr="008567E4">
              <w:rPr>
                <w:rFonts w:eastAsia="Calibri"/>
                <w:bCs/>
                <w:noProof w:val="0"/>
                <w:sz w:val="28"/>
                <w:szCs w:val="28"/>
              </w:rPr>
              <w:t>вул. Руська, 248 У, м. Чернівці, 58023</w:t>
            </w:r>
          </w:p>
          <w:p w:rsidR="008567E4" w:rsidRPr="008567E4" w:rsidRDefault="008567E4" w:rsidP="008567E4">
            <w:pPr>
              <w:widowControl/>
              <w:autoSpaceDE/>
              <w:autoSpaceDN/>
              <w:ind w:firstLine="460"/>
              <w:jc w:val="both"/>
              <w:rPr>
                <w:noProof w:val="0"/>
                <w:sz w:val="28"/>
                <w:szCs w:val="28"/>
              </w:rPr>
            </w:pPr>
          </w:p>
        </w:tc>
      </w:tr>
      <w:tr w:rsidR="008567E4" w:rsidRPr="008567E4" w:rsidTr="000F7C6C">
        <w:tblPrEx>
          <w:tblLook w:val="0000" w:firstRow="0" w:lastRow="0" w:firstColumn="0" w:lastColumn="0" w:noHBand="0" w:noVBand="0"/>
        </w:tblPrEx>
        <w:trPr>
          <w:trHeight w:val="545"/>
        </w:trPr>
        <w:tc>
          <w:tcPr>
            <w:tcW w:w="9498" w:type="dxa"/>
            <w:gridSpan w:val="4"/>
          </w:tcPr>
          <w:p w:rsidR="008567E4" w:rsidRPr="008567E4" w:rsidRDefault="008567E4" w:rsidP="008567E4">
            <w:pPr>
              <w:widowControl/>
              <w:autoSpaceDE/>
              <w:autoSpaceDN/>
              <w:spacing w:after="160" w:line="259" w:lineRule="auto"/>
              <w:ind w:firstLine="460"/>
              <w:jc w:val="center"/>
              <w:rPr>
                <w:rFonts w:ascii="Calibri" w:eastAsia="Calibri" w:hAnsi="Calibri"/>
                <w:noProof w:val="0"/>
                <w:sz w:val="28"/>
                <w:szCs w:val="28"/>
              </w:rPr>
            </w:pPr>
            <w:r w:rsidRPr="008567E4">
              <w:rPr>
                <w:b/>
                <w:noProof w:val="0"/>
                <w:sz w:val="28"/>
                <w:szCs w:val="28"/>
              </w:rPr>
              <w:lastRenderedPageBreak/>
              <w:t>Платність (безоплатність) надання адміністративної послуги</w:t>
            </w:r>
          </w:p>
        </w:tc>
      </w:tr>
      <w:tr w:rsidR="008567E4" w:rsidRPr="008567E4" w:rsidTr="000F7C6C">
        <w:tblPrEx>
          <w:tblLook w:val="0000" w:firstRow="0" w:lastRow="0" w:firstColumn="0" w:lastColumn="0" w:noHBand="0" w:noVBand="0"/>
        </w:tblPrEx>
        <w:trPr>
          <w:trHeight w:val="440"/>
        </w:trPr>
        <w:tc>
          <w:tcPr>
            <w:tcW w:w="425" w:type="dxa"/>
            <w:gridSpan w:val="2"/>
          </w:tcPr>
          <w:p w:rsidR="008567E4" w:rsidRPr="008567E4" w:rsidRDefault="008567E4" w:rsidP="008567E4">
            <w:pPr>
              <w:widowControl/>
              <w:autoSpaceDE/>
              <w:autoSpaceDN/>
              <w:jc w:val="both"/>
              <w:rPr>
                <w:noProof w:val="0"/>
                <w:sz w:val="28"/>
                <w:szCs w:val="28"/>
              </w:rPr>
            </w:pPr>
            <w:r w:rsidRPr="008567E4">
              <w:rPr>
                <w:noProof w:val="0"/>
                <w:sz w:val="28"/>
                <w:szCs w:val="28"/>
              </w:rPr>
              <w:t>7</w:t>
            </w:r>
          </w:p>
        </w:tc>
        <w:tc>
          <w:tcPr>
            <w:tcW w:w="2269" w:type="dxa"/>
          </w:tcPr>
          <w:p w:rsidR="008567E4" w:rsidRPr="008567E4" w:rsidRDefault="008567E4" w:rsidP="008567E4">
            <w:pPr>
              <w:widowControl/>
              <w:autoSpaceDE/>
              <w:autoSpaceDN/>
              <w:jc w:val="both"/>
              <w:rPr>
                <w:noProof w:val="0"/>
                <w:sz w:val="28"/>
                <w:szCs w:val="28"/>
              </w:rPr>
            </w:pPr>
            <w:r w:rsidRPr="008567E4">
              <w:rPr>
                <w:noProof w:val="0"/>
                <w:sz w:val="28"/>
                <w:szCs w:val="28"/>
              </w:rPr>
              <w:t>Безоплатно/платно</w:t>
            </w:r>
          </w:p>
        </w:tc>
        <w:tc>
          <w:tcPr>
            <w:tcW w:w="6804" w:type="dxa"/>
          </w:tcPr>
          <w:p w:rsidR="008567E4" w:rsidRPr="008567E4" w:rsidRDefault="008567E4" w:rsidP="008567E4">
            <w:pPr>
              <w:widowControl/>
              <w:autoSpaceDE/>
              <w:autoSpaceDN/>
              <w:ind w:firstLine="460"/>
              <w:jc w:val="both"/>
              <w:rPr>
                <w:noProof w:val="0"/>
                <w:sz w:val="28"/>
                <w:szCs w:val="28"/>
              </w:rPr>
            </w:pPr>
            <w:r w:rsidRPr="008567E4">
              <w:rPr>
                <w:noProof w:val="0"/>
                <w:sz w:val="28"/>
                <w:szCs w:val="28"/>
              </w:rPr>
              <w:t>Платно.</w:t>
            </w:r>
          </w:p>
          <w:p w:rsidR="008567E4" w:rsidRPr="008567E4" w:rsidRDefault="008567E4" w:rsidP="008567E4">
            <w:pPr>
              <w:widowControl/>
              <w:autoSpaceDE/>
              <w:autoSpaceDN/>
              <w:ind w:firstLine="460"/>
              <w:jc w:val="both"/>
              <w:rPr>
                <w:noProof w:val="0"/>
                <w:sz w:val="28"/>
                <w:szCs w:val="28"/>
              </w:rPr>
            </w:pPr>
            <w:r w:rsidRPr="008567E4">
              <w:rPr>
                <w:noProof w:val="0"/>
                <w:sz w:val="28"/>
                <w:szCs w:val="28"/>
              </w:rPr>
              <w:t xml:space="preserve">Розмір плати визначено постановою Кабінету Міністрів України від 09.06.2011 № 929 «Деякі питання </w:t>
            </w:r>
            <w:hyperlink r:id="rId96" w:history="1">
              <w:r w:rsidRPr="008567E4">
                <w:rPr>
                  <w:noProof w:val="0"/>
                  <w:sz w:val="28"/>
                  <w:szCs w:val="28"/>
                </w:rPr>
                <w:t>надання Державною інспекцією з безпеки на наземному транспорті, Державною авіаційною службою, Державною інспекцією з безпеки на морському та річковому транспорті, Державним агентством з туризму та курортів і капітанами морських торговельних портів  платних  адміністративних послуг»</w:t>
              </w:r>
            </w:hyperlink>
            <w:r w:rsidRPr="008567E4">
              <w:rPr>
                <w:noProof w:val="0"/>
                <w:sz w:val="28"/>
                <w:szCs w:val="28"/>
              </w:rPr>
              <w:t>.</w:t>
            </w:r>
          </w:p>
        </w:tc>
      </w:tr>
      <w:tr w:rsidR="008567E4" w:rsidRPr="008567E4" w:rsidTr="000F7C6C">
        <w:tblPrEx>
          <w:tblLook w:val="0000" w:firstRow="0" w:lastRow="0" w:firstColumn="0" w:lastColumn="0" w:noHBand="0" w:noVBand="0"/>
        </w:tblPrEx>
        <w:trPr>
          <w:trHeight w:val="545"/>
        </w:trPr>
        <w:tc>
          <w:tcPr>
            <w:tcW w:w="9498" w:type="dxa"/>
            <w:gridSpan w:val="4"/>
          </w:tcPr>
          <w:p w:rsidR="008567E4" w:rsidRPr="008567E4" w:rsidRDefault="008567E4" w:rsidP="008567E4">
            <w:pPr>
              <w:widowControl/>
              <w:autoSpaceDE/>
              <w:autoSpaceDN/>
              <w:spacing w:after="160" w:line="259" w:lineRule="auto"/>
              <w:ind w:firstLine="460"/>
              <w:jc w:val="center"/>
              <w:rPr>
                <w:rFonts w:ascii="Calibri" w:eastAsia="Calibri" w:hAnsi="Calibri"/>
                <w:noProof w:val="0"/>
                <w:sz w:val="28"/>
                <w:szCs w:val="28"/>
              </w:rPr>
            </w:pPr>
            <w:r w:rsidRPr="008567E4">
              <w:rPr>
                <w:b/>
                <w:noProof w:val="0"/>
                <w:sz w:val="28"/>
                <w:szCs w:val="28"/>
              </w:rPr>
              <w:t>Строк надання адміністративної послуги</w:t>
            </w:r>
          </w:p>
        </w:tc>
      </w:tr>
      <w:tr w:rsidR="008567E4" w:rsidRPr="008567E4" w:rsidTr="000F7C6C">
        <w:tblPrEx>
          <w:tblLook w:val="0000" w:firstRow="0" w:lastRow="0" w:firstColumn="0" w:lastColumn="0" w:noHBand="0" w:noVBand="0"/>
        </w:tblPrEx>
        <w:trPr>
          <w:trHeight w:val="440"/>
        </w:trPr>
        <w:tc>
          <w:tcPr>
            <w:tcW w:w="425" w:type="dxa"/>
            <w:gridSpan w:val="2"/>
          </w:tcPr>
          <w:p w:rsidR="008567E4" w:rsidRPr="008567E4" w:rsidRDefault="008567E4" w:rsidP="008567E4">
            <w:pPr>
              <w:widowControl/>
              <w:autoSpaceDE/>
              <w:autoSpaceDN/>
              <w:jc w:val="both"/>
              <w:rPr>
                <w:noProof w:val="0"/>
                <w:sz w:val="28"/>
                <w:szCs w:val="28"/>
              </w:rPr>
            </w:pPr>
            <w:r w:rsidRPr="008567E4">
              <w:rPr>
                <w:noProof w:val="0"/>
                <w:sz w:val="28"/>
                <w:szCs w:val="28"/>
              </w:rPr>
              <w:t>8</w:t>
            </w:r>
          </w:p>
        </w:tc>
        <w:tc>
          <w:tcPr>
            <w:tcW w:w="2269" w:type="dxa"/>
          </w:tcPr>
          <w:p w:rsidR="008567E4" w:rsidRPr="008567E4" w:rsidRDefault="008567E4" w:rsidP="008567E4">
            <w:pPr>
              <w:widowControl/>
              <w:autoSpaceDE/>
              <w:autoSpaceDN/>
              <w:jc w:val="both"/>
              <w:rPr>
                <w:noProof w:val="0"/>
                <w:sz w:val="28"/>
                <w:szCs w:val="28"/>
              </w:rPr>
            </w:pPr>
            <w:r w:rsidRPr="008567E4">
              <w:rPr>
                <w:noProof w:val="0"/>
                <w:sz w:val="28"/>
                <w:szCs w:val="28"/>
              </w:rPr>
              <w:t>Строк надання адміністративної послуги</w:t>
            </w:r>
          </w:p>
        </w:tc>
        <w:tc>
          <w:tcPr>
            <w:tcW w:w="6804" w:type="dxa"/>
          </w:tcPr>
          <w:p w:rsidR="008567E4" w:rsidRPr="008567E4" w:rsidRDefault="008567E4" w:rsidP="008567E4">
            <w:pPr>
              <w:widowControl/>
              <w:autoSpaceDE/>
              <w:autoSpaceDN/>
              <w:ind w:firstLine="460"/>
              <w:jc w:val="both"/>
              <w:rPr>
                <w:noProof w:val="0"/>
                <w:sz w:val="28"/>
                <w:szCs w:val="28"/>
              </w:rPr>
            </w:pPr>
            <w:r w:rsidRPr="008567E4">
              <w:rPr>
                <w:noProof w:val="0"/>
                <w:sz w:val="28"/>
                <w:szCs w:val="28"/>
              </w:rPr>
              <w:t>30 днів з дня подання (реєстрації) заяви.</w:t>
            </w:r>
          </w:p>
          <w:p w:rsidR="008567E4" w:rsidRPr="008567E4" w:rsidRDefault="008567E4" w:rsidP="008567E4">
            <w:pPr>
              <w:widowControl/>
              <w:autoSpaceDE/>
              <w:autoSpaceDN/>
              <w:ind w:firstLine="460"/>
              <w:jc w:val="both"/>
              <w:rPr>
                <w:noProof w:val="0"/>
                <w:sz w:val="28"/>
                <w:szCs w:val="28"/>
              </w:rPr>
            </w:pPr>
            <w:r w:rsidRPr="008567E4">
              <w:rPr>
                <w:noProof w:val="0"/>
                <w:sz w:val="28"/>
                <w:szCs w:val="28"/>
              </w:rPr>
              <w:t>При попередньому замовленні дозволів через Єдиний комплекс інформаційних систем Державної служби України з безпеки на транспорті за посиланням https://shlyah.dsbt.gov.ua</w:t>
            </w:r>
            <w:r w:rsidRPr="008567E4" w:rsidDel="00291D97">
              <w:rPr>
                <w:noProof w:val="0"/>
                <w:sz w:val="28"/>
                <w:szCs w:val="28"/>
              </w:rPr>
              <w:t xml:space="preserve"> </w:t>
            </w:r>
            <w:r w:rsidRPr="008567E4">
              <w:rPr>
                <w:noProof w:val="0"/>
                <w:sz w:val="28"/>
                <w:szCs w:val="28"/>
              </w:rPr>
              <w:t>- 7 днів з моменту оплати адміністративної послуги.</w:t>
            </w:r>
          </w:p>
        </w:tc>
      </w:tr>
      <w:tr w:rsidR="008567E4" w:rsidRPr="008567E4" w:rsidTr="000F7C6C">
        <w:tblPrEx>
          <w:tblLook w:val="0000" w:firstRow="0" w:lastRow="0" w:firstColumn="0" w:lastColumn="0" w:noHBand="0" w:noVBand="0"/>
        </w:tblPrEx>
        <w:trPr>
          <w:trHeight w:val="545"/>
        </w:trPr>
        <w:tc>
          <w:tcPr>
            <w:tcW w:w="9498" w:type="dxa"/>
            <w:gridSpan w:val="4"/>
          </w:tcPr>
          <w:p w:rsidR="008567E4" w:rsidRPr="008567E4" w:rsidRDefault="008567E4" w:rsidP="008567E4">
            <w:pPr>
              <w:widowControl/>
              <w:autoSpaceDE/>
              <w:autoSpaceDN/>
              <w:spacing w:after="160" w:line="259" w:lineRule="auto"/>
              <w:ind w:firstLine="460"/>
              <w:jc w:val="center"/>
              <w:rPr>
                <w:rFonts w:ascii="Calibri" w:eastAsia="Calibri" w:hAnsi="Calibri"/>
                <w:noProof w:val="0"/>
                <w:sz w:val="28"/>
                <w:szCs w:val="28"/>
              </w:rPr>
            </w:pPr>
            <w:r w:rsidRPr="008567E4">
              <w:rPr>
                <w:b/>
                <w:noProof w:val="0"/>
                <w:sz w:val="28"/>
                <w:szCs w:val="28"/>
              </w:rPr>
              <w:lastRenderedPageBreak/>
              <w:t>Результат надання адміністративної послуги</w:t>
            </w:r>
          </w:p>
        </w:tc>
      </w:tr>
      <w:tr w:rsidR="008567E4" w:rsidRPr="008567E4" w:rsidTr="000F7C6C">
        <w:tblPrEx>
          <w:tblLook w:val="0000" w:firstRow="0" w:lastRow="0" w:firstColumn="0" w:lastColumn="0" w:noHBand="0" w:noVBand="0"/>
        </w:tblPrEx>
        <w:trPr>
          <w:trHeight w:val="440"/>
        </w:trPr>
        <w:tc>
          <w:tcPr>
            <w:tcW w:w="425" w:type="dxa"/>
            <w:gridSpan w:val="2"/>
          </w:tcPr>
          <w:p w:rsidR="008567E4" w:rsidRPr="008567E4" w:rsidRDefault="008567E4" w:rsidP="008567E4">
            <w:pPr>
              <w:widowControl/>
              <w:autoSpaceDE/>
              <w:autoSpaceDN/>
              <w:ind w:right="-108"/>
              <w:jc w:val="both"/>
              <w:rPr>
                <w:noProof w:val="0"/>
                <w:sz w:val="28"/>
                <w:szCs w:val="28"/>
              </w:rPr>
            </w:pPr>
            <w:r w:rsidRPr="008567E4">
              <w:rPr>
                <w:noProof w:val="0"/>
                <w:sz w:val="28"/>
                <w:szCs w:val="28"/>
              </w:rPr>
              <w:t>9</w:t>
            </w:r>
          </w:p>
        </w:tc>
        <w:tc>
          <w:tcPr>
            <w:tcW w:w="2269"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both"/>
              <w:rPr>
                <w:noProof w:val="0"/>
                <w:sz w:val="28"/>
                <w:szCs w:val="28"/>
              </w:rPr>
            </w:pPr>
            <w:r w:rsidRPr="008567E4">
              <w:rPr>
                <w:noProof w:val="0"/>
                <w:sz w:val="28"/>
                <w:szCs w:val="28"/>
              </w:rPr>
              <w:t>Перелік підстав для зупинення розгляду (залишення без розгляду) документів, поданих для отримання адміністративної послуги</w:t>
            </w:r>
          </w:p>
        </w:tc>
        <w:tc>
          <w:tcPr>
            <w:tcW w:w="6804"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shd w:val="clear" w:color="auto" w:fill="FFFFFF"/>
              <w:autoSpaceDE/>
              <w:autoSpaceDN/>
              <w:ind w:firstLine="460"/>
              <w:jc w:val="both"/>
              <w:rPr>
                <w:noProof w:val="0"/>
                <w:sz w:val="28"/>
                <w:szCs w:val="28"/>
              </w:rPr>
            </w:pPr>
            <w:r w:rsidRPr="008567E4">
              <w:rPr>
                <w:noProof w:val="0"/>
                <w:sz w:val="28"/>
                <w:szCs w:val="28"/>
              </w:rPr>
              <w:t>Після набрання чинності Законом України «Про адміністративну процедуру» від 17 лютого 2022 року</w:t>
            </w:r>
            <w:r w:rsidRPr="008567E4">
              <w:rPr>
                <w:noProof w:val="0"/>
                <w:sz w:val="28"/>
                <w:szCs w:val="28"/>
              </w:rPr>
              <w:br/>
              <w:t>№ 2073-IX:</w:t>
            </w:r>
          </w:p>
          <w:p w:rsidR="008567E4" w:rsidRPr="008567E4" w:rsidRDefault="008567E4" w:rsidP="008567E4">
            <w:pPr>
              <w:widowControl/>
              <w:shd w:val="clear" w:color="auto" w:fill="FFFFFF"/>
              <w:autoSpaceDE/>
              <w:autoSpaceDN/>
              <w:ind w:firstLine="460"/>
              <w:jc w:val="both"/>
              <w:rPr>
                <w:noProof w:val="0"/>
                <w:sz w:val="28"/>
                <w:szCs w:val="28"/>
                <w:lang w:eastAsia="uk-UA"/>
              </w:rPr>
            </w:pPr>
            <w:r w:rsidRPr="008567E4">
              <w:rPr>
                <w:noProof w:val="0"/>
                <w:sz w:val="28"/>
                <w:szCs w:val="28"/>
                <w:lang w:eastAsia="uk-UA"/>
              </w:rPr>
              <w:t>у разі якщо заяву подано з порушенням встановлених законодавством вимог, приймається рішення про залишення заяви без руху, а заявнику надсилається письмове повідомлення про залишення заяви без руху протягом трьох робочих днів з дня отримання заяви, а в разі особистого звернення із заявою таке повідомлення негайно (за можливості) вручається під розписку особі, яка подала заяву, безпосередньо за місцем звернення;</w:t>
            </w:r>
          </w:p>
          <w:p w:rsidR="008567E4" w:rsidRPr="008567E4" w:rsidRDefault="008567E4" w:rsidP="008567E4">
            <w:pPr>
              <w:widowControl/>
              <w:shd w:val="clear" w:color="auto" w:fill="FFFFFF"/>
              <w:autoSpaceDE/>
              <w:autoSpaceDN/>
              <w:ind w:firstLine="460"/>
              <w:jc w:val="both"/>
              <w:rPr>
                <w:noProof w:val="0"/>
                <w:sz w:val="28"/>
                <w:szCs w:val="28"/>
                <w:lang w:eastAsia="uk-UA"/>
              </w:rPr>
            </w:pPr>
            <w:bookmarkStart w:id="21" w:name="n317"/>
            <w:bookmarkEnd w:id="21"/>
            <w:r w:rsidRPr="008567E4">
              <w:rPr>
                <w:noProof w:val="0"/>
                <w:sz w:val="28"/>
                <w:szCs w:val="28"/>
                <w:lang w:eastAsia="uk-UA"/>
              </w:rPr>
              <w:t>у повідомленні про залишення заяви без руху зазначаються виявлені недоліки з посиланням на порушені вимоги законодавства, спосіб та строк усунення недоліків, а також способи, порядок та строки оскарження рішення про залишення заяви без руху;</w:t>
            </w:r>
          </w:p>
          <w:p w:rsidR="008567E4" w:rsidRPr="008567E4" w:rsidRDefault="008567E4" w:rsidP="008567E4">
            <w:pPr>
              <w:widowControl/>
              <w:shd w:val="clear" w:color="auto" w:fill="FFFFFF"/>
              <w:autoSpaceDE/>
              <w:autoSpaceDN/>
              <w:ind w:firstLine="460"/>
              <w:jc w:val="both"/>
              <w:rPr>
                <w:noProof w:val="0"/>
                <w:sz w:val="28"/>
                <w:szCs w:val="28"/>
                <w:lang w:eastAsia="uk-UA"/>
              </w:rPr>
            </w:pPr>
            <w:bookmarkStart w:id="22" w:name="n318"/>
            <w:bookmarkEnd w:id="22"/>
            <w:r w:rsidRPr="008567E4">
              <w:rPr>
                <w:noProof w:val="0"/>
                <w:sz w:val="28"/>
                <w:szCs w:val="28"/>
                <w:lang w:eastAsia="uk-UA"/>
              </w:rPr>
              <w:t>у повідомленні встановлюється строк, достатній для усунення заявником виявлених недоліків. За клопотанням заявника адміністративний орган може продовжити строк усунення виявлених недоліків.</w:t>
            </w:r>
          </w:p>
          <w:p w:rsidR="008567E4" w:rsidRPr="008567E4" w:rsidRDefault="008567E4" w:rsidP="008567E4">
            <w:pPr>
              <w:widowControl/>
              <w:autoSpaceDE/>
              <w:autoSpaceDN/>
              <w:ind w:firstLine="460"/>
              <w:jc w:val="both"/>
              <w:rPr>
                <w:noProof w:val="0"/>
                <w:sz w:val="28"/>
                <w:szCs w:val="28"/>
              </w:rPr>
            </w:pPr>
          </w:p>
        </w:tc>
      </w:tr>
      <w:tr w:rsidR="008567E4" w:rsidRPr="008567E4" w:rsidTr="000F7C6C">
        <w:tblPrEx>
          <w:tblLook w:val="0000" w:firstRow="0" w:lastRow="0" w:firstColumn="0" w:lastColumn="0" w:noHBand="0" w:noVBand="0"/>
        </w:tblPrEx>
        <w:trPr>
          <w:trHeight w:val="440"/>
        </w:trPr>
        <w:tc>
          <w:tcPr>
            <w:tcW w:w="425" w:type="dxa"/>
            <w:gridSpan w:val="2"/>
          </w:tcPr>
          <w:p w:rsidR="008567E4" w:rsidRPr="008567E4" w:rsidRDefault="008567E4" w:rsidP="008567E4">
            <w:pPr>
              <w:widowControl/>
              <w:autoSpaceDE/>
              <w:autoSpaceDN/>
              <w:ind w:right="-108"/>
              <w:jc w:val="both"/>
              <w:rPr>
                <w:noProof w:val="0"/>
                <w:sz w:val="28"/>
                <w:szCs w:val="28"/>
              </w:rPr>
            </w:pPr>
            <w:r w:rsidRPr="008567E4">
              <w:rPr>
                <w:noProof w:val="0"/>
                <w:sz w:val="28"/>
                <w:szCs w:val="28"/>
              </w:rPr>
              <w:t>10</w:t>
            </w:r>
          </w:p>
        </w:tc>
        <w:tc>
          <w:tcPr>
            <w:tcW w:w="2269"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both"/>
              <w:rPr>
                <w:noProof w:val="0"/>
                <w:sz w:val="28"/>
                <w:szCs w:val="28"/>
              </w:rPr>
            </w:pPr>
            <w:r w:rsidRPr="008567E4">
              <w:rPr>
                <w:noProof w:val="0"/>
                <w:sz w:val="28"/>
                <w:szCs w:val="28"/>
              </w:rPr>
              <w:t>Перелік підстав для відмови у наданні адміністративної послуги</w:t>
            </w:r>
          </w:p>
        </w:tc>
        <w:tc>
          <w:tcPr>
            <w:tcW w:w="6804"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numPr>
                <w:ilvl w:val="0"/>
                <w:numId w:val="13"/>
              </w:numPr>
              <w:tabs>
                <w:tab w:val="num" w:pos="318"/>
              </w:tabs>
              <w:autoSpaceDE/>
              <w:autoSpaceDN/>
              <w:spacing w:after="160" w:line="259" w:lineRule="auto"/>
              <w:contextualSpacing/>
              <w:jc w:val="both"/>
              <w:rPr>
                <w:noProof w:val="0"/>
                <w:sz w:val="28"/>
                <w:szCs w:val="28"/>
              </w:rPr>
            </w:pPr>
            <w:r w:rsidRPr="008567E4">
              <w:rPr>
                <w:noProof w:val="0"/>
                <w:sz w:val="28"/>
                <w:szCs w:val="28"/>
              </w:rPr>
              <w:t>Подання не повного переліку або невідповідність документів, поданих у пункті видачі дозволу, їх вичерпному переліку.</w:t>
            </w:r>
          </w:p>
          <w:p w:rsidR="008567E4" w:rsidRPr="008567E4" w:rsidRDefault="008567E4" w:rsidP="008567E4">
            <w:pPr>
              <w:widowControl/>
              <w:numPr>
                <w:ilvl w:val="0"/>
                <w:numId w:val="13"/>
              </w:numPr>
              <w:tabs>
                <w:tab w:val="num" w:pos="318"/>
              </w:tabs>
              <w:autoSpaceDE/>
              <w:autoSpaceDN/>
              <w:spacing w:after="160" w:line="259" w:lineRule="auto"/>
              <w:contextualSpacing/>
              <w:jc w:val="both"/>
              <w:rPr>
                <w:noProof w:val="0"/>
                <w:sz w:val="28"/>
                <w:szCs w:val="28"/>
              </w:rPr>
            </w:pPr>
            <w:r w:rsidRPr="008567E4">
              <w:rPr>
                <w:noProof w:val="0"/>
                <w:sz w:val="28"/>
                <w:szCs w:val="28"/>
              </w:rPr>
              <w:t>У разі невідповідності вимогам щодо:</w:t>
            </w:r>
          </w:p>
          <w:p w:rsidR="008567E4" w:rsidRPr="008567E4" w:rsidRDefault="008567E4" w:rsidP="008567E4">
            <w:pPr>
              <w:widowControl/>
              <w:autoSpaceDE/>
              <w:autoSpaceDN/>
              <w:ind w:left="35" w:firstLine="283"/>
              <w:contextualSpacing/>
              <w:jc w:val="both"/>
              <w:rPr>
                <w:noProof w:val="0"/>
                <w:sz w:val="28"/>
                <w:szCs w:val="28"/>
              </w:rPr>
            </w:pPr>
            <w:r w:rsidRPr="008567E4">
              <w:rPr>
                <w:noProof w:val="0"/>
                <w:sz w:val="28"/>
                <w:szCs w:val="28"/>
              </w:rPr>
              <w:t>а) класу екологічності транспортного засобу (оформлення проводиться на екологічні автомобілі: «зелений», «особливо зелений і безпечний», «Євро-3 безпечний», або тільки на «особливо зелений і безпечний», «Євро-3 безпечний», або тільки на «Євро-3 безпечний» та вищої категорії екологічної безпеки);</w:t>
            </w:r>
          </w:p>
          <w:p w:rsidR="008567E4" w:rsidRPr="008567E4" w:rsidRDefault="008567E4" w:rsidP="008567E4">
            <w:pPr>
              <w:widowControl/>
              <w:tabs>
                <w:tab w:val="num" w:pos="318"/>
              </w:tabs>
              <w:autoSpaceDE/>
              <w:autoSpaceDN/>
              <w:jc w:val="both"/>
              <w:rPr>
                <w:noProof w:val="0"/>
                <w:sz w:val="28"/>
                <w:szCs w:val="28"/>
              </w:rPr>
            </w:pPr>
            <w:r w:rsidRPr="008567E4">
              <w:rPr>
                <w:noProof w:val="0"/>
                <w:sz w:val="28"/>
                <w:szCs w:val="28"/>
              </w:rPr>
              <w:t xml:space="preserve">б) завантаження автомобіля, за винятком транспортних засобів, що здійснюють перевезення пошти, медикаментів, легкових автомобілів, контейнерів, наливних вантажів (цистерни) та, автомобільних транспортних засобів з відкритими напівпричепами та причепами-платформами, скловозів, призначених для перевезення негабаритних та великовагових вантажів, сідельних тягачів; перевезення вантажів, що потребують перевезення в транспортних засобах-рефрижераторах, напівпричепах-рефрижераторах, </w:t>
            </w:r>
            <w:r w:rsidRPr="008567E4">
              <w:rPr>
                <w:noProof w:val="0"/>
                <w:sz w:val="28"/>
                <w:szCs w:val="28"/>
              </w:rPr>
              <w:lastRenderedPageBreak/>
              <w:t>причепах-рефрижераторах при умові наявності в таких автомобільних транспортних засобах відповідних сертифікатів, передбачених міжнародними договорами, що підтверджують такий тип транспортного засобу;</w:t>
            </w:r>
          </w:p>
          <w:p w:rsidR="008567E4" w:rsidRPr="008567E4" w:rsidRDefault="008567E4" w:rsidP="008567E4">
            <w:pPr>
              <w:widowControl/>
              <w:tabs>
                <w:tab w:val="num" w:pos="318"/>
              </w:tabs>
              <w:autoSpaceDE/>
              <w:autoSpaceDN/>
              <w:ind w:firstLine="460"/>
              <w:jc w:val="both"/>
              <w:rPr>
                <w:noProof w:val="0"/>
                <w:sz w:val="28"/>
                <w:szCs w:val="28"/>
              </w:rPr>
            </w:pPr>
            <w:r w:rsidRPr="008567E4">
              <w:rPr>
                <w:noProof w:val="0"/>
                <w:sz w:val="28"/>
                <w:szCs w:val="28"/>
              </w:rPr>
              <w:t>в) здійснення певного виду перевезень;</w:t>
            </w:r>
          </w:p>
          <w:p w:rsidR="008567E4" w:rsidRPr="008567E4" w:rsidRDefault="008567E4" w:rsidP="008567E4">
            <w:pPr>
              <w:widowControl/>
              <w:tabs>
                <w:tab w:val="num" w:pos="318"/>
              </w:tabs>
              <w:autoSpaceDE/>
              <w:autoSpaceDN/>
              <w:ind w:firstLine="460"/>
              <w:jc w:val="both"/>
              <w:rPr>
                <w:noProof w:val="0"/>
                <w:sz w:val="28"/>
                <w:szCs w:val="28"/>
              </w:rPr>
            </w:pPr>
            <w:r w:rsidRPr="008567E4">
              <w:rPr>
                <w:noProof w:val="0"/>
                <w:sz w:val="28"/>
                <w:szCs w:val="28"/>
              </w:rPr>
              <w:t>г) повної маси автомобіля, що повинна перевищувати 10 тонн.</w:t>
            </w:r>
          </w:p>
          <w:p w:rsidR="008567E4" w:rsidRPr="008567E4" w:rsidRDefault="008567E4" w:rsidP="008567E4">
            <w:pPr>
              <w:widowControl/>
              <w:autoSpaceDE/>
              <w:autoSpaceDN/>
              <w:ind w:firstLine="319"/>
              <w:jc w:val="both"/>
              <w:rPr>
                <w:noProof w:val="0"/>
                <w:sz w:val="28"/>
                <w:szCs w:val="28"/>
              </w:rPr>
            </w:pPr>
            <w:r w:rsidRPr="008567E4">
              <w:rPr>
                <w:noProof w:val="0"/>
                <w:sz w:val="28"/>
                <w:szCs w:val="28"/>
              </w:rPr>
              <w:t xml:space="preserve">3. У разі </w:t>
            </w:r>
            <w:r w:rsidRPr="008567E4">
              <w:rPr>
                <w:rFonts w:eastAsia="Calibri"/>
                <w:noProof w:val="0"/>
                <w:sz w:val="28"/>
                <w:szCs w:val="28"/>
                <w:shd w:val="clear" w:color="auto" w:fill="FFFFFF"/>
              </w:rPr>
              <w:t>встановлення Комісію з розгляду питань, пов’язаних з оформленням, видачею, обліком та аналізом ефективності використання дозволів на поїздку по територіях іноземних держав, утвореною Міністерством розвитку громад, територій та інфраструктури України, обмежень щодо забезпечення дозволами, які мають обмежені річні квоти, на поїздку територією окремих іноземних держав деяких категорій транспортних засобів.</w:t>
            </w:r>
          </w:p>
          <w:p w:rsidR="008567E4" w:rsidRPr="008567E4" w:rsidRDefault="008567E4" w:rsidP="008567E4">
            <w:pPr>
              <w:widowControl/>
              <w:autoSpaceDE/>
              <w:autoSpaceDN/>
              <w:jc w:val="both"/>
              <w:rPr>
                <w:noProof w:val="0"/>
                <w:sz w:val="28"/>
                <w:szCs w:val="28"/>
              </w:rPr>
            </w:pPr>
          </w:p>
        </w:tc>
      </w:tr>
      <w:tr w:rsidR="008567E4" w:rsidRPr="008567E4" w:rsidTr="000F7C6C">
        <w:tblPrEx>
          <w:tblLook w:val="0000" w:firstRow="0" w:lastRow="0" w:firstColumn="0" w:lastColumn="0" w:noHBand="0" w:noVBand="0"/>
        </w:tblPrEx>
        <w:trPr>
          <w:trHeight w:val="690"/>
        </w:trPr>
        <w:tc>
          <w:tcPr>
            <w:tcW w:w="425" w:type="dxa"/>
            <w:gridSpan w:val="2"/>
          </w:tcPr>
          <w:p w:rsidR="008567E4" w:rsidRPr="008567E4" w:rsidRDefault="008567E4" w:rsidP="008567E4">
            <w:pPr>
              <w:widowControl/>
              <w:autoSpaceDE/>
              <w:autoSpaceDN/>
              <w:ind w:right="-108"/>
              <w:jc w:val="both"/>
              <w:rPr>
                <w:noProof w:val="0"/>
                <w:sz w:val="28"/>
                <w:szCs w:val="28"/>
              </w:rPr>
            </w:pPr>
            <w:r w:rsidRPr="008567E4">
              <w:rPr>
                <w:noProof w:val="0"/>
                <w:sz w:val="28"/>
                <w:szCs w:val="28"/>
              </w:rPr>
              <w:lastRenderedPageBreak/>
              <w:t>11</w:t>
            </w:r>
          </w:p>
        </w:tc>
        <w:tc>
          <w:tcPr>
            <w:tcW w:w="2269"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rPr>
                <w:noProof w:val="0"/>
                <w:sz w:val="28"/>
                <w:szCs w:val="28"/>
              </w:rPr>
            </w:pPr>
            <w:r w:rsidRPr="008567E4">
              <w:rPr>
                <w:noProof w:val="0"/>
                <w:sz w:val="28"/>
                <w:szCs w:val="28"/>
              </w:rPr>
              <w:t>Результат надання адміністративної послуги</w:t>
            </w:r>
          </w:p>
        </w:tc>
        <w:tc>
          <w:tcPr>
            <w:tcW w:w="6804"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both"/>
              <w:rPr>
                <w:noProof w:val="0"/>
                <w:sz w:val="28"/>
                <w:szCs w:val="28"/>
              </w:rPr>
            </w:pPr>
            <w:r w:rsidRPr="008567E4">
              <w:rPr>
                <w:noProof w:val="0"/>
                <w:sz w:val="28"/>
                <w:szCs w:val="28"/>
              </w:rPr>
              <w:t xml:space="preserve">Дозвіл </w:t>
            </w:r>
            <w:r w:rsidRPr="008567E4">
              <w:rPr>
                <w:rFonts w:eastAsia="Calibri"/>
                <w:noProof w:val="0"/>
                <w:sz w:val="28"/>
                <w:szCs w:val="28"/>
              </w:rPr>
              <w:t>на поїздку територією іноземних держав під час виконання перевезень вантажів автомобільним транспортом у міжнародному сполученні</w:t>
            </w:r>
          </w:p>
        </w:tc>
      </w:tr>
      <w:tr w:rsidR="008567E4" w:rsidRPr="008567E4" w:rsidTr="000F7C6C">
        <w:tblPrEx>
          <w:tblLook w:val="0000" w:firstRow="0" w:lastRow="0" w:firstColumn="0" w:lastColumn="0" w:noHBand="0" w:noVBand="0"/>
        </w:tblPrEx>
        <w:trPr>
          <w:trHeight w:val="545"/>
        </w:trPr>
        <w:tc>
          <w:tcPr>
            <w:tcW w:w="9498" w:type="dxa"/>
            <w:gridSpan w:val="4"/>
          </w:tcPr>
          <w:p w:rsidR="008567E4" w:rsidRPr="008567E4" w:rsidRDefault="008567E4" w:rsidP="008567E4">
            <w:pPr>
              <w:widowControl/>
              <w:autoSpaceDE/>
              <w:autoSpaceDN/>
              <w:jc w:val="center"/>
              <w:rPr>
                <w:rFonts w:ascii="Calibri" w:eastAsia="Calibri" w:hAnsi="Calibri"/>
                <w:noProof w:val="0"/>
                <w:sz w:val="28"/>
                <w:szCs w:val="28"/>
              </w:rPr>
            </w:pPr>
            <w:r w:rsidRPr="008567E4">
              <w:rPr>
                <w:b/>
                <w:noProof w:val="0"/>
                <w:sz w:val="28"/>
                <w:szCs w:val="28"/>
              </w:rPr>
              <w:t>Можливі способи отримання відповіді (результату)</w:t>
            </w:r>
          </w:p>
        </w:tc>
      </w:tr>
      <w:tr w:rsidR="008567E4" w:rsidRPr="008567E4" w:rsidTr="000F7C6C">
        <w:tblPrEx>
          <w:tblLook w:val="0000" w:firstRow="0" w:lastRow="0" w:firstColumn="0" w:lastColumn="0" w:noHBand="0" w:noVBand="0"/>
        </w:tblPrEx>
        <w:trPr>
          <w:trHeight w:val="440"/>
        </w:trPr>
        <w:tc>
          <w:tcPr>
            <w:tcW w:w="425" w:type="dxa"/>
            <w:gridSpan w:val="2"/>
          </w:tcPr>
          <w:p w:rsidR="008567E4" w:rsidRPr="008567E4" w:rsidRDefault="008567E4" w:rsidP="008567E4">
            <w:pPr>
              <w:widowControl/>
              <w:autoSpaceDE/>
              <w:autoSpaceDN/>
              <w:ind w:right="-108"/>
              <w:jc w:val="both"/>
              <w:rPr>
                <w:noProof w:val="0"/>
                <w:sz w:val="28"/>
                <w:szCs w:val="28"/>
              </w:rPr>
            </w:pPr>
            <w:r w:rsidRPr="008567E4">
              <w:rPr>
                <w:noProof w:val="0"/>
                <w:sz w:val="28"/>
                <w:szCs w:val="28"/>
              </w:rPr>
              <w:t>12</w:t>
            </w:r>
          </w:p>
        </w:tc>
        <w:tc>
          <w:tcPr>
            <w:tcW w:w="2269" w:type="dxa"/>
          </w:tcPr>
          <w:p w:rsidR="008567E4" w:rsidRPr="008567E4" w:rsidRDefault="008567E4" w:rsidP="008567E4">
            <w:pPr>
              <w:widowControl/>
              <w:autoSpaceDE/>
              <w:autoSpaceDN/>
              <w:jc w:val="both"/>
              <w:rPr>
                <w:noProof w:val="0"/>
                <w:sz w:val="28"/>
                <w:szCs w:val="28"/>
              </w:rPr>
            </w:pPr>
            <w:r w:rsidRPr="008567E4">
              <w:rPr>
                <w:noProof w:val="0"/>
                <w:sz w:val="28"/>
                <w:szCs w:val="28"/>
              </w:rPr>
              <w:t>Способи отримання</w:t>
            </w:r>
          </w:p>
          <w:p w:rsidR="008567E4" w:rsidRPr="008567E4" w:rsidRDefault="008567E4" w:rsidP="008567E4">
            <w:pPr>
              <w:widowControl/>
              <w:autoSpaceDE/>
              <w:autoSpaceDN/>
              <w:jc w:val="both"/>
              <w:rPr>
                <w:noProof w:val="0"/>
                <w:sz w:val="28"/>
                <w:szCs w:val="28"/>
              </w:rPr>
            </w:pPr>
            <w:r w:rsidRPr="008567E4">
              <w:rPr>
                <w:noProof w:val="0"/>
                <w:sz w:val="28"/>
                <w:szCs w:val="28"/>
              </w:rPr>
              <w:t>відповіді (результату)</w:t>
            </w:r>
          </w:p>
        </w:tc>
        <w:tc>
          <w:tcPr>
            <w:tcW w:w="6804" w:type="dxa"/>
          </w:tcPr>
          <w:p w:rsidR="008567E4" w:rsidRPr="008567E4" w:rsidRDefault="008567E4" w:rsidP="008567E4">
            <w:pPr>
              <w:widowControl/>
              <w:autoSpaceDE/>
              <w:autoSpaceDN/>
              <w:ind w:firstLine="460"/>
              <w:jc w:val="both"/>
              <w:rPr>
                <w:noProof w:val="0"/>
                <w:sz w:val="28"/>
                <w:szCs w:val="28"/>
              </w:rPr>
            </w:pPr>
            <w:r w:rsidRPr="008567E4">
              <w:rPr>
                <w:noProof w:val="0"/>
                <w:sz w:val="28"/>
                <w:szCs w:val="28"/>
              </w:rPr>
              <w:t>Особисто автомобільний перевізник або уповноважена ним особа на одному з пунктів видачі дозволів за такими адресами:</w:t>
            </w:r>
          </w:p>
          <w:p w:rsidR="008567E4" w:rsidRPr="008567E4" w:rsidRDefault="008567E4" w:rsidP="008567E4">
            <w:pPr>
              <w:widowControl/>
              <w:autoSpaceDE/>
              <w:autoSpaceDN/>
              <w:ind w:firstLine="460"/>
              <w:jc w:val="both"/>
              <w:rPr>
                <w:noProof w:val="0"/>
                <w:sz w:val="28"/>
                <w:szCs w:val="28"/>
              </w:rPr>
            </w:pPr>
          </w:p>
          <w:p w:rsidR="008567E4" w:rsidRPr="008567E4" w:rsidRDefault="008567E4" w:rsidP="008567E4">
            <w:pPr>
              <w:widowControl/>
              <w:autoSpaceDE/>
              <w:autoSpaceDN/>
              <w:ind w:firstLine="460"/>
              <w:jc w:val="both"/>
              <w:rPr>
                <w:noProof w:val="0"/>
                <w:sz w:val="28"/>
                <w:szCs w:val="28"/>
              </w:rPr>
            </w:pPr>
            <w:r w:rsidRPr="008567E4">
              <w:rPr>
                <w:noProof w:val="0"/>
                <w:sz w:val="28"/>
                <w:szCs w:val="28"/>
              </w:rPr>
              <w:t xml:space="preserve">Відділ видачі дозволів управління забезпечення дозвільної системи Департаменту надання адміністративних послуг на наземному транспорті Укртрансбезпеки </w:t>
            </w:r>
          </w:p>
          <w:p w:rsidR="008567E4" w:rsidRPr="008567E4" w:rsidRDefault="008567E4" w:rsidP="008567E4">
            <w:pPr>
              <w:widowControl/>
              <w:autoSpaceDE/>
              <w:autoSpaceDN/>
              <w:ind w:firstLine="460"/>
              <w:jc w:val="both"/>
              <w:rPr>
                <w:b/>
                <w:noProof w:val="0"/>
                <w:sz w:val="28"/>
                <w:szCs w:val="28"/>
              </w:rPr>
            </w:pPr>
            <w:r w:rsidRPr="008567E4">
              <w:rPr>
                <w:rFonts w:eastAsia="Calibri"/>
                <w:b/>
                <w:noProof w:val="0"/>
                <w:sz w:val="28"/>
                <w:szCs w:val="28"/>
              </w:rPr>
              <w:t xml:space="preserve">ПВД «КИЇВ» </w:t>
            </w:r>
          </w:p>
          <w:p w:rsidR="008567E4" w:rsidRPr="008567E4" w:rsidRDefault="008567E4" w:rsidP="008567E4">
            <w:pPr>
              <w:widowControl/>
              <w:autoSpaceDE/>
              <w:autoSpaceDN/>
              <w:ind w:firstLine="460"/>
              <w:jc w:val="both"/>
              <w:rPr>
                <w:rFonts w:eastAsia="Calibri"/>
                <w:noProof w:val="0"/>
                <w:sz w:val="28"/>
                <w:szCs w:val="28"/>
              </w:rPr>
            </w:pPr>
            <w:r w:rsidRPr="008567E4">
              <w:rPr>
                <w:rFonts w:eastAsia="Calibri"/>
                <w:noProof w:val="0"/>
                <w:sz w:val="28"/>
                <w:szCs w:val="28"/>
              </w:rPr>
              <w:t>Графік роботи: понеділок - четвер: 08:00 – 17:00, п’ятниця: 08:00 – 15:45, вихідні: субота, неділя;</w:t>
            </w:r>
          </w:p>
          <w:p w:rsidR="008567E4" w:rsidRPr="008567E4" w:rsidRDefault="008567E4" w:rsidP="008567E4">
            <w:pPr>
              <w:widowControl/>
              <w:autoSpaceDE/>
              <w:autoSpaceDN/>
              <w:ind w:firstLine="460"/>
              <w:jc w:val="both"/>
              <w:rPr>
                <w:rFonts w:eastAsia="Calibri"/>
                <w:noProof w:val="0"/>
                <w:sz w:val="28"/>
                <w:szCs w:val="28"/>
              </w:rPr>
            </w:pPr>
            <w:r w:rsidRPr="008567E4">
              <w:rPr>
                <w:rFonts w:eastAsia="Calibri"/>
                <w:noProof w:val="0"/>
                <w:sz w:val="28"/>
                <w:szCs w:val="28"/>
              </w:rPr>
              <w:t xml:space="preserve">Телефон: </w:t>
            </w:r>
            <w:r w:rsidRPr="008567E4">
              <w:rPr>
                <w:noProof w:val="0"/>
                <w:sz w:val="28"/>
                <w:szCs w:val="28"/>
                <w:lang w:eastAsia="uk-UA"/>
              </w:rPr>
              <w:t>(066) 914-09-37</w:t>
            </w:r>
          </w:p>
          <w:p w:rsidR="008567E4" w:rsidRPr="008567E4" w:rsidRDefault="008567E4" w:rsidP="008567E4">
            <w:pPr>
              <w:widowControl/>
              <w:autoSpaceDE/>
              <w:autoSpaceDN/>
              <w:ind w:firstLine="460"/>
              <w:jc w:val="both"/>
              <w:rPr>
                <w:rFonts w:eastAsia="Calibri"/>
                <w:noProof w:val="0"/>
                <w:sz w:val="28"/>
                <w:szCs w:val="28"/>
              </w:rPr>
            </w:pPr>
            <w:r w:rsidRPr="008567E4">
              <w:rPr>
                <w:rFonts w:eastAsia="Calibri"/>
                <w:noProof w:val="0"/>
                <w:sz w:val="28"/>
                <w:szCs w:val="28"/>
              </w:rPr>
              <w:t xml:space="preserve">Електронна адреса: </w:t>
            </w:r>
            <w:r w:rsidRPr="008567E4">
              <w:rPr>
                <w:rFonts w:eastAsia="Calibri"/>
                <w:noProof w:val="0"/>
                <w:sz w:val="28"/>
                <w:szCs w:val="28"/>
                <w:lang w:val="en-US"/>
              </w:rPr>
              <w:t>kyiv</w:t>
            </w:r>
            <w:r w:rsidRPr="008567E4">
              <w:rPr>
                <w:rFonts w:eastAsia="Calibri"/>
                <w:noProof w:val="0"/>
                <w:sz w:val="28"/>
                <w:szCs w:val="28"/>
                <w:lang w:val="ru-RU"/>
              </w:rPr>
              <w:t>_</w:t>
            </w:r>
            <w:r w:rsidRPr="008567E4">
              <w:rPr>
                <w:rFonts w:eastAsia="Calibri"/>
                <w:noProof w:val="0"/>
                <w:sz w:val="28"/>
                <w:szCs w:val="28"/>
                <w:lang w:val="en-US"/>
              </w:rPr>
              <w:t>pvd</w:t>
            </w:r>
            <w:r w:rsidRPr="008567E4">
              <w:rPr>
                <w:rFonts w:eastAsia="Calibri"/>
                <w:noProof w:val="0"/>
                <w:sz w:val="28"/>
                <w:szCs w:val="28"/>
                <w:lang w:val="ru-RU"/>
              </w:rPr>
              <w:t>@</w:t>
            </w:r>
            <w:r w:rsidRPr="008567E4">
              <w:rPr>
                <w:rFonts w:eastAsia="Calibri"/>
                <w:noProof w:val="0"/>
                <w:sz w:val="28"/>
                <w:szCs w:val="28"/>
              </w:rPr>
              <w:t>dsbt</w:t>
            </w:r>
            <w:r w:rsidRPr="008567E4">
              <w:rPr>
                <w:rFonts w:eastAsia="Calibri"/>
                <w:noProof w:val="0"/>
                <w:sz w:val="28"/>
                <w:szCs w:val="28"/>
                <w:lang w:val="ru-RU"/>
              </w:rPr>
              <w:t>.</w:t>
            </w:r>
            <w:r w:rsidRPr="008567E4">
              <w:rPr>
                <w:rFonts w:eastAsia="Calibri"/>
                <w:noProof w:val="0"/>
                <w:sz w:val="28"/>
                <w:szCs w:val="28"/>
              </w:rPr>
              <w:t>gov</w:t>
            </w:r>
            <w:r w:rsidRPr="008567E4">
              <w:rPr>
                <w:rFonts w:eastAsia="Calibri"/>
                <w:noProof w:val="0"/>
                <w:sz w:val="28"/>
                <w:szCs w:val="28"/>
                <w:lang w:val="ru-RU"/>
              </w:rPr>
              <w:t>.</w:t>
            </w:r>
            <w:r w:rsidRPr="008567E4">
              <w:rPr>
                <w:rFonts w:eastAsia="Calibri"/>
                <w:noProof w:val="0"/>
                <w:sz w:val="28"/>
                <w:szCs w:val="28"/>
              </w:rPr>
              <w:t>ua;</w:t>
            </w:r>
          </w:p>
          <w:p w:rsidR="008567E4" w:rsidRPr="008567E4" w:rsidRDefault="008567E4" w:rsidP="008567E4">
            <w:pPr>
              <w:widowControl/>
              <w:autoSpaceDE/>
              <w:autoSpaceDN/>
              <w:ind w:firstLine="460"/>
              <w:jc w:val="both"/>
              <w:rPr>
                <w:noProof w:val="0"/>
                <w:sz w:val="28"/>
                <w:szCs w:val="28"/>
              </w:rPr>
            </w:pPr>
            <w:r w:rsidRPr="008567E4">
              <w:rPr>
                <w:noProof w:val="0"/>
                <w:sz w:val="28"/>
                <w:szCs w:val="28"/>
              </w:rPr>
              <w:t xml:space="preserve"> </w:t>
            </w:r>
          </w:p>
          <w:p w:rsidR="008567E4" w:rsidRPr="008567E4" w:rsidRDefault="008567E4" w:rsidP="008567E4">
            <w:pPr>
              <w:widowControl/>
              <w:autoSpaceDE/>
              <w:autoSpaceDN/>
              <w:ind w:firstLine="460"/>
              <w:jc w:val="both"/>
              <w:rPr>
                <w:noProof w:val="0"/>
                <w:sz w:val="28"/>
                <w:szCs w:val="28"/>
              </w:rPr>
            </w:pPr>
            <w:r w:rsidRPr="008567E4">
              <w:rPr>
                <w:noProof w:val="0"/>
                <w:sz w:val="28"/>
                <w:szCs w:val="28"/>
              </w:rPr>
              <w:t xml:space="preserve">Відділ видачі дозволів управління забезпечення дозвільної системи Департаменту надання адміністративних послуг на наземному транспорті Укртрансбезпеки </w:t>
            </w:r>
          </w:p>
          <w:p w:rsidR="008567E4" w:rsidRPr="008567E4" w:rsidRDefault="008567E4" w:rsidP="008567E4">
            <w:pPr>
              <w:widowControl/>
              <w:autoSpaceDE/>
              <w:autoSpaceDN/>
              <w:ind w:firstLine="460"/>
              <w:jc w:val="both"/>
              <w:rPr>
                <w:rFonts w:eastAsia="Calibri"/>
                <w:b/>
                <w:bCs/>
                <w:noProof w:val="0"/>
                <w:sz w:val="28"/>
                <w:szCs w:val="28"/>
              </w:rPr>
            </w:pPr>
            <w:r w:rsidRPr="008567E4">
              <w:rPr>
                <w:rFonts w:eastAsia="Calibri"/>
                <w:b/>
                <w:bCs/>
                <w:noProof w:val="0"/>
                <w:sz w:val="28"/>
                <w:szCs w:val="28"/>
              </w:rPr>
              <w:t xml:space="preserve"> ПВД «ВІННИЦЯ» </w:t>
            </w:r>
          </w:p>
          <w:p w:rsidR="008567E4" w:rsidRPr="008567E4" w:rsidRDefault="008567E4" w:rsidP="008567E4">
            <w:pPr>
              <w:widowControl/>
              <w:autoSpaceDE/>
              <w:autoSpaceDN/>
              <w:ind w:firstLine="460"/>
              <w:jc w:val="both"/>
              <w:rPr>
                <w:rFonts w:eastAsia="Calibri"/>
                <w:noProof w:val="0"/>
                <w:sz w:val="28"/>
                <w:szCs w:val="28"/>
              </w:rPr>
            </w:pPr>
            <w:r w:rsidRPr="008567E4">
              <w:rPr>
                <w:rFonts w:eastAsia="Calibri"/>
                <w:noProof w:val="0"/>
                <w:sz w:val="28"/>
                <w:szCs w:val="28"/>
              </w:rPr>
              <w:lastRenderedPageBreak/>
              <w:t>Графік роботи: понеділок - четвер: 08:00 – 17:00, п’ятниця: 08:00 – 15:45, вихідні: субота, неділя;</w:t>
            </w:r>
          </w:p>
          <w:p w:rsidR="008567E4" w:rsidRPr="008567E4" w:rsidRDefault="008567E4" w:rsidP="008567E4">
            <w:pPr>
              <w:widowControl/>
              <w:autoSpaceDE/>
              <w:autoSpaceDN/>
              <w:ind w:firstLine="460"/>
              <w:jc w:val="both"/>
              <w:rPr>
                <w:rFonts w:eastAsia="Segoe UI"/>
                <w:noProof w:val="0"/>
                <w:sz w:val="28"/>
                <w:szCs w:val="28"/>
                <w:shd w:val="clear" w:color="auto" w:fill="FAFAFA"/>
              </w:rPr>
            </w:pPr>
            <w:r w:rsidRPr="008567E4">
              <w:rPr>
                <w:rFonts w:eastAsia="Calibri"/>
                <w:noProof w:val="0"/>
                <w:sz w:val="28"/>
                <w:szCs w:val="28"/>
              </w:rPr>
              <w:t>Телефон:</w:t>
            </w:r>
            <w:r w:rsidRPr="008567E4">
              <w:rPr>
                <w:noProof w:val="0"/>
                <w:sz w:val="28"/>
                <w:szCs w:val="28"/>
                <w:lang w:eastAsia="uk-UA"/>
              </w:rPr>
              <w:t xml:space="preserve"> (097) 614-36-06</w:t>
            </w:r>
          </w:p>
          <w:p w:rsidR="008567E4" w:rsidRPr="008567E4" w:rsidRDefault="008567E4" w:rsidP="008567E4">
            <w:pPr>
              <w:widowControl/>
              <w:autoSpaceDE/>
              <w:autoSpaceDN/>
              <w:ind w:firstLine="460"/>
              <w:jc w:val="both"/>
              <w:rPr>
                <w:rFonts w:eastAsia="Calibri"/>
                <w:noProof w:val="0"/>
                <w:sz w:val="28"/>
                <w:szCs w:val="28"/>
              </w:rPr>
            </w:pPr>
            <w:r w:rsidRPr="008567E4">
              <w:rPr>
                <w:rFonts w:eastAsia="Calibri"/>
                <w:noProof w:val="0"/>
                <w:sz w:val="28"/>
                <w:szCs w:val="28"/>
              </w:rPr>
              <w:t xml:space="preserve">Електронна адреса: </w:t>
            </w:r>
            <w:hyperlink r:id="rId97" w:history="1">
              <w:r w:rsidRPr="008567E4">
                <w:rPr>
                  <w:noProof w:val="0"/>
                  <w:sz w:val="28"/>
                  <w:szCs w:val="28"/>
                  <w:lang w:eastAsia="uk-UA"/>
                </w:rPr>
                <w:t>vinnytsia_pvd@dsbt.gov.ua</w:t>
              </w:r>
            </w:hyperlink>
            <w:r w:rsidRPr="008567E4">
              <w:rPr>
                <w:rFonts w:eastAsia="Calibri"/>
                <w:noProof w:val="0"/>
                <w:sz w:val="28"/>
                <w:szCs w:val="28"/>
              </w:rPr>
              <w:t>;</w:t>
            </w:r>
          </w:p>
          <w:p w:rsidR="008567E4" w:rsidRPr="008567E4" w:rsidRDefault="008567E4" w:rsidP="008567E4">
            <w:pPr>
              <w:widowControl/>
              <w:autoSpaceDE/>
              <w:autoSpaceDN/>
              <w:ind w:firstLine="460"/>
              <w:jc w:val="both"/>
              <w:rPr>
                <w:noProof w:val="0"/>
                <w:sz w:val="28"/>
                <w:szCs w:val="28"/>
              </w:rPr>
            </w:pPr>
            <w:r w:rsidRPr="008567E4">
              <w:rPr>
                <w:noProof w:val="0"/>
                <w:sz w:val="28"/>
                <w:szCs w:val="28"/>
              </w:rPr>
              <w:t xml:space="preserve"> </w:t>
            </w:r>
          </w:p>
          <w:p w:rsidR="008567E4" w:rsidRPr="008567E4" w:rsidRDefault="008567E4" w:rsidP="008567E4">
            <w:pPr>
              <w:widowControl/>
              <w:autoSpaceDE/>
              <w:autoSpaceDN/>
              <w:ind w:firstLine="460"/>
              <w:jc w:val="both"/>
              <w:rPr>
                <w:noProof w:val="0"/>
                <w:sz w:val="28"/>
                <w:szCs w:val="28"/>
              </w:rPr>
            </w:pPr>
            <w:r w:rsidRPr="008567E4">
              <w:rPr>
                <w:noProof w:val="0"/>
                <w:sz w:val="28"/>
                <w:szCs w:val="28"/>
              </w:rPr>
              <w:t xml:space="preserve">Відділ видачі дозволів управління забезпечення дозвільної системи Департаменту надання адміністративних послуг на наземному транспорті Укртрансбезпеки </w:t>
            </w:r>
          </w:p>
          <w:p w:rsidR="008567E4" w:rsidRPr="008567E4" w:rsidRDefault="008567E4" w:rsidP="008567E4">
            <w:pPr>
              <w:widowControl/>
              <w:autoSpaceDE/>
              <w:autoSpaceDN/>
              <w:ind w:firstLine="460"/>
              <w:jc w:val="both"/>
              <w:rPr>
                <w:rFonts w:eastAsia="Calibri"/>
                <w:bCs/>
                <w:noProof w:val="0"/>
                <w:sz w:val="28"/>
                <w:szCs w:val="28"/>
              </w:rPr>
            </w:pPr>
            <w:r w:rsidRPr="008567E4">
              <w:rPr>
                <w:rFonts w:ascii="Calibri" w:eastAsia="Calibri" w:hAnsi="Calibri"/>
                <w:b/>
                <w:bCs/>
                <w:noProof w:val="0"/>
                <w:sz w:val="28"/>
                <w:szCs w:val="28"/>
              </w:rPr>
              <w:t xml:space="preserve"> </w:t>
            </w:r>
            <w:r w:rsidRPr="008567E4">
              <w:rPr>
                <w:rFonts w:eastAsia="Calibri"/>
                <w:b/>
                <w:bCs/>
                <w:noProof w:val="0"/>
                <w:sz w:val="28"/>
                <w:szCs w:val="28"/>
              </w:rPr>
              <w:t xml:space="preserve">ПВД «КОВЕЛЬ» </w:t>
            </w:r>
          </w:p>
          <w:p w:rsidR="008567E4" w:rsidRPr="008567E4" w:rsidRDefault="008567E4" w:rsidP="008567E4">
            <w:pPr>
              <w:widowControl/>
              <w:autoSpaceDE/>
              <w:autoSpaceDN/>
              <w:ind w:firstLine="460"/>
              <w:jc w:val="both"/>
              <w:rPr>
                <w:rFonts w:eastAsia="Calibri"/>
                <w:noProof w:val="0"/>
                <w:sz w:val="28"/>
                <w:szCs w:val="28"/>
              </w:rPr>
            </w:pPr>
            <w:r w:rsidRPr="008567E4">
              <w:rPr>
                <w:rFonts w:eastAsia="Calibri"/>
                <w:noProof w:val="0"/>
                <w:sz w:val="28"/>
                <w:szCs w:val="28"/>
              </w:rPr>
              <w:t>Графік роботи: понеділок - четвер: 08:00 – 17:00, п’ятниця: 08:00 – 15:45, вихідні: субота, неділя;</w:t>
            </w:r>
          </w:p>
          <w:p w:rsidR="008567E4" w:rsidRPr="008567E4" w:rsidRDefault="008567E4" w:rsidP="008567E4">
            <w:pPr>
              <w:widowControl/>
              <w:autoSpaceDE/>
              <w:autoSpaceDN/>
              <w:ind w:firstLine="460"/>
              <w:jc w:val="both"/>
              <w:rPr>
                <w:rFonts w:eastAsia="Calibri"/>
                <w:noProof w:val="0"/>
                <w:sz w:val="28"/>
                <w:szCs w:val="28"/>
              </w:rPr>
            </w:pPr>
            <w:r w:rsidRPr="008567E4">
              <w:rPr>
                <w:rFonts w:eastAsia="Calibri"/>
                <w:noProof w:val="0"/>
                <w:sz w:val="28"/>
                <w:szCs w:val="28"/>
              </w:rPr>
              <w:t>Телефон: (033) 524-70-07</w:t>
            </w:r>
          </w:p>
          <w:p w:rsidR="008567E4" w:rsidRPr="008567E4" w:rsidRDefault="008567E4" w:rsidP="008567E4">
            <w:pPr>
              <w:widowControl/>
              <w:autoSpaceDE/>
              <w:autoSpaceDN/>
              <w:ind w:firstLine="460"/>
              <w:jc w:val="both"/>
              <w:rPr>
                <w:rFonts w:eastAsia="Calibri"/>
                <w:noProof w:val="0"/>
                <w:sz w:val="28"/>
                <w:szCs w:val="28"/>
              </w:rPr>
            </w:pPr>
            <w:r w:rsidRPr="008567E4">
              <w:rPr>
                <w:rFonts w:eastAsia="Calibri"/>
                <w:noProof w:val="0"/>
                <w:sz w:val="28"/>
                <w:szCs w:val="28"/>
              </w:rPr>
              <w:t>Електронна адреса: kovel</w:t>
            </w:r>
            <w:r w:rsidRPr="008567E4">
              <w:rPr>
                <w:rFonts w:eastAsia="Calibri"/>
                <w:noProof w:val="0"/>
                <w:sz w:val="28"/>
                <w:szCs w:val="28"/>
                <w:lang w:val="ru-RU"/>
              </w:rPr>
              <w:t>_</w:t>
            </w:r>
            <w:r w:rsidRPr="008567E4">
              <w:rPr>
                <w:rFonts w:eastAsia="Calibri"/>
                <w:noProof w:val="0"/>
                <w:sz w:val="28"/>
                <w:szCs w:val="28"/>
                <w:lang w:val="en-US"/>
              </w:rPr>
              <w:t>pvd</w:t>
            </w:r>
            <w:r w:rsidRPr="008567E4">
              <w:rPr>
                <w:rFonts w:eastAsia="Calibri"/>
                <w:noProof w:val="0"/>
                <w:sz w:val="28"/>
                <w:szCs w:val="28"/>
                <w:lang w:val="ru-RU"/>
              </w:rPr>
              <w:t>@</w:t>
            </w:r>
            <w:r w:rsidRPr="008567E4">
              <w:rPr>
                <w:rFonts w:eastAsia="Calibri"/>
                <w:noProof w:val="0"/>
                <w:sz w:val="28"/>
                <w:szCs w:val="28"/>
              </w:rPr>
              <w:t>dsbt</w:t>
            </w:r>
            <w:r w:rsidRPr="008567E4">
              <w:rPr>
                <w:rFonts w:eastAsia="Calibri"/>
                <w:noProof w:val="0"/>
                <w:sz w:val="28"/>
                <w:szCs w:val="28"/>
                <w:lang w:val="ru-RU"/>
              </w:rPr>
              <w:t>.</w:t>
            </w:r>
            <w:r w:rsidRPr="008567E4">
              <w:rPr>
                <w:rFonts w:eastAsia="Calibri"/>
                <w:noProof w:val="0"/>
                <w:sz w:val="28"/>
                <w:szCs w:val="28"/>
              </w:rPr>
              <w:t>gov</w:t>
            </w:r>
            <w:r w:rsidRPr="008567E4">
              <w:rPr>
                <w:rFonts w:eastAsia="Calibri"/>
                <w:noProof w:val="0"/>
                <w:sz w:val="28"/>
                <w:szCs w:val="28"/>
                <w:lang w:val="ru-RU"/>
              </w:rPr>
              <w:t>.</w:t>
            </w:r>
            <w:r w:rsidRPr="008567E4">
              <w:rPr>
                <w:rFonts w:eastAsia="Calibri"/>
                <w:noProof w:val="0"/>
                <w:sz w:val="28"/>
                <w:szCs w:val="28"/>
              </w:rPr>
              <w:t>ua;</w:t>
            </w:r>
          </w:p>
          <w:p w:rsidR="008567E4" w:rsidRPr="008567E4" w:rsidRDefault="008567E4" w:rsidP="008567E4">
            <w:pPr>
              <w:widowControl/>
              <w:autoSpaceDE/>
              <w:autoSpaceDN/>
              <w:ind w:firstLine="460"/>
              <w:jc w:val="both"/>
              <w:rPr>
                <w:rFonts w:eastAsia="Calibri"/>
                <w:noProof w:val="0"/>
                <w:sz w:val="28"/>
                <w:szCs w:val="28"/>
              </w:rPr>
            </w:pPr>
          </w:p>
          <w:p w:rsidR="008567E4" w:rsidRPr="008567E4" w:rsidRDefault="008567E4" w:rsidP="008567E4">
            <w:pPr>
              <w:widowControl/>
              <w:autoSpaceDE/>
              <w:autoSpaceDN/>
              <w:ind w:firstLine="460"/>
              <w:jc w:val="both"/>
              <w:rPr>
                <w:noProof w:val="0"/>
                <w:sz w:val="28"/>
                <w:szCs w:val="28"/>
              </w:rPr>
            </w:pPr>
            <w:r w:rsidRPr="008567E4">
              <w:rPr>
                <w:noProof w:val="0"/>
                <w:sz w:val="28"/>
                <w:szCs w:val="28"/>
              </w:rPr>
              <w:t xml:space="preserve">Відділ видачі дозволів управління забезпечення дозвільної системи Департаменту надання адміністративних послуг на наземному транспорті Укртрансбезпеки </w:t>
            </w:r>
          </w:p>
          <w:p w:rsidR="008567E4" w:rsidRPr="008567E4" w:rsidRDefault="008567E4" w:rsidP="008567E4">
            <w:pPr>
              <w:widowControl/>
              <w:autoSpaceDE/>
              <w:autoSpaceDN/>
              <w:ind w:firstLine="460"/>
              <w:jc w:val="both"/>
              <w:rPr>
                <w:rFonts w:eastAsia="Calibri"/>
                <w:b/>
                <w:bCs/>
                <w:noProof w:val="0"/>
                <w:sz w:val="28"/>
                <w:szCs w:val="28"/>
              </w:rPr>
            </w:pPr>
            <w:r w:rsidRPr="008567E4">
              <w:rPr>
                <w:rFonts w:eastAsia="Calibri"/>
                <w:b/>
                <w:bCs/>
                <w:noProof w:val="0"/>
                <w:sz w:val="28"/>
                <w:szCs w:val="28"/>
              </w:rPr>
              <w:t xml:space="preserve">ПВД «УЖГОРОД» </w:t>
            </w:r>
          </w:p>
          <w:p w:rsidR="008567E4" w:rsidRPr="008567E4" w:rsidRDefault="008567E4" w:rsidP="008567E4">
            <w:pPr>
              <w:widowControl/>
              <w:autoSpaceDE/>
              <w:autoSpaceDN/>
              <w:ind w:firstLine="460"/>
              <w:jc w:val="both"/>
              <w:rPr>
                <w:rFonts w:eastAsia="Calibri"/>
                <w:noProof w:val="0"/>
                <w:sz w:val="28"/>
                <w:szCs w:val="28"/>
              </w:rPr>
            </w:pPr>
            <w:r w:rsidRPr="008567E4">
              <w:rPr>
                <w:rFonts w:eastAsia="Calibri"/>
                <w:noProof w:val="0"/>
                <w:sz w:val="28"/>
                <w:szCs w:val="28"/>
              </w:rPr>
              <w:t>Графік роботи: понеділок - четвер: 08:00 – 17:00, п’ятниця: 08:00 – 15:45, вихідні: субота, неділя;</w:t>
            </w:r>
          </w:p>
          <w:p w:rsidR="008567E4" w:rsidRPr="008567E4" w:rsidRDefault="008567E4" w:rsidP="008567E4">
            <w:pPr>
              <w:widowControl/>
              <w:autoSpaceDE/>
              <w:autoSpaceDN/>
              <w:ind w:firstLine="460"/>
              <w:jc w:val="both"/>
              <w:rPr>
                <w:rFonts w:eastAsia="Calibri"/>
                <w:noProof w:val="0"/>
                <w:sz w:val="28"/>
                <w:szCs w:val="28"/>
              </w:rPr>
            </w:pPr>
            <w:r w:rsidRPr="008567E4">
              <w:rPr>
                <w:rFonts w:eastAsia="Calibri"/>
                <w:noProof w:val="0"/>
                <w:sz w:val="28"/>
                <w:szCs w:val="28"/>
              </w:rPr>
              <w:t xml:space="preserve">Телефон: </w:t>
            </w:r>
            <w:r w:rsidRPr="008567E4">
              <w:rPr>
                <w:noProof w:val="0"/>
                <w:sz w:val="28"/>
                <w:szCs w:val="28"/>
                <w:lang w:eastAsia="uk-UA"/>
              </w:rPr>
              <w:t>(096) 196-35-58</w:t>
            </w:r>
          </w:p>
          <w:p w:rsidR="008567E4" w:rsidRPr="008567E4" w:rsidRDefault="008567E4" w:rsidP="008567E4">
            <w:pPr>
              <w:widowControl/>
              <w:autoSpaceDE/>
              <w:autoSpaceDN/>
              <w:ind w:firstLine="460"/>
              <w:jc w:val="both"/>
              <w:rPr>
                <w:rFonts w:eastAsia="Calibri"/>
                <w:noProof w:val="0"/>
                <w:sz w:val="28"/>
                <w:szCs w:val="28"/>
              </w:rPr>
            </w:pPr>
            <w:r w:rsidRPr="008567E4">
              <w:rPr>
                <w:rFonts w:eastAsia="Calibri"/>
                <w:noProof w:val="0"/>
                <w:sz w:val="28"/>
                <w:szCs w:val="28"/>
              </w:rPr>
              <w:t>Електронна адреса: uzhhorod_pvd@dsbt.gov.ua;</w:t>
            </w:r>
          </w:p>
          <w:p w:rsidR="008567E4" w:rsidRPr="008567E4" w:rsidRDefault="008567E4" w:rsidP="008567E4">
            <w:pPr>
              <w:widowControl/>
              <w:autoSpaceDE/>
              <w:autoSpaceDN/>
              <w:ind w:firstLine="460"/>
              <w:jc w:val="both"/>
              <w:rPr>
                <w:rFonts w:eastAsia="Calibri"/>
                <w:bCs/>
                <w:noProof w:val="0"/>
                <w:sz w:val="28"/>
                <w:szCs w:val="28"/>
              </w:rPr>
            </w:pPr>
          </w:p>
          <w:p w:rsidR="008567E4" w:rsidRPr="008567E4" w:rsidRDefault="008567E4" w:rsidP="008567E4">
            <w:pPr>
              <w:widowControl/>
              <w:autoSpaceDE/>
              <w:autoSpaceDN/>
              <w:ind w:firstLine="460"/>
              <w:jc w:val="both"/>
              <w:rPr>
                <w:noProof w:val="0"/>
                <w:sz w:val="28"/>
                <w:szCs w:val="28"/>
              </w:rPr>
            </w:pPr>
            <w:r w:rsidRPr="008567E4">
              <w:rPr>
                <w:noProof w:val="0"/>
                <w:sz w:val="28"/>
                <w:szCs w:val="28"/>
              </w:rPr>
              <w:t xml:space="preserve">Відділ видачі дозволів управління забезпечення дозвільної системи Департаменту надання адміністративних послуг на наземному транспорті Укртрансбезпеки </w:t>
            </w:r>
          </w:p>
          <w:p w:rsidR="008567E4" w:rsidRPr="008567E4" w:rsidRDefault="008567E4" w:rsidP="008567E4">
            <w:pPr>
              <w:widowControl/>
              <w:autoSpaceDE/>
              <w:autoSpaceDN/>
              <w:ind w:firstLine="460"/>
              <w:jc w:val="both"/>
              <w:rPr>
                <w:rFonts w:eastAsia="Calibri"/>
                <w:b/>
                <w:bCs/>
                <w:noProof w:val="0"/>
                <w:sz w:val="28"/>
                <w:szCs w:val="28"/>
              </w:rPr>
            </w:pPr>
            <w:r w:rsidRPr="008567E4">
              <w:rPr>
                <w:rFonts w:eastAsia="Calibri"/>
                <w:b/>
                <w:bCs/>
                <w:noProof w:val="0"/>
                <w:sz w:val="28"/>
                <w:szCs w:val="28"/>
              </w:rPr>
              <w:t xml:space="preserve">ПВД «ЛЬВІВ» </w:t>
            </w:r>
          </w:p>
          <w:p w:rsidR="008567E4" w:rsidRPr="008567E4" w:rsidRDefault="008567E4" w:rsidP="008567E4">
            <w:pPr>
              <w:widowControl/>
              <w:autoSpaceDE/>
              <w:autoSpaceDN/>
              <w:ind w:firstLine="460"/>
              <w:jc w:val="both"/>
              <w:rPr>
                <w:rFonts w:eastAsia="Calibri"/>
                <w:noProof w:val="0"/>
                <w:sz w:val="28"/>
                <w:szCs w:val="28"/>
              </w:rPr>
            </w:pPr>
            <w:r w:rsidRPr="008567E4">
              <w:rPr>
                <w:rFonts w:eastAsia="Calibri"/>
                <w:noProof w:val="0"/>
                <w:sz w:val="28"/>
                <w:szCs w:val="28"/>
              </w:rPr>
              <w:t>Графік роботи: понеділок - четвер: 08:00 – 17:00, п’ятниця: 08:00 – 15:45, вихідні: субота, неділя;</w:t>
            </w:r>
          </w:p>
          <w:p w:rsidR="008567E4" w:rsidRPr="008567E4" w:rsidRDefault="008567E4" w:rsidP="008567E4">
            <w:pPr>
              <w:widowControl/>
              <w:autoSpaceDE/>
              <w:autoSpaceDN/>
              <w:ind w:firstLine="460"/>
              <w:jc w:val="both"/>
              <w:rPr>
                <w:rFonts w:eastAsia="Calibri"/>
                <w:noProof w:val="0"/>
                <w:sz w:val="28"/>
                <w:szCs w:val="28"/>
              </w:rPr>
            </w:pPr>
            <w:r w:rsidRPr="008567E4">
              <w:rPr>
                <w:rFonts w:eastAsia="Calibri"/>
                <w:noProof w:val="0"/>
                <w:sz w:val="28"/>
                <w:szCs w:val="28"/>
              </w:rPr>
              <w:t>Телефон: (097) 171-59-85</w:t>
            </w:r>
          </w:p>
          <w:p w:rsidR="008567E4" w:rsidRPr="008567E4" w:rsidRDefault="008567E4" w:rsidP="008567E4">
            <w:pPr>
              <w:widowControl/>
              <w:autoSpaceDE/>
              <w:autoSpaceDN/>
              <w:ind w:firstLine="460"/>
              <w:jc w:val="both"/>
              <w:rPr>
                <w:rFonts w:eastAsia="Calibri"/>
                <w:noProof w:val="0"/>
                <w:sz w:val="28"/>
                <w:szCs w:val="28"/>
              </w:rPr>
            </w:pPr>
            <w:r w:rsidRPr="008567E4">
              <w:rPr>
                <w:rFonts w:eastAsia="Calibri"/>
                <w:noProof w:val="0"/>
                <w:sz w:val="28"/>
                <w:szCs w:val="28"/>
              </w:rPr>
              <w:t>Електронна адреса: lviv_pvd@dsbt.gov.ua;</w:t>
            </w:r>
          </w:p>
          <w:p w:rsidR="008567E4" w:rsidRPr="008567E4" w:rsidRDefault="008567E4" w:rsidP="008567E4">
            <w:pPr>
              <w:widowControl/>
              <w:autoSpaceDE/>
              <w:autoSpaceDN/>
              <w:ind w:firstLine="460"/>
              <w:jc w:val="both"/>
              <w:rPr>
                <w:rFonts w:eastAsia="Calibri"/>
                <w:bCs/>
                <w:noProof w:val="0"/>
                <w:sz w:val="28"/>
                <w:szCs w:val="28"/>
              </w:rPr>
            </w:pPr>
          </w:p>
          <w:p w:rsidR="008567E4" w:rsidRPr="008567E4" w:rsidRDefault="008567E4" w:rsidP="008567E4">
            <w:pPr>
              <w:widowControl/>
              <w:autoSpaceDE/>
              <w:autoSpaceDN/>
              <w:ind w:firstLine="460"/>
              <w:jc w:val="both"/>
              <w:rPr>
                <w:noProof w:val="0"/>
                <w:sz w:val="28"/>
                <w:szCs w:val="28"/>
              </w:rPr>
            </w:pPr>
            <w:r w:rsidRPr="008567E4">
              <w:rPr>
                <w:noProof w:val="0"/>
                <w:sz w:val="28"/>
                <w:szCs w:val="28"/>
              </w:rPr>
              <w:t xml:space="preserve">Відділ видачі дозволів управління забезпечення дозвільної системи Департаменту надання адміністративних послуг на наземному транспорті Укртрансбезпеки </w:t>
            </w:r>
          </w:p>
          <w:p w:rsidR="008567E4" w:rsidRPr="008567E4" w:rsidRDefault="008567E4" w:rsidP="008567E4">
            <w:pPr>
              <w:widowControl/>
              <w:autoSpaceDE/>
              <w:autoSpaceDN/>
              <w:ind w:firstLine="460"/>
              <w:jc w:val="both"/>
              <w:rPr>
                <w:rFonts w:eastAsia="Calibri"/>
                <w:b/>
                <w:bCs/>
                <w:noProof w:val="0"/>
                <w:sz w:val="28"/>
                <w:szCs w:val="28"/>
              </w:rPr>
            </w:pPr>
            <w:r w:rsidRPr="008567E4">
              <w:rPr>
                <w:rFonts w:eastAsia="Calibri"/>
                <w:b/>
                <w:bCs/>
                <w:noProof w:val="0"/>
                <w:sz w:val="28"/>
                <w:szCs w:val="28"/>
              </w:rPr>
              <w:t xml:space="preserve">ПВД «ОДЕСА» </w:t>
            </w:r>
          </w:p>
          <w:p w:rsidR="008567E4" w:rsidRPr="008567E4" w:rsidRDefault="008567E4" w:rsidP="008567E4">
            <w:pPr>
              <w:widowControl/>
              <w:autoSpaceDE/>
              <w:autoSpaceDN/>
              <w:ind w:firstLine="460"/>
              <w:jc w:val="both"/>
              <w:rPr>
                <w:rFonts w:eastAsia="Calibri"/>
                <w:noProof w:val="0"/>
                <w:sz w:val="28"/>
                <w:szCs w:val="28"/>
              </w:rPr>
            </w:pPr>
            <w:r w:rsidRPr="008567E4">
              <w:rPr>
                <w:rFonts w:eastAsia="Calibri"/>
                <w:noProof w:val="0"/>
                <w:sz w:val="28"/>
                <w:szCs w:val="28"/>
              </w:rPr>
              <w:t>Графік роботи: понеділок - четвер: 08:00 – 17:00, п’ятниця: 08:00 – 15:45, вихідні: субота, неділя;</w:t>
            </w:r>
          </w:p>
          <w:p w:rsidR="008567E4" w:rsidRPr="008567E4" w:rsidRDefault="008567E4" w:rsidP="008567E4">
            <w:pPr>
              <w:widowControl/>
              <w:autoSpaceDE/>
              <w:autoSpaceDN/>
              <w:ind w:firstLine="460"/>
              <w:jc w:val="both"/>
              <w:rPr>
                <w:rFonts w:eastAsia="Calibri"/>
                <w:noProof w:val="0"/>
                <w:sz w:val="28"/>
                <w:szCs w:val="28"/>
              </w:rPr>
            </w:pPr>
            <w:r w:rsidRPr="008567E4">
              <w:rPr>
                <w:rFonts w:eastAsia="Calibri"/>
                <w:noProof w:val="0"/>
                <w:sz w:val="28"/>
                <w:szCs w:val="28"/>
              </w:rPr>
              <w:t>Телефон: (096) 196-35-58</w:t>
            </w:r>
          </w:p>
          <w:p w:rsidR="008567E4" w:rsidRPr="008567E4" w:rsidRDefault="008567E4" w:rsidP="008567E4">
            <w:pPr>
              <w:widowControl/>
              <w:autoSpaceDE/>
              <w:autoSpaceDN/>
              <w:ind w:firstLine="460"/>
              <w:jc w:val="both"/>
              <w:rPr>
                <w:rFonts w:eastAsia="Calibri"/>
                <w:noProof w:val="0"/>
                <w:sz w:val="28"/>
                <w:szCs w:val="28"/>
              </w:rPr>
            </w:pPr>
            <w:r w:rsidRPr="008567E4">
              <w:rPr>
                <w:rFonts w:eastAsia="Calibri"/>
                <w:noProof w:val="0"/>
                <w:sz w:val="28"/>
                <w:szCs w:val="28"/>
              </w:rPr>
              <w:t>Електронна адреса: odesa_pvd@dsbt.gov.ua;</w:t>
            </w:r>
          </w:p>
          <w:p w:rsidR="008567E4" w:rsidRPr="008567E4" w:rsidRDefault="008567E4" w:rsidP="008567E4">
            <w:pPr>
              <w:widowControl/>
              <w:autoSpaceDE/>
              <w:autoSpaceDN/>
              <w:ind w:firstLine="460"/>
              <w:jc w:val="both"/>
              <w:rPr>
                <w:rFonts w:eastAsia="Calibri"/>
                <w:noProof w:val="0"/>
                <w:sz w:val="28"/>
                <w:szCs w:val="28"/>
              </w:rPr>
            </w:pPr>
          </w:p>
          <w:p w:rsidR="008567E4" w:rsidRPr="008567E4" w:rsidRDefault="008567E4" w:rsidP="008567E4">
            <w:pPr>
              <w:widowControl/>
              <w:autoSpaceDE/>
              <w:autoSpaceDN/>
              <w:ind w:firstLine="460"/>
              <w:jc w:val="both"/>
              <w:rPr>
                <w:noProof w:val="0"/>
                <w:sz w:val="28"/>
                <w:szCs w:val="28"/>
              </w:rPr>
            </w:pPr>
            <w:r w:rsidRPr="008567E4">
              <w:rPr>
                <w:noProof w:val="0"/>
                <w:sz w:val="28"/>
                <w:szCs w:val="28"/>
              </w:rPr>
              <w:t xml:space="preserve">Відділ видачі дозволів управління забезпечення дозвільної системи Департаменту надання адміністративних послуг на наземному транспорті Укртрансбезпеки </w:t>
            </w:r>
          </w:p>
          <w:p w:rsidR="008567E4" w:rsidRPr="008567E4" w:rsidRDefault="008567E4" w:rsidP="008567E4">
            <w:pPr>
              <w:widowControl/>
              <w:autoSpaceDE/>
              <w:autoSpaceDN/>
              <w:ind w:firstLine="460"/>
              <w:jc w:val="both"/>
              <w:rPr>
                <w:rFonts w:eastAsia="Calibri"/>
                <w:noProof w:val="0"/>
                <w:sz w:val="28"/>
                <w:szCs w:val="28"/>
              </w:rPr>
            </w:pPr>
            <w:r w:rsidRPr="008567E4">
              <w:rPr>
                <w:rFonts w:eastAsia="Calibri"/>
                <w:b/>
                <w:bCs/>
                <w:noProof w:val="0"/>
                <w:sz w:val="28"/>
                <w:szCs w:val="28"/>
              </w:rPr>
              <w:t>ПВД «ХМЕЛЬНИЦЬКИЙ»</w:t>
            </w:r>
          </w:p>
          <w:p w:rsidR="008567E4" w:rsidRPr="008567E4" w:rsidRDefault="008567E4" w:rsidP="008567E4">
            <w:pPr>
              <w:widowControl/>
              <w:autoSpaceDE/>
              <w:autoSpaceDN/>
              <w:ind w:firstLine="460"/>
              <w:jc w:val="both"/>
              <w:rPr>
                <w:rFonts w:eastAsia="Calibri"/>
                <w:noProof w:val="0"/>
                <w:sz w:val="28"/>
                <w:szCs w:val="28"/>
              </w:rPr>
            </w:pPr>
            <w:r w:rsidRPr="008567E4">
              <w:rPr>
                <w:rFonts w:eastAsia="Calibri"/>
                <w:noProof w:val="0"/>
                <w:sz w:val="28"/>
                <w:szCs w:val="28"/>
              </w:rPr>
              <w:t>Графік роботи: понеділок - четвер: 08:00 – 17:00, п’ятниця: 08:00 – 15:45, вихідні: субота, неділя;</w:t>
            </w:r>
          </w:p>
          <w:p w:rsidR="008567E4" w:rsidRPr="008567E4" w:rsidRDefault="008567E4" w:rsidP="008567E4">
            <w:pPr>
              <w:widowControl/>
              <w:autoSpaceDE/>
              <w:autoSpaceDN/>
              <w:ind w:firstLine="460"/>
              <w:jc w:val="both"/>
              <w:rPr>
                <w:rFonts w:eastAsia="Calibri"/>
                <w:noProof w:val="0"/>
                <w:sz w:val="28"/>
                <w:szCs w:val="28"/>
              </w:rPr>
            </w:pPr>
            <w:r w:rsidRPr="008567E4">
              <w:rPr>
                <w:rFonts w:eastAsia="Calibri"/>
                <w:noProof w:val="0"/>
                <w:sz w:val="28"/>
                <w:szCs w:val="28"/>
              </w:rPr>
              <w:t>Телефон: (038) 264-41-41</w:t>
            </w:r>
          </w:p>
          <w:p w:rsidR="008567E4" w:rsidRPr="008567E4" w:rsidRDefault="008567E4" w:rsidP="008567E4">
            <w:pPr>
              <w:widowControl/>
              <w:autoSpaceDE/>
              <w:autoSpaceDN/>
              <w:ind w:firstLine="460"/>
              <w:jc w:val="both"/>
              <w:rPr>
                <w:rFonts w:eastAsia="Calibri"/>
                <w:noProof w:val="0"/>
                <w:sz w:val="28"/>
                <w:szCs w:val="28"/>
              </w:rPr>
            </w:pPr>
            <w:r w:rsidRPr="008567E4">
              <w:rPr>
                <w:rFonts w:eastAsia="Calibri"/>
                <w:noProof w:val="0"/>
                <w:sz w:val="28"/>
                <w:szCs w:val="28"/>
              </w:rPr>
              <w:t>Електронна адреса: khmel_pvd@dsbt.gov.ua;</w:t>
            </w:r>
          </w:p>
          <w:p w:rsidR="008567E4" w:rsidRPr="008567E4" w:rsidRDefault="008567E4" w:rsidP="008567E4">
            <w:pPr>
              <w:widowControl/>
              <w:autoSpaceDE/>
              <w:autoSpaceDN/>
              <w:ind w:firstLine="460"/>
              <w:jc w:val="both"/>
              <w:rPr>
                <w:rFonts w:eastAsia="Calibri"/>
                <w:b/>
                <w:bCs/>
                <w:noProof w:val="0"/>
                <w:sz w:val="28"/>
                <w:szCs w:val="28"/>
              </w:rPr>
            </w:pPr>
          </w:p>
          <w:p w:rsidR="008567E4" w:rsidRPr="008567E4" w:rsidRDefault="008567E4" w:rsidP="008567E4">
            <w:pPr>
              <w:widowControl/>
              <w:autoSpaceDE/>
              <w:autoSpaceDN/>
              <w:ind w:firstLine="460"/>
              <w:jc w:val="both"/>
              <w:rPr>
                <w:noProof w:val="0"/>
                <w:sz w:val="28"/>
                <w:szCs w:val="28"/>
              </w:rPr>
            </w:pPr>
            <w:r w:rsidRPr="008567E4">
              <w:rPr>
                <w:noProof w:val="0"/>
                <w:sz w:val="28"/>
                <w:szCs w:val="28"/>
              </w:rPr>
              <w:t xml:space="preserve">Відділ видачі дозволів управління забезпечення дозвільної системи Департаменту надання адміністративних послуг на наземному транспорті Укртрансбезпеки </w:t>
            </w:r>
          </w:p>
          <w:p w:rsidR="008567E4" w:rsidRPr="008567E4" w:rsidRDefault="008567E4" w:rsidP="008567E4">
            <w:pPr>
              <w:widowControl/>
              <w:autoSpaceDE/>
              <w:autoSpaceDN/>
              <w:ind w:firstLine="460"/>
              <w:jc w:val="both"/>
              <w:rPr>
                <w:rFonts w:eastAsia="Calibri"/>
                <w:b/>
                <w:bCs/>
                <w:noProof w:val="0"/>
                <w:sz w:val="28"/>
                <w:szCs w:val="28"/>
              </w:rPr>
            </w:pPr>
            <w:r w:rsidRPr="008567E4">
              <w:rPr>
                <w:rFonts w:eastAsia="Calibri"/>
                <w:b/>
                <w:bCs/>
                <w:noProof w:val="0"/>
                <w:sz w:val="28"/>
                <w:szCs w:val="28"/>
              </w:rPr>
              <w:t xml:space="preserve">ПВД «ЧЕРНІВЦІ» </w:t>
            </w:r>
          </w:p>
          <w:p w:rsidR="008567E4" w:rsidRPr="008567E4" w:rsidRDefault="008567E4" w:rsidP="008567E4">
            <w:pPr>
              <w:widowControl/>
              <w:autoSpaceDE/>
              <w:autoSpaceDN/>
              <w:ind w:firstLine="460"/>
              <w:jc w:val="both"/>
              <w:rPr>
                <w:rFonts w:eastAsia="Calibri"/>
                <w:noProof w:val="0"/>
                <w:sz w:val="28"/>
                <w:szCs w:val="28"/>
              </w:rPr>
            </w:pPr>
            <w:r w:rsidRPr="008567E4">
              <w:rPr>
                <w:rFonts w:eastAsia="Calibri"/>
                <w:noProof w:val="0"/>
                <w:sz w:val="28"/>
                <w:szCs w:val="28"/>
              </w:rPr>
              <w:t>Графік роботи: понеділок - четвер: 08:00 – 17:00, п’ятниця: 08:00 – 15:45, вихідні: субота, неділя;</w:t>
            </w:r>
          </w:p>
          <w:p w:rsidR="008567E4" w:rsidRPr="008567E4" w:rsidRDefault="008567E4" w:rsidP="008567E4">
            <w:pPr>
              <w:widowControl/>
              <w:autoSpaceDE/>
              <w:autoSpaceDN/>
              <w:ind w:firstLine="460"/>
              <w:jc w:val="both"/>
              <w:rPr>
                <w:rFonts w:eastAsia="Calibri"/>
                <w:noProof w:val="0"/>
                <w:sz w:val="28"/>
                <w:szCs w:val="28"/>
              </w:rPr>
            </w:pPr>
            <w:r w:rsidRPr="008567E4">
              <w:rPr>
                <w:rFonts w:eastAsia="Calibri"/>
                <w:noProof w:val="0"/>
                <w:sz w:val="28"/>
                <w:szCs w:val="28"/>
              </w:rPr>
              <w:t>Телефон: (0</w:t>
            </w:r>
            <w:r w:rsidRPr="008567E4">
              <w:rPr>
                <w:rFonts w:eastAsia="Calibri"/>
                <w:noProof w:val="0"/>
                <w:sz w:val="28"/>
                <w:szCs w:val="28"/>
                <w:lang w:val="ru-RU"/>
              </w:rPr>
              <w:t>66</w:t>
            </w:r>
            <w:r w:rsidRPr="008567E4">
              <w:rPr>
                <w:rFonts w:eastAsia="Calibri"/>
                <w:noProof w:val="0"/>
                <w:sz w:val="28"/>
                <w:szCs w:val="28"/>
              </w:rPr>
              <w:t xml:space="preserve">) </w:t>
            </w:r>
            <w:r w:rsidRPr="008567E4">
              <w:rPr>
                <w:rFonts w:eastAsia="Calibri"/>
                <w:noProof w:val="0"/>
                <w:sz w:val="28"/>
                <w:szCs w:val="28"/>
                <w:lang w:val="ru-RU"/>
              </w:rPr>
              <w:t>395</w:t>
            </w:r>
            <w:r w:rsidRPr="008567E4">
              <w:rPr>
                <w:rFonts w:eastAsia="Calibri"/>
                <w:noProof w:val="0"/>
                <w:sz w:val="28"/>
                <w:szCs w:val="28"/>
              </w:rPr>
              <w:t>-</w:t>
            </w:r>
            <w:r w:rsidRPr="008567E4">
              <w:rPr>
                <w:rFonts w:eastAsia="Calibri"/>
                <w:noProof w:val="0"/>
                <w:sz w:val="28"/>
                <w:szCs w:val="28"/>
                <w:lang w:val="ru-RU"/>
              </w:rPr>
              <w:t>37</w:t>
            </w:r>
            <w:r w:rsidRPr="008567E4">
              <w:rPr>
                <w:rFonts w:eastAsia="Calibri"/>
                <w:noProof w:val="0"/>
                <w:sz w:val="28"/>
                <w:szCs w:val="28"/>
              </w:rPr>
              <w:t>-</w:t>
            </w:r>
            <w:r w:rsidRPr="008567E4">
              <w:rPr>
                <w:rFonts w:eastAsia="Calibri"/>
                <w:noProof w:val="0"/>
                <w:sz w:val="28"/>
                <w:szCs w:val="28"/>
                <w:lang w:val="ru-RU"/>
              </w:rPr>
              <w:t>02</w:t>
            </w:r>
          </w:p>
          <w:p w:rsidR="008567E4" w:rsidRPr="008567E4" w:rsidRDefault="008567E4" w:rsidP="008567E4">
            <w:pPr>
              <w:widowControl/>
              <w:autoSpaceDE/>
              <w:autoSpaceDN/>
              <w:ind w:firstLine="460"/>
              <w:jc w:val="both"/>
              <w:rPr>
                <w:rFonts w:eastAsia="Calibri"/>
                <w:noProof w:val="0"/>
                <w:sz w:val="28"/>
                <w:szCs w:val="28"/>
              </w:rPr>
            </w:pPr>
            <w:r w:rsidRPr="008567E4">
              <w:rPr>
                <w:rFonts w:eastAsia="Calibri"/>
                <w:noProof w:val="0"/>
                <w:sz w:val="28"/>
                <w:szCs w:val="28"/>
              </w:rPr>
              <w:t>Електронна адреса: chernivtsi_pvd@dsbt.gov.ua.</w:t>
            </w:r>
          </w:p>
          <w:p w:rsidR="008567E4" w:rsidRPr="008567E4" w:rsidRDefault="008567E4" w:rsidP="008567E4">
            <w:pPr>
              <w:widowControl/>
              <w:autoSpaceDE/>
              <w:autoSpaceDN/>
              <w:ind w:firstLine="460"/>
              <w:jc w:val="both"/>
              <w:rPr>
                <w:noProof w:val="0"/>
                <w:sz w:val="28"/>
                <w:szCs w:val="28"/>
                <w:u w:val="single"/>
              </w:rPr>
            </w:pPr>
          </w:p>
          <w:p w:rsidR="008567E4" w:rsidRPr="008567E4" w:rsidRDefault="008567E4" w:rsidP="008567E4">
            <w:pPr>
              <w:widowControl/>
              <w:autoSpaceDE/>
              <w:autoSpaceDN/>
              <w:ind w:firstLine="460"/>
              <w:jc w:val="both"/>
              <w:rPr>
                <w:rFonts w:eastAsia="Calibri"/>
                <w:noProof w:val="0"/>
                <w:sz w:val="28"/>
                <w:szCs w:val="28"/>
                <w:shd w:val="clear" w:color="auto" w:fill="FFFFFF"/>
              </w:rPr>
            </w:pPr>
            <w:r w:rsidRPr="008567E4">
              <w:rPr>
                <w:rFonts w:eastAsia="Calibri"/>
                <w:noProof w:val="0"/>
                <w:sz w:val="28"/>
                <w:szCs w:val="28"/>
                <w:shd w:val="clear" w:color="auto" w:fill="FFFFFF"/>
              </w:rPr>
              <w:t>Для оформлення та видачі дозволу при замовленні бланку дозволу в електронній формі уповноважена особа пред’являє:</w:t>
            </w:r>
          </w:p>
          <w:p w:rsidR="008567E4" w:rsidRPr="008567E4" w:rsidRDefault="008567E4" w:rsidP="008567E4">
            <w:pPr>
              <w:widowControl/>
              <w:autoSpaceDE/>
              <w:autoSpaceDN/>
              <w:ind w:firstLine="460"/>
              <w:jc w:val="both"/>
              <w:rPr>
                <w:rFonts w:eastAsia="Calibri"/>
                <w:noProof w:val="0"/>
                <w:sz w:val="28"/>
                <w:szCs w:val="28"/>
                <w:shd w:val="clear" w:color="auto" w:fill="FFFFFF"/>
              </w:rPr>
            </w:pPr>
            <w:r w:rsidRPr="008567E4">
              <w:rPr>
                <w:rFonts w:eastAsia="Calibri"/>
                <w:noProof w:val="0"/>
                <w:sz w:val="28"/>
                <w:szCs w:val="28"/>
                <w:shd w:val="clear" w:color="auto" w:fill="FFFFFF"/>
              </w:rPr>
              <w:t xml:space="preserve">1. Оригінал документа, що посвідчує особу (паспорт або посвідчення водія). </w:t>
            </w:r>
          </w:p>
          <w:p w:rsidR="008567E4" w:rsidRPr="008567E4" w:rsidRDefault="008567E4" w:rsidP="008567E4">
            <w:pPr>
              <w:widowControl/>
              <w:autoSpaceDE/>
              <w:autoSpaceDN/>
              <w:ind w:firstLine="460"/>
              <w:jc w:val="both"/>
              <w:rPr>
                <w:rFonts w:eastAsia="Calibri"/>
                <w:noProof w:val="0"/>
                <w:sz w:val="28"/>
                <w:szCs w:val="28"/>
                <w:shd w:val="clear" w:color="auto" w:fill="FFFFFF"/>
              </w:rPr>
            </w:pPr>
            <w:r w:rsidRPr="008567E4">
              <w:rPr>
                <w:rFonts w:eastAsia="Calibri"/>
                <w:noProof w:val="0"/>
                <w:sz w:val="28"/>
                <w:szCs w:val="28"/>
                <w:shd w:val="clear" w:color="auto" w:fill="FFFFFF"/>
              </w:rPr>
              <w:t>2. Оригінал свідоцтва про реєстрацію транспортного засобу.</w:t>
            </w:r>
          </w:p>
          <w:p w:rsidR="008567E4" w:rsidRPr="008567E4" w:rsidRDefault="008567E4" w:rsidP="008567E4">
            <w:pPr>
              <w:widowControl/>
              <w:autoSpaceDE/>
              <w:autoSpaceDN/>
              <w:ind w:firstLine="460"/>
              <w:jc w:val="both"/>
              <w:rPr>
                <w:rFonts w:eastAsia="Calibri"/>
                <w:noProof w:val="0"/>
                <w:sz w:val="28"/>
                <w:szCs w:val="28"/>
                <w:shd w:val="clear" w:color="auto" w:fill="FFFFFF"/>
              </w:rPr>
            </w:pPr>
            <w:r w:rsidRPr="008567E4">
              <w:rPr>
                <w:rFonts w:eastAsia="Calibri"/>
                <w:noProof w:val="0"/>
                <w:sz w:val="28"/>
                <w:szCs w:val="28"/>
                <w:shd w:val="clear" w:color="auto" w:fill="FFFFFF"/>
              </w:rPr>
              <w:t>3. Оригінал документа на вантаж (у разі порожньої подачі транспортного засобу на завантаження до країни відправлення – заявку на виконання перевезення у довільній формі).</w:t>
            </w:r>
          </w:p>
          <w:p w:rsidR="008567E4" w:rsidRPr="008567E4" w:rsidRDefault="008567E4" w:rsidP="008567E4">
            <w:pPr>
              <w:widowControl/>
              <w:autoSpaceDE/>
              <w:autoSpaceDN/>
              <w:ind w:firstLine="460"/>
              <w:jc w:val="both"/>
              <w:rPr>
                <w:rFonts w:eastAsia="Calibri"/>
                <w:noProof w:val="0"/>
                <w:sz w:val="28"/>
                <w:szCs w:val="28"/>
                <w:shd w:val="clear" w:color="auto" w:fill="FFFFFF"/>
              </w:rPr>
            </w:pPr>
            <w:r w:rsidRPr="008567E4">
              <w:rPr>
                <w:rFonts w:eastAsia="Calibri"/>
                <w:noProof w:val="0"/>
                <w:sz w:val="28"/>
                <w:szCs w:val="28"/>
                <w:shd w:val="clear" w:color="auto" w:fill="FFFFFF"/>
              </w:rPr>
              <w:t>4. Оригінали сертифікатів відповідності транспортного засобу щодо безпеки руху та екологічної безпеки вимогам країн, територією яких буде здійснюватися перевезення.</w:t>
            </w:r>
          </w:p>
          <w:p w:rsidR="008567E4" w:rsidRPr="008567E4" w:rsidRDefault="008567E4" w:rsidP="008567E4">
            <w:pPr>
              <w:widowControl/>
              <w:autoSpaceDE/>
              <w:autoSpaceDN/>
              <w:ind w:firstLine="460"/>
              <w:jc w:val="both"/>
              <w:rPr>
                <w:rFonts w:eastAsia="Calibri"/>
                <w:noProof w:val="0"/>
                <w:sz w:val="28"/>
                <w:szCs w:val="28"/>
                <w:shd w:val="clear" w:color="auto" w:fill="FFFFFF"/>
              </w:rPr>
            </w:pPr>
            <w:r w:rsidRPr="008567E4">
              <w:rPr>
                <w:rFonts w:eastAsia="Calibri"/>
                <w:noProof w:val="0"/>
                <w:sz w:val="28"/>
                <w:szCs w:val="28"/>
                <w:shd w:val="clear" w:color="auto" w:fill="FFFFFF"/>
              </w:rPr>
              <w:t xml:space="preserve">5. Документ або інформація (реквізити платежу) про сплату збору (внесення плати) в будь-якій формі, що підтверджує оплату за надання послуги з видачі відповідного дозволу.                                                  </w:t>
            </w:r>
          </w:p>
          <w:p w:rsidR="008567E4" w:rsidRPr="008567E4" w:rsidRDefault="008567E4" w:rsidP="008567E4">
            <w:pPr>
              <w:widowControl/>
              <w:autoSpaceDE/>
              <w:autoSpaceDN/>
              <w:ind w:firstLine="460"/>
              <w:jc w:val="both"/>
              <w:rPr>
                <w:rFonts w:eastAsia="Calibri"/>
                <w:noProof w:val="0"/>
                <w:sz w:val="28"/>
                <w:szCs w:val="28"/>
                <w:shd w:val="clear" w:color="auto" w:fill="FFFFFF"/>
              </w:rPr>
            </w:pPr>
            <w:r w:rsidRPr="008567E4">
              <w:rPr>
                <w:rFonts w:eastAsia="Calibri"/>
                <w:noProof w:val="0"/>
                <w:sz w:val="28"/>
                <w:szCs w:val="28"/>
                <w:shd w:val="clear" w:color="auto" w:fill="FFFFFF"/>
              </w:rPr>
              <w:t>6. Усі отримані раніше дозволи на автомобільний транспортний засіб.</w:t>
            </w:r>
          </w:p>
          <w:p w:rsidR="008567E4" w:rsidRPr="008567E4" w:rsidRDefault="008567E4" w:rsidP="008567E4">
            <w:pPr>
              <w:widowControl/>
              <w:autoSpaceDE/>
              <w:autoSpaceDN/>
              <w:ind w:firstLine="460"/>
              <w:jc w:val="both"/>
              <w:rPr>
                <w:rFonts w:eastAsia="Calibri"/>
                <w:noProof w:val="0"/>
                <w:sz w:val="28"/>
                <w:szCs w:val="28"/>
              </w:rPr>
            </w:pPr>
            <w:r w:rsidRPr="008567E4">
              <w:rPr>
                <w:rFonts w:eastAsia="Calibri"/>
                <w:noProof w:val="0"/>
                <w:sz w:val="28"/>
                <w:szCs w:val="28"/>
              </w:rPr>
              <w:t>7. Уповноваження на представництво підтверджується довіреністю.</w:t>
            </w:r>
          </w:p>
          <w:p w:rsidR="008567E4" w:rsidRPr="008567E4" w:rsidRDefault="008567E4" w:rsidP="008567E4">
            <w:pPr>
              <w:widowControl/>
              <w:autoSpaceDE/>
              <w:autoSpaceDN/>
              <w:ind w:firstLine="460"/>
              <w:jc w:val="both"/>
              <w:rPr>
                <w:noProof w:val="0"/>
                <w:sz w:val="28"/>
                <w:szCs w:val="28"/>
              </w:rPr>
            </w:pPr>
          </w:p>
        </w:tc>
      </w:tr>
      <w:tr w:rsidR="008567E4" w:rsidRPr="008567E4" w:rsidTr="000F7C6C">
        <w:tblPrEx>
          <w:tblLook w:val="0000" w:firstRow="0" w:lastRow="0" w:firstColumn="0" w:lastColumn="0" w:noHBand="0" w:noVBand="0"/>
        </w:tblPrEx>
        <w:trPr>
          <w:trHeight w:val="545"/>
        </w:trPr>
        <w:tc>
          <w:tcPr>
            <w:tcW w:w="9498" w:type="dxa"/>
            <w:gridSpan w:val="4"/>
          </w:tcPr>
          <w:p w:rsidR="008567E4" w:rsidRPr="008567E4" w:rsidRDefault="008567E4" w:rsidP="008567E4">
            <w:pPr>
              <w:widowControl/>
              <w:autoSpaceDE/>
              <w:autoSpaceDN/>
              <w:jc w:val="center"/>
              <w:rPr>
                <w:b/>
                <w:noProof w:val="0"/>
                <w:sz w:val="28"/>
                <w:szCs w:val="28"/>
              </w:rPr>
            </w:pPr>
            <w:r w:rsidRPr="008567E4">
              <w:rPr>
                <w:b/>
                <w:noProof w:val="0"/>
                <w:sz w:val="28"/>
                <w:szCs w:val="28"/>
              </w:rPr>
              <w:lastRenderedPageBreak/>
              <w:t>Акти законодавства, що регулюють порядок та умови</w:t>
            </w:r>
          </w:p>
          <w:p w:rsidR="008567E4" w:rsidRPr="008567E4" w:rsidRDefault="008567E4" w:rsidP="008567E4">
            <w:pPr>
              <w:widowControl/>
              <w:autoSpaceDE/>
              <w:autoSpaceDN/>
              <w:jc w:val="center"/>
              <w:rPr>
                <w:rFonts w:ascii="Calibri" w:eastAsia="Calibri" w:hAnsi="Calibri"/>
                <w:noProof w:val="0"/>
                <w:sz w:val="28"/>
                <w:szCs w:val="28"/>
              </w:rPr>
            </w:pPr>
            <w:r w:rsidRPr="008567E4">
              <w:rPr>
                <w:b/>
                <w:noProof w:val="0"/>
                <w:sz w:val="28"/>
                <w:szCs w:val="28"/>
              </w:rPr>
              <w:t>надання адміністративної послуги</w:t>
            </w:r>
          </w:p>
        </w:tc>
      </w:tr>
      <w:tr w:rsidR="008567E4" w:rsidRPr="008567E4" w:rsidTr="000F7C6C">
        <w:tblPrEx>
          <w:tblLook w:val="0000" w:firstRow="0" w:lastRow="0" w:firstColumn="0" w:lastColumn="0" w:noHBand="0" w:noVBand="0"/>
        </w:tblPrEx>
        <w:trPr>
          <w:trHeight w:val="440"/>
        </w:trPr>
        <w:tc>
          <w:tcPr>
            <w:tcW w:w="425" w:type="dxa"/>
            <w:gridSpan w:val="2"/>
          </w:tcPr>
          <w:p w:rsidR="008567E4" w:rsidRPr="008567E4" w:rsidRDefault="008567E4" w:rsidP="008567E4">
            <w:pPr>
              <w:widowControl/>
              <w:autoSpaceDE/>
              <w:autoSpaceDN/>
              <w:ind w:right="-143"/>
              <w:jc w:val="both"/>
              <w:rPr>
                <w:noProof w:val="0"/>
                <w:sz w:val="28"/>
                <w:szCs w:val="28"/>
              </w:rPr>
            </w:pPr>
            <w:r w:rsidRPr="008567E4">
              <w:rPr>
                <w:noProof w:val="0"/>
                <w:sz w:val="28"/>
                <w:szCs w:val="28"/>
              </w:rPr>
              <w:t>13</w:t>
            </w:r>
          </w:p>
        </w:tc>
        <w:tc>
          <w:tcPr>
            <w:tcW w:w="2269" w:type="dxa"/>
          </w:tcPr>
          <w:p w:rsidR="008567E4" w:rsidRPr="008567E4" w:rsidRDefault="008567E4" w:rsidP="008567E4">
            <w:pPr>
              <w:widowControl/>
              <w:autoSpaceDE/>
              <w:autoSpaceDN/>
              <w:jc w:val="both"/>
              <w:rPr>
                <w:noProof w:val="0"/>
                <w:sz w:val="28"/>
                <w:szCs w:val="28"/>
              </w:rPr>
            </w:pPr>
            <w:r w:rsidRPr="008567E4">
              <w:rPr>
                <w:noProof w:val="0"/>
                <w:sz w:val="28"/>
                <w:szCs w:val="28"/>
              </w:rPr>
              <w:t>Закони України</w:t>
            </w:r>
          </w:p>
        </w:tc>
        <w:tc>
          <w:tcPr>
            <w:tcW w:w="6804" w:type="dxa"/>
          </w:tcPr>
          <w:p w:rsidR="008567E4" w:rsidRPr="008567E4" w:rsidRDefault="008567E4" w:rsidP="008567E4">
            <w:pPr>
              <w:widowControl/>
              <w:autoSpaceDE/>
              <w:autoSpaceDN/>
              <w:ind w:firstLine="177"/>
              <w:jc w:val="both"/>
              <w:rPr>
                <w:noProof w:val="0"/>
                <w:sz w:val="28"/>
                <w:szCs w:val="28"/>
              </w:rPr>
            </w:pPr>
            <w:r w:rsidRPr="008567E4">
              <w:rPr>
                <w:noProof w:val="0"/>
                <w:sz w:val="28"/>
                <w:szCs w:val="28"/>
              </w:rPr>
              <w:t>Закон України «Про адміністративні послуги»</w:t>
            </w:r>
          </w:p>
          <w:p w:rsidR="008567E4" w:rsidRPr="008567E4" w:rsidRDefault="008567E4" w:rsidP="008567E4">
            <w:pPr>
              <w:widowControl/>
              <w:autoSpaceDE/>
              <w:autoSpaceDN/>
              <w:ind w:firstLine="177"/>
              <w:jc w:val="both"/>
              <w:rPr>
                <w:noProof w:val="0"/>
                <w:sz w:val="28"/>
                <w:szCs w:val="28"/>
              </w:rPr>
            </w:pPr>
            <w:r w:rsidRPr="008567E4">
              <w:rPr>
                <w:noProof w:val="0"/>
                <w:sz w:val="28"/>
                <w:szCs w:val="28"/>
              </w:rPr>
              <w:t>Закон України «Про автомобільний транспорт»</w:t>
            </w:r>
          </w:p>
          <w:p w:rsidR="008567E4" w:rsidRPr="008567E4" w:rsidRDefault="008567E4" w:rsidP="008567E4">
            <w:pPr>
              <w:widowControl/>
              <w:autoSpaceDE/>
              <w:autoSpaceDN/>
              <w:jc w:val="both"/>
              <w:rPr>
                <w:noProof w:val="0"/>
                <w:sz w:val="28"/>
                <w:szCs w:val="28"/>
              </w:rPr>
            </w:pPr>
            <w:r w:rsidRPr="008567E4">
              <w:rPr>
                <w:rFonts w:eastAsia="Calibri"/>
                <w:noProof w:val="0"/>
                <w:sz w:val="28"/>
                <w:szCs w:val="28"/>
              </w:rPr>
              <w:t>Закон України «Про адміністративну процедуру»</w:t>
            </w:r>
          </w:p>
        </w:tc>
      </w:tr>
      <w:tr w:rsidR="008567E4" w:rsidRPr="008567E4" w:rsidTr="000F7C6C">
        <w:tblPrEx>
          <w:tblLook w:val="0000" w:firstRow="0" w:lastRow="0" w:firstColumn="0" w:lastColumn="0" w:noHBand="0" w:noVBand="0"/>
        </w:tblPrEx>
        <w:trPr>
          <w:trHeight w:val="440"/>
        </w:trPr>
        <w:tc>
          <w:tcPr>
            <w:tcW w:w="425" w:type="dxa"/>
            <w:gridSpan w:val="2"/>
          </w:tcPr>
          <w:p w:rsidR="008567E4" w:rsidRPr="008567E4" w:rsidRDefault="008567E4" w:rsidP="008567E4">
            <w:pPr>
              <w:widowControl/>
              <w:autoSpaceDE/>
              <w:autoSpaceDN/>
              <w:ind w:right="-108"/>
              <w:jc w:val="both"/>
              <w:rPr>
                <w:noProof w:val="0"/>
                <w:sz w:val="28"/>
                <w:szCs w:val="28"/>
              </w:rPr>
            </w:pPr>
            <w:r w:rsidRPr="008567E4">
              <w:rPr>
                <w:noProof w:val="0"/>
                <w:sz w:val="28"/>
                <w:szCs w:val="28"/>
              </w:rPr>
              <w:t>14</w:t>
            </w:r>
          </w:p>
        </w:tc>
        <w:tc>
          <w:tcPr>
            <w:tcW w:w="2269"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both"/>
              <w:rPr>
                <w:noProof w:val="0"/>
                <w:sz w:val="28"/>
                <w:szCs w:val="28"/>
              </w:rPr>
            </w:pPr>
            <w:r w:rsidRPr="008567E4">
              <w:rPr>
                <w:noProof w:val="0"/>
                <w:sz w:val="28"/>
                <w:szCs w:val="28"/>
              </w:rPr>
              <w:t>Акти Кабінету Міністрів України</w:t>
            </w:r>
          </w:p>
        </w:tc>
        <w:tc>
          <w:tcPr>
            <w:tcW w:w="6804"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ind w:firstLine="177"/>
              <w:jc w:val="both"/>
              <w:rPr>
                <w:noProof w:val="0"/>
                <w:sz w:val="28"/>
                <w:szCs w:val="28"/>
              </w:rPr>
            </w:pPr>
            <w:r w:rsidRPr="008567E4">
              <w:rPr>
                <w:noProof w:val="0"/>
                <w:sz w:val="28"/>
                <w:szCs w:val="28"/>
              </w:rPr>
              <w:t>Постанова Кабінету Міністрів України від 09.06.2011 № 929 «Деякі питання надання Державною інспекцією з безпеки на наземному транспорті, Державною авіаційною службою, Державною інспекцією з безпеки на морському та річковому транспорті, Державним агентством з туризму та курортів і капітанами морських торговельних портів платних адміністративних послуг»;</w:t>
            </w:r>
          </w:p>
          <w:p w:rsidR="008567E4" w:rsidRPr="008567E4" w:rsidRDefault="008567E4" w:rsidP="008567E4">
            <w:pPr>
              <w:widowControl/>
              <w:autoSpaceDE/>
              <w:autoSpaceDN/>
              <w:ind w:firstLine="177"/>
              <w:jc w:val="both"/>
              <w:rPr>
                <w:noProof w:val="0"/>
                <w:sz w:val="28"/>
                <w:szCs w:val="28"/>
              </w:rPr>
            </w:pPr>
            <w:r w:rsidRPr="008567E4">
              <w:rPr>
                <w:noProof w:val="0"/>
                <w:sz w:val="28"/>
                <w:szCs w:val="28"/>
              </w:rPr>
              <w:t xml:space="preserve">Постанова Кабінету Міністрів України від 11 лютого 2015 р. № 103 «Про затвердження Положення про Державну службу України з безпеки на транспорті» (зі змінами).  </w:t>
            </w:r>
          </w:p>
        </w:tc>
      </w:tr>
      <w:tr w:rsidR="008567E4" w:rsidRPr="008567E4" w:rsidTr="000F7C6C">
        <w:tblPrEx>
          <w:tblLook w:val="0000" w:firstRow="0" w:lastRow="0" w:firstColumn="0" w:lastColumn="0" w:noHBand="0" w:noVBand="0"/>
        </w:tblPrEx>
        <w:trPr>
          <w:trHeight w:val="690"/>
        </w:trPr>
        <w:tc>
          <w:tcPr>
            <w:tcW w:w="425" w:type="dxa"/>
            <w:gridSpan w:val="2"/>
          </w:tcPr>
          <w:p w:rsidR="008567E4" w:rsidRPr="008567E4" w:rsidRDefault="008567E4" w:rsidP="008567E4">
            <w:pPr>
              <w:widowControl/>
              <w:autoSpaceDE/>
              <w:autoSpaceDN/>
              <w:ind w:right="-108"/>
              <w:jc w:val="both"/>
              <w:rPr>
                <w:noProof w:val="0"/>
                <w:sz w:val="28"/>
                <w:szCs w:val="28"/>
              </w:rPr>
            </w:pPr>
            <w:r w:rsidRPr="008567E4">
              <w:rPr>
                <w:noProof w:val="0"/>
                <w:sz w:val="28"/>
                <w:szCs w:val="28"/>
              </w:rPr>
              <w:t>15</w:t>
            </w:r>
          </w:p>
        </w:tc>
        <w:tc>
          <w:tcPr>
            <w:tcW w:w="2269"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both"/>
              <w:rPr>
                <w:noProof w:val="0"/>
                <w:sz w:val="28"/>
                <w:szCs w:val="28"/>
              </w:rPr>
            </w:pPr>
            <w:r w:rsidRPr="008567E4">
              <w:rPr>
                <w:noProof w:val="0"/>
                <w:sz w:val="28"/>
                <w:szCs w:val="28"/>
              </w:rPr>
              <w:t>Акти центральних органів</w:t>
            </w:r>
          </w:p>
          <w:p w:rsidR="008567E4" w:rsidRPr="008567E4" w:rsidRDefault="008567E4" w:rsidP="008567E4">
            <w:pPr>
              <w:widowControl/>
              <w:autoSpaceDE/>
              <w:autoSpaceDN/>
              <w:jc w:val="both"/>
              <w:rPr>
                <w:noProof w:val="0"/>
                <w:sz w:val="28"/>
                <w:szCs w:val="28"/>
              </w:rPr>
            </w:pPr>
            <w:r w:rsidRPr="008567E4">
              <w:rPr>
                <w:noProof w:val="0"/>
                <w:sz w:val="28"/>
                <w:szCs w:val="28"/>
              </w:rPr>
              <w:t>виконавчої влади</w:t>
            </w:r>
          </w:p>
        </w:tc>
        <w:tc>
          <w:tcPr>
            <w:tcW w:w="6804"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both"/>
              <w:rPr>
                <w:noProof w:val="0"/>
                <w:sz w:val="28"/>
                <w:szCs w:val="28"/>
              </w:rPr>
            </w:pPr>
            <w:r w:rsidRPr="008567E4">
              <w:rPr>
                <w:noProof w:val="0"/>
                <w:sz w:val="28"/>
                <w:szCs w:val="28"/>
              </w:rPr>
              <w:t>Наказ Міністерства транспорту України від 20.08.2004 № 757 «Про впорядкування системи оформлення, видачі, використання та обліку дозволів на міжнародні перевезення пасажирів і вантажів автомобільним транспортом», зареєстрований у Міністерстві юстиції України від 31.08.2004 № 1075/9674 (зі змінами)</w:t>
            </w:r>
          </w:p>
        </w:tc>
      </w:tr>
    </w:tbl>
    <w:p w:rsidR="008567E4" w:rsidRPr="008567E4" w:rsidRDefault="008567E4" w:rsidP="008567E4">
      <w:pPr>
        <w:widowControl/>
        <w:autoSpaceDE/>
        <w:autoSpaceDN/>
        <w:jc w:val="both"/>
        <w:rPr>
          <w:rFonts w:eastAsia="Calibri"/>
          <w:noProof w:val="0"/>
          <w:sz w:val="28"/>
          <w:szCs w:val="28"/>
        </w:rPr>
      </w:pPr>
    </w:p>
    <w:p w:rsidR="008567E4" w:rsidRPr="008567E4" w:rsidRDefault="008567E4" w:rsidP="008567E4">
      <w:pPr>
        <w:widowControl/>
        <w:autoSpaceDE/>
        <w:autoSpaceDN/>
        <w:jc w:val="center"/>
        <w:rPr>
          <w:rFonts w:eastAsia="Calibri"/>
          <w:b/>
          <w:noProof w:val="0"/>
          <w:sz w:val="28"/>
          <w:szCs w:val="28"/>
        </w:rPr>
      </w:pPr>
    </w:p>
    <w:p w:rsidR="008567E4" w:rsidRPr="008567E4" w:rsidRDefault="008567E4" w:rsidP="008567E4">
      <w:pPr>
        <w:widowControl/>
        <w:autoSpaceDE/>
        <w:autoSpaceDN/>
        <w:jc w:val="center"/>
        <w:rPr>
          <w:rFonts w:eastAsia="Calibri"/>
          <w:b/>
          <w:noProof w:val="0"/>
          <w:sz w:val="28"/>
          <w:szCs w:val="28"/>
        </w:rPr>
      </w:pPr>
    </w:p>
    <w:p w:rsidR="008567E4" w:rsidRPr="008567E4" w:rsidRDefault="008567E4" w:rsidP="008567E4">
      <w:pPr>
        <w:widowControl/>
        <w:autoSpaceDE/>
        <w:autoSpaceDN/>
        <w:jc w:val="center"/>
        <w:rPr>
          <w:rFonts w:eastAsia="Calibri"/>
          <w:b/>
          <w:noProof w:val="0"/>
          <w:sz w:val="28"/>
          <w:szCs w:val="28"/>
        </w:rPr>
      </w:pPr>
    </w:p>
    <w:p w:rsidR="008567E4" w:rsidRPr="008567E4" w:rsidRDefault="008567E4" w:rsidP="008567E4">
      <w:pPr>
        <w:widowControl/>
        <w:autoSpaceDE/>
        <w:autoSpaceDN/>
        <w:jc w:val="center"/>
        <w:rPr>
          <w:rFonts w:eastAsia="Calibri"/>
          <w:b/>
          <w:noProof w:val="0"/>
          <w:sz w:val="28"/>
          <w:szCs w:val="28"/>
        </w:rPr>
      </w:pPr>
    </w:p>
    <w:p w:rsidR="008567E4" w:rsidRPr="008567E4" w:rsidRDefault="008567E4" w:rsidP="008567E4">
      <w:pPr>
        <w:widowControl/>
        <w:autoSpaceDE/>
        <w:autoSpaceDN/>
        <w:jc w:val="center"/>
        <w:rPr>
          <w:rFonts w:eastAsia="Calibri"/>
          <w:b/>
          <w:noProof w:val="0"/>
          <w:sz w:val="28"/>
          <w:szCs w:val="28"/>
        </w:rPr>
      </w:pPr>
    </w:p>
    <w:p w:rsidR="008567E4" w:rsidRPr="008567E4" w:rsidRDefault="008567E4" w:rsidP="008567E4">
      <w:pPr>
        <w:widowControl/>
        <w:autoSpaceDE/>
        <w:autoSpaceDN/>
        <w:jc w:val="center"/>
        <w:rPr>
          <w:rFonts w:eastAsia="Calibri"/>
          <w:b/>
          <w:noProof w:val="0"/>
          <w:sz w:val="28"/>
          <w:szCs w:val="28"/>
        </w:rPr>
      </w:pPr>
    </w:p>
    <w:p w:rsidR="008567E4" w:rsidRPr="008567E4" w:rsidRDefault="008567E4" w:rsidP="008567E4">
      <w:pPr>
        <w:widowControl/>
        <w:autoSpaceDE/>
        <w:autoSpaceDN/>
        <w:jc w:val="center"/>
        <w:rPr>
          <w:rFonts w:eastAsia="Calibri"/>
          <w:b/>
          <w:noProof w:val="0"/>
          <w:sz w:val="28"/>
          <w:szCs w:val="28"/>
        </w:rPr>
      </w:pPr>
    </w:p>
    <w:p w:rsidR="008567E4" w:rsidRPr="008567E4" w:rsidRDefault="008567E4" w:rsidP="008567E4">
      <w:pPr>
        <w:widowControl/>
        <w:autoSpaceDE/>
        <w:autoSpaceDN/>
        <w:jc w:val="center"/>
        <w:rPr>
          <w:rFonts w:eastAsia="Calibri"/>
          <w:b/>
          <w:noProof w:val="0"/>
          <w:sz w:val="28"/>
          <w:szCs w:val="28"/>
        </w:rPr>
      </w:pPr>
    </w:p>
    <w:p w:rsidR="008567E4" w:rsidRPr="008567E4" w:rsidRDefault="008567E4" w:rsidP="008567E4">
      <w:pPr>
        <w:widowControl/>
        <w:autoSpaceDE/>
        <w:autoSpaceDN/>
        <w:jc w:val="center"/>
        <w:rPr>
          <w:rFonts w:eastAsia="Calibri"/>
          <w:b/>
          <w:noProof w:val="0"/>
          <w:sz w:val="28"/>
          <w:szCs w:val="28"/>
        </w:rPr>
      </w:pPr>
    </w:p>
    <w:p w:rsidR="008567E4" w:rsidRPr="008567E4" w:rsidRDefault="008567E4" w:rsidP="008567E4">
      <w:pPr>
        <w:widowControl/>
        <w:autoSpaceDE/>
        <w:autoSpaceDN/>
        <w:jc w:val="center"/>
        <w:rPr>
          <w:rFonts w:eastAsia="Calibri"/>
          <w:b/>
          <w:noProof w:val="0"/>
          <w:sz w:val="28"/>
          <w:szCs w:val="28"/>
        </w:rPr>
      </w:pPr>
    </w:p>
    <w:p w:rsidR="008567E4" w:rsidRPr="008567E4" w:rsidRDefault="008567E4" w:rsidP="008567E4">
      <w:pPr>
        <w:widowControl/>
        <w:autoSpaceDE/>
        <w:autoSpaceDN/>
        <w:jc w:val="center"/>
        <w:rPr>
          <w:rFonts w:eastAsia="Calibri"/>
          <w:b/>
          <w:noProof w:val="0"/>
          <w:sz w:val="28"/>
          <w:szCs w:val="28"/>
        </w:rPr>
      </w:pPr>
    </w:p>
    <w:p w:rsidR="008567E4" w:rsidRPr="008567E4" w:rsidRDefault="008567E4" w:rsidP="008567E4">
      <w:pPr>
        <w:widowControl/>
        <w:autoSpaceDE/>
        <w:autoSpaceDN/>
        <w:jc w:val="center"/>
        <w:rPr>
          <w:rFonts w:eastAsia="Calibri"/>
          <w:b/>
          <w:noProof w:val="0"/>
          <w:sz w:val="28"/>
          <w:szCs w:val="28"/>
        </w:rPr>
      </w:pPr>
    </w:p>
    <w:p w:rsidR="008567E4" w:rsidRPr="008567E4" w:rsidRDefault="008567E4" w:rsidP="008567E4">
      <w:pPr>
        <w:widowControl/>
        <w:autoSpaceDE/>
        <w:autoSpaceDN/>
        <w:jc w:val="center"/>
        <w:rPr>
          <w:rFonts w:eastAsia="Calibri"/>
          <w:b/>
          <w:noProof w:val="0"/>
          <w:sz w:val="28"/>
          <w:szCs w:val="28"/>
        </w:rPr>
      </w:pPr>
    </w:p>
    <w:p w:rsidR="008567E4" w:rsidRPr="008567E4" w:rsidRDefault="008567E4" w:rsidP="008567E4">
      <w:pPr>
        <w:widowControl/>
        <w:autoSpaceDE/>
        <w:autoSpaceDN/>
        <w:jc w:val="center"/>
        <w:rPr>
          <w:rFonts w:eastAsia="Calibri"/>
          <w:b/>
          <w:noProof w:val="0"/>
          <w:sz w:val="28"/>
          <w:szCs w:val="28"/>
        </w:rPr>
      </w:pPr>
    </w:p>
    <w:p w:rsidR="008567E4" w:rsidRPr="008567E4" w:rsidRDefault="008567E4" w:rsidP="008567E4">
      <w:pPr>
        <w:widowControl/>
        <w:autoSpaceDE/>
        <w:autoSpaceDN/>
        <w:jc w:val="center"/>
        <w:rPr>
          <w:rFonts w:eastAsia="Calibri"/>
          <w:b/>
          <w:noProof w:val="0"/>
          <w:sz w:val="28"/>
          <w:szCs w:val="28"/>
        </w:rPr>
      </w:pPr>
    </w:p>
    <w:p w:rsidR="008567E4" w:rsidRPr="008567E4" w:rsidRDefault="008567E4" w:rsidP="008567E4">
      <w:pPr>
        <w:widowControl/>
        <w:autoSpaceDE/>
        <w:autoSpaceDN/>
        <w:jc w:val="center"/>
        <w:rPr>
          <w:rFonts w:eastAsia="Calibri"/>
          <w:b/>
          <w:noProof w:val="0"/>
          <w:sz w:val="28"/>
          <w:szCs w:val="28"/>
        </w:rPr>
      </w:pPr>
    </w:p>
    <w:p w:rsidR="008567E4" w:rsidRPr="008567E4" w:rsidRDefault="008567E4" w:rsidP="008567E4">
      <w:pPr>
        <w:widowControl/>
        <w:autoSpaceDE/>
        <w:autoSpaceDN/>
        <w:jc w:val="center"/>
        <w:rPr>
          <w:rFonts w:eastAsia="Calibri"/>
          <w:b/>
          <w:noProof w:val="0"/>
          <w:sz w:val="28"/>
          <w:szCs w:val="28"/>
        </w:rPr>
      </w:pPr>
    </w:p>
    <w:p w:rsidR="008567E4" w:rsidRPr="008567E4" w:rsidRDefault="008567E4" w:rsidP="008567E4">
      <w:pPr>
        <w:widowControl/>
        <w:autoSpaceDE/>
        <w:autoSpaceDN/>
        <w:jc w:val="center"/>
        <w:rPr>
          <w:rFonts w:eastAsia="Calibri"/>
          <w:b/>
          <w:noProof w:val="0"/>
          <w:sz w:val="28"/>
          <w:szCs w:val="28"/>
        </w:rPr>
      </w:pPr>
    </w:p>
    <w:p w:rsidR="008567E4" w:rsidRPr="008567E4" w:rsidRDefault="008567E4" w:rsidP="008567E4">
      <w:pPr>
        <w:widowControl/>
        <w:autoSpaceDE/>
        <w:autoSpaceDN/>
        <w:jc w:val="center"/>
        <w:rPr>
          <w:rFonts w:eastAsia="Calibri"/>
          <w:b/>
          <w:noProof w:val="0"/>
          <w:sz w:val="28"/>
          <w:szCs w:val="28"/>
        </w:rPr>
      </w:pPr>
    </w:p>
    <w:p w:rsidR="008567E4" w:rsidRPr="008567E4" w:rsidRDefault="008567E4" w:rsidP="008567E4">
      <w:pPr>
        <w:widowControl/>
        <w:autoSpaceDE/>
        <w:autoSpaceDN/>
        <w:jc w:val="center"/>
        <w:rPr>
          <w:rFonts w:eastAsia="Calibri"/>
          <w:b/>
          <w:noProof w:val="0"/>
          <w:sz w:val="28"/>
          <w:szCs w:val="28"/>
        </w:rPr>
      </w:pPr>
    </w:p>
    <w:p w:rsidR="008567E4" w:rsidRPr="008567E4" w:rsidRDefault="008567E4" w:rsidP="008567E4">
      <w:pPr>
        <w:widowControl/>
        <w:autoSpaceDE/>
        <w:autoSpaceDN/>
        <w:jc w:val="center"/>
        <w:rPr>
          <w:rFonts w:eastAsia="Calibri"/>
          <w:b/>
          <w:noProof w:val="0"/>
          <w:sz w:val="28"/>
          <w:szCs w:val="28"/>
        </w:rPr>
      </w:pPr>
    </w:p>
    <w:p w:rsidR="008567E4" w:rsidRPr="008567E4" w:rsidRDefault="008567E4" w:rsidP="008567E4">
      <w:pPr>
        <w:widowControl/>
        <w:autoSpaceDE/>
        <w:autoSpaceDN/>
        <w:jc w:val="center"/>
        <w:rPr>
          <w:rFonts w:eastAsia="Calibri"/>
          <w:b/>
          <w:noProof w:val="0"/>
          <w:sz w:val="28"/>
          <w:szCs w:val="28"/>
        </w:rPr>
      </w:pPr>
    </w:p>
    <w:p w:rsidR="008567E4" w:rsidRPr="008567E4" w:rsidRDefault="008567E4" w:rsidP="008567E4">
      <w:pPr>
        <w:widowControl/>
        <w:autoSpaceDE/>
        <w:autoSpaceDN/>
        <w:jc w:val="center"/>
        <w:rPr>
          <w:rFonts w:eastAsia="Calibri"/>
          <w:b/>
          <w:noProof w:val="0"/>
          <w:sz w:val="28"/>
          <w:szCs w:val="28"/>
        </w:rPr>
      </w:pPr>
      <w:r w:rsidRPr="008567E4">
        <w:rPr>
          <w:rFonts w:eastAsia="Calibri"/>
          <w:b/>
          <w:noProof w:val="0"/>
          <w:sz w:val="28"/>
          <w:szCs w:val="28"/>
        </w:rPr>
        <w:t>ІНФОРМАЦІЙНА КАРТКА</w:t>
      </w:r>
    </w:p>
    <w:p w:rsidR="008567E4" w:rsidRPr="008567E4" w:rsidRDefault="008567E4" w:rsidP="008567E4">
      <w:pPr>
        <w:widowControl/>
        <w:autoSpaceDE/>
        <w:autoSpaceDN/>
        <w:jc w:val="center"/>
        <w:rPr>
          <w:rFonts w:eastAsia="Calibri"/>
          <w:b/>
          <w:noProof w:val="0"/>
          <w:color w:val="FF0000"/>
          <w:sz w:val="28"/>
          <w:szCs w:val="28"/>
        </w:rPr>
      </w:pPr>
      <w:r w:rsidRPr="008567E4">
        <w:rPr>
          <w:rFonts w:eastAsia="Calibri"/>
          <w:b/>
          <w:noProof w:val="0"/>
          <w:sz w:val="28"/>
          <w:szCs w:val="28"/>
        </w:rPr>
        <w:t xml:space="preserve">АДМІНІСТРАТИВНОЇ ПОСЛУГИ З ВИДАЧІ ДОЗВОЛУ НА НЕРЕГУЛЯРНІ ПЕРЕВЕЗЕННЯ ПАСАЖИРІВ АВТОМОБІЛЬНИМ ТРАНСПОРТОМ У МІЖНАРОДНОМУ СПОЛУЧЕННІ </w:t>
      </w:r>
    </w:p>
    <w:p w:rsidR="008567E4" w:rsidRPr="008567E4" w:rsidRDefault="008567E4" w:rsidP="008567E4">
      <w:pPr>
        <w:widowControl/>
        <w:autoSpaceDE/>
        <w:autoSpaceDN/>
        <w:jc w:val="center"/>
        <w:rPr>
          <w:rFonts w:eastAsia="Calibri"/>
          <w:noProof w:val="0"/>
          <w:sz w:val="28"/>
          <w:szCs w:val="28"/>
        </w:rPr>
      </w:pPr>
    </w:p>
    <w:p w:rsidR="008567E4" w:rsidRPr="008567E4" w:rsidRDefault="008567E4" w:rsidP="008567E4">
      <w:pPr>
        <w:widowControl/>
        <w:autoSpaceDE/>
        <w:autoSpaceDN/>
        <w:jc w:val="center"/>
        <w:rPr>
          <w:b/>
          <w:noProof w:val="0"/>
          <w:sz w:val="28"/>
          <w:szCs w:val="28"/>
          <w:u w:val="single"/>
          <w:lang w:eastAsia="uk-UA"/>
        </w:rPr>
      </w:pPr>
      <w:r w:rsidRPr="008567E4">
        <w:rPr>
          <w:b/>
          <w:noProof w:val="0"/>
          <w:sz w:val="28"/>
          <w:szCs w:val="28"/>
          <w:u w:val="single"/>
          <w:lang w:eastAsia="uk-UA"/>
        </w:rPr>
        <w:t>Державна служба України з безпеки на транспорті</w:t>
      </w:r>
    </w:p>
    <w:p w:rsidR="008567E4" w:rsidRPr="008567E4" w:rsidRDefault="008567E4" w:rsidP="008567E4">
      <w:pPr>
        <w:widowControl/>
        <w:autoSpaceDE/>
        <w:autoSpaceDN/>
        <w:spacing w:after="160" w:line="259" w:lineRule="auto"/>
        <w:jc w:val="center"/>
        <w:rPr>
          <w:rFonts w:eastAsia="Calibri"/>
          <w:b/>
          <w:caps/>
          <w:noProof w:val="0"/>
          <w:sz w:val="28"/>
          <w:szCs w:val="28"/>
          <w:lang w:eastAsia="uk-UA"/>
        </w:rPr>
      </w:pPr>
      <w:r w:rsidRPr="008567E4">
        <w:rPr>
          <w:rFonts w:eastAsia="Calibri"/>
          <w:noProof w:val="0"/>
          <w:sz w:val="28"/>
          <w:szCs w:val="28"/>
          <w:lang w:eastAsia="uk-UA"/>
        </w:rPr>
        <w:t>Найменування суб’єкта надання адміністративної послуги</w:t>
      </w:r>
    </w:p>
    <w:p w:rsidR="008567E4" w:rsidRPr="008567E4" w:rsidRDefault="008567E4" w:rsidP="008567E4">
      <w:pPr>
        <w:widowControl/>
        <w:autoSpaceDE/>
        <w:autoSpaceDN/>
        <w:jc w:val="center"/>
        <w:rPr>
          <w:rFonts w:eastAsia="Calibri"/>
          <w:noProof w:val="0"/>
          <w:sz w:val="28"/>
          <w:szCs w:val="2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
        <w:gridCol w:w="50"/>
        <w:gridCol w:w="92"/>
        <w:gridCol w:w="1921"/>
        <w:gridCol w:w="6804"/>
      </w:tblGrid>
      <w:tr w:rsidR="008567E4" w:rsidRPr="008567E4" w:rsidTr="000F7C6C">
        <w:trPr>
          <w:trHeight w:val="367"/>
        </w:trPr>
        <w:tc>
          <w:tcPr>
            <w:tcW w:w="9243" w:type="dxa"/>
            <w:gridSpan w:val="5"/>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center"/>
              <w:rPr>
                <w:b/>
                <w:noProof w:val="0"/>
                <w:color w:val="000000"/>
                <w:sz w:val="28"/>
                <w:szCs w:val="28"/>
              </w:rPr>
            </w:pPr>
            <w:r w:rsidRPr="008567E4">
              <w:rPr>
                <w:b/>
                <w:noProof w:val="0"/>
                <w:color w:val="000000"/>
                <w:sz w:val="28"/>
                <w:szCs w:val="28"/>
              </w:rPr>
              <w:t>Інформація про суб’єкта надання адміністративної послуги</w:t>
            </w:r>
          </w:p>
        </w:tc>
      </w:tr>
      <w:tr w:rsidR="008567E4" w:rsidRPr="008567E4" w:rsidTr="000F7C6C">
        <w:trPr>
          <w:trHeight w:val="643"/>
        </w:trPr>
        <w:tc>
          <w:tcPr>
            <w:tcW w:w="376"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center"/>
              <w:rPr>
                <w:noProof w:val="0"/>
                <w:color w:val="000000"/>
                <w:sz w:val="28"/>
                <w:szCs w:val="28"/>
              </w:rPr>
            </w:pPr>
            <w:r w:rsidRPr="008567E4">
              <w:rPr>
                <w:noProof w:val="0"/>
                <w:color w:val="000000"/>
                <w:sz w:val="28"/>
                <w:szCs w:val="28"/>
              </w:rPr>
              <w:t>1</w:t>
            </w:r>
          </w:p>
        </w:tc>
        <w:tc>
          <w:tcPr>
            <w:tcW w:w="2063" w:type="dxa"/>
            <w:gridSpan w:val="3"/>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rPr>
                <w:noProof w:val="0"/>
                <w:color w:val="000000"/>
                <w:sz w:val="28"/>
                <w:szCs w:val="28"/>
              </w:rPr>
            </w:pPr>
            <w:r w:rsidRPr="008567E4">
              <w:rPr>
                <w:noProof w:val="0"/>
                <w:color w:val="000000"/>
                <w:sz w:val="28"/>
                <w:szCs w:val="28"/>
              </w:rPr>
              <w:t>Місцезнаходження</w:t>
            </w:r>
          </w:p>
        </w:tc>
        <w:tc>
          <w:tcPr>
            <w:tcW w:w="6804"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both"/>
              <w:rPr>
                <w:noProof w:val="0"/>
                <w:sz w:val="28"/>
                <w:szCs w:val="28"/>
                <w:lang w:eastAsia="ru-RU"/>
              </w:rPr>
            </w:pPr>
            <w:r w:rsidRPr="008567E4">
              <w:rPr>
                <w:noProof w:val="0"/>
                <w:sz w:val="28"/>
                <w:szCs w:val="28"/>
                <w:lang w:eastAsia="ru-RU"/>
              </w:rPr>
              <w:t>01135, м. Київ, просп. Берестейський, 57</w:t>
            </w:r>
          </w:p>
          <w:p w:rsidR="008567E4" w:rsidRPr="008567E4" w:rsidRDefault="008567E4" w:rsidP="008567E4">
            <w:pPr>
              <w:widowControl/>
              <w:autoSpaceDE/>
              <w:autoSpaceDN/>
              <w:rPr>
                <w:rFonts w:eastAsia="Calibri"/>
                <w:bCs/>
                <w:noProof w:val="0"/>
                <w:color w:val="333333"/>
                <w:sz w:val="28"/>
                <w:szCs w:val="28"/>
                <w:highlight w:val="yellow"/>
              </w:rPr>
            </w:pPr>
          </w:p>
        </w:tc>
      </w:tr>
      <w:tr w:rsidR="008567E4" w:rsidRPr="008567E4" w:rsidTr="000F7C6C">
        <w:trPr>
          <w:trHeight w:val="643"/>
        </w:trPr>
        <w:tc>
          <w:tcPr>
            <w:tcW w:w="376"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center"/>
              <w:rPr>
                <w:noProof w:val="0"/>
                <w:color w:val="000000"/>
                <w:sz w:val="28"/>
                <w:szCs w:val="28"/>
                <w:highlight w:val="yellow"/>
              </w:rPr>
            </w:pPr>
            <w:r w:rsidRPr="008567E4">
              <w:rPr>
                <w:noProof w:val="0"/>
                <w:color w:val="000000"/>
                <w:sz w:val="28"/>
                <w:szCs w:val="28"/>
              </w:rPr>
              <w:t>2</w:t>
            </w:r>
          </w:p>
        </w:tc>
        <w:tc>
          <w:tcPr>
            <w:tcW w:w="2063" w:type="dxa"/>
            <w:gridSpan w:val="3"/>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rPr>
                <w:noProof w:val="0"/>
                <w:color w:val="000000"/>
                <w:sz w:val="28"/>
                <w:szCs w:val="28"/>
                <w:highlight w:val="yellow"/>
              </w:rPr>
            </w:pPr>
            <w:r w:rsidRPr="008567E4">
              <w:rPr>
                <w:noProof w:val="0"/>
                <w:color w:val="000000"/>
                <w:sz w:val="28"/>
                <w:szCs w:val="28"/>
              </w:rPr>
              <w:t>Інформація щодо режиму роботи</w:t>
            </w:r>
          </w:p>
        </w:tc>
        <w:tc>
          <w:tcPr>
            <w:tcW w:w="6804"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rPr>
                <w:rFonts w:eastAsia="Calibri"/>
                <w:noProof w:val="0"/>
                <w:sz w:val="28"/>
                <w:szCs w:val="28"/>
              </w:rPr>
            </w:pPr>
            <w:r w:rsidRPr="008567E4">
              <w:rPr>
                <w:rFonts w:eastAsia="Calibri"/>
                <w:noProof w:val="0"/>
                <w:sz w:val="28"/>
                <w:szCs w:val="28"/>
              </w:rPr>
              <w:t>Понеділок – Четвер: з 08:00 до 17:00</w:t>
            </w:r>
          </w:p>
          <w:p w:rsidR="008567E4" w:rsidRPr="008567E4" w:rsidRDefault="008567E4" w:rsidP="008567E4">
            <w:pPr>
              <w:widowControl/>
              <w:autoSpaceDE/>
              <w:autoSpaceDN/>
              <w:rPr>
                <w:rFonts w:eastAsia="Calibri"/>
                <w:noProof w:val="0"/>
                <w:sz w:val="28"/>
                <w:szCs w:val="28"/>
              </w:rPr>
            </w:pPr>
            <w:r w:rsidRPr="008567E4">
              <w:rPr>
                <w:rFonts w:eastAsia="Calibri"/>
                <w:noProof w:val="0"/>
                <w:sz w:val="28"/>
                <w:szCs w:val="28"/>
              </w:rPr>
              <w:t>П’ятниця: з 08:00 до 15:45</w:t>
            </w:r>
          </w:p>
          <w:p w:rsidR="008567E4" w:rsidRPr="008567E4" w:rsidRDefault="008567E4" w:rsidP="008567E4">
            <w:pPr>
              <w:widowControl/>
              <w:autoSpaceDE/>
              <w:autoSpaceDN/>
              <w:rPr>
                <w:rFonts w:eastAsia="Calibri"/>
                <w:b/>
                <w:noProof w:val="0"/>
                <w:sz w:val="28"/>
                <w:szCs w:val="28"/>
                <w:highlight w:val="yellow"/>
              </w:rPr>
            </w:pPr>
            <w:r w:rsidRPr="008567E4">
              <w:rPr>
                <w:rFonts w:eastAsia="Calibri"/>
                <w:noProof w:val="0"/>
                <w:sz w:val="28"/>
                <w:szCs w:val="28"/>
              </w:rPr>
              <w:t>Перерва на обід: з 12:00 до 12:45</w:t>
            </w:r>
          </w:p>
        </w:tc>
      </w:tr>
      <w:tr w:rsidR="008567E4" w:rsidRPr="008567E4" w:rsidTr="000F7C6C">
        <w:trPr>
          <w:trHeight w:val="643"/>
        </w:trPr>
        <w:tc>
          <w:tcPr>
            <w:tcW w:w="376"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both"/>
              <w:rPr>
                <w:noProof w:val="0"/>
                <w:color w:val="000000"/>
                <w:sz w:val="28"/>
                <w:szCs w:val="28"/>
                <w:lang w:val="en-US"/>
              </w:rPr>
            </w:pPr>
            <w:r w:rsidRPr="008567E4">
              <w:rPr>
                <w:noProof w:val="0"/>
                <w:color w:val="000000"/>
                <w:sz w:val="28"/>
                <w:szCs w:val="28"/>
                <w:lang w:val="en-US"/>
              </w:rPr>
              <w:t>3</w:t>
            </w:r>
          </w:p>
        </w:tc>
        <w:tc>
          <w:tcPr>
            <w:tcW w:w="2063" w:type="dxa"/>
            <w:gridSpan w:val="3"/>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both"/>
              <w:rPr>
                <w:noProof w:val="0"/>
                <w:color w:val="000000"/>
                <w:sz w:val="28"/>
                <w:szCs w:val="28"/>
              </w:rPr>
            </w:pPr>
            <w:r w:rsidRPr="008567E4">
              <w:rPr>
                <w:noProof w:val="0"/>
                <w:sz w:val="28"/>
                <w:szCs w:val="28"/>
                <w:lang w:eastAsia="uk-UA"/>
              </w:rPr>
              <w:t xml:space="preserve">Телефон (довідки), адреса електронної пошти та вебсайт  </w:t>
            </w:r>
          </w:p>
        </w:tc>
        <w:tc>
          <w:tcPr>
            <w:tcW w:w="6804"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rPr>
                <w:noProof w:val="0"/>
                <w:sz w:val="28"/>
                <w:szCs w:val="28"/>
              </w:rPr>
            </w:pPr>
            <w:r w:rsidRPr="008567E4">
              <w:rPr>
                <w:noProof w:val="0"/>
                <w:sz w:val="28"/>
                <w:szCs w:val="28"/>
              </w:rPr>
              <w:t>тел. +38 068 580 01 79</w:t>
            </w:r>
          </w:p>
          <w:p w:rsidR="008567E4" w:rsidRPr="008567E4" w:rsidRDefault="008567E4" w:rsidP="008567E4">
            <w:pPr>
              <w:widowControl/>
              <w:autoSpaceDE/>
              <w:autoSpaceDN/>
              <w:rPr>
                <w:bCs/>
                <w:noProof w:val="0"/>
                <w:sz w:val="28"/>
                <w:szCs w:val="28"/>
                <w:lang w:eastAsia="ru-RU"/>
              </w:rPr>
            </w:pPr>
            <w:r w:rsidRPr="008567E4">
              <w:rPr>
                <w:noProof w:val="0"/>
                <w:sz w:val="28"/>
                <w:szCs w:val="28"/>
              </w:rPr>
              <w:t xml:space="preserve">електронна пошта: </w:t>
            </w:r>
            <w:hyperlink r:id="rId98" w:history="1">
              <w:r w:rsidRPr="008567E4">
                <w:rPr>
                  <w:noProof w:val="0"/>
                  <w:sz w:val="28"/>
                  <w:szCs w:val="28"/>
                  <w:lang w:eastAsia="ru-RU"/>
                </w:rPr>
                <w:t>contact@dsbt.gov.ua</w:t>
              </w:r>
            </w:hyperlink>
            <w:r w:rsidRPr="008567E4">
              <w:rPr>
                <w:noProof w:val="0"/>
                <w:sz w:val="28"/>
                <w:szCs w:val="28"/>
                <w:lang w:eastAsia="ru-RU"/>
              </w:rPr>
              <w:t xml:space="preserve">, </w:t>
            </w:r>
          </w:p>
          <w:p w:rsidR="008567E4" w:rsidRPr="008567E4" w:rsidRDefault="008567E4" w:rsidP="008567E4">
            <w:pPr>
              <w:widowControl/>
              <w:autoSpaceDE/>
              <w:autoSpaceDN/>
              <w:jc w:val="both"/>
              <w:rPr>
                <w:rFonts w:eastAsia="Calibri"/>
                <w:noProof w:val="0"/>
                <w:color w:val="0563C1"/>
                <w:sz w:val="28"/>
                <w:szCs w:val="28"/>
                <w:u w:val="single"/>
              </w:rPr>
            </w:pPr>
            <w:hyperlink r:id="rId99" w:history="1">
              <w:r w:rsidRPr="008567E4">
                <w:rPr>
                  <w:bCs/>
                  <w:noProof w:val="0"/>
                  <w:sz w:val="28"/>
                  <w:szCs w:val="28"/>
                  <w:lang w:eastAsia="ru-RU"/>
                </w:rPr>
                <w:t>http://www.dsbt.gov.ua</w:t>
              </w:r>
            </w:hyperlink>
          </w:p>
        </w:tc>
      </w:tr>
      <w:tr w:rsidR="008567E4" w:rsidRPr="008567E4" w:rsidTr="000F7C6C">
        <w:trPr>
          <w:trHeight w:val="448"/>
        </w:trPr>
        <w:tc>
          <w:tcPr>
            <w:tcW w:w="9243" w:type="dxa"/>
            <w:gridSpan w:val="5"/>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center"/>
              <w:rPr>
                <w:b/>
                <w:noProof w:val="0"/>
                <w:color w:val="000000"/>
                <w:sz w:val="28"/>
                <w:szCs w:val="28"/>
              </w:rPr>
            </w:pPr>
            <w:r w:rsidRPr="008567E4">
              <w:rPr>
                <w:b/>
                <w:noProof w:val="0"/>
                <w:color w:val="000000"/>
                <w:sz w:val="28"/>
                <w:szCs w:val="28"/>
              </w:rPr>
              <w:t>Умови отримання адміністративної послуги</w:t>
            </w:r>
          </w:p>
        </w:tc>
      </w:tr>
      <w:tr w:rsidR="008567E4" w:rsidRPr="008567E4" w:rsidTr="000F7C6C">
        <w:trPr>
          <w:trHeight w:val="643"/>
        </w:trPr>
        <w:tc>
          <w:tcPr>
            <w:tcW w:w="426" w:type="dxa"/>
            <w:gridSpan w:val="2"/>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center"/>
              <w:rPr>
                <w:noProof w:val="0"/>
                <w:color w:val="000000"/>
                <w:sz w:val="28"/>
                <w:szCs w:val="28"/>
              </w:rPr>
            </w:pPr>
            <w:r w:rsidRPr="008567E4">
              <w:rPr>
                <w:noProof w:val="0"/>
                <w:color w:val="000000"/>
                <w:sz w:val="28"/>
                <w:szCs w:val="28"/>
              </w:rPr>
              <w:t>4</w:t>
            </w:r>
          </w:p>
        </w:tc>
        <w:tc>
          <w:tcPr>
            <w:tcW w:w="2013" w:type="dxa"/>
            <w:gridSpan w:val="2"/>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rPr>
                <w:noProof w:val="0"/>
                <w:color w:val="000000"/>
                <w:sz w:val="28"/>
                <w:szCs w:val="28"/>
              </w:rPr>
            </w:pPr>
            <w:r w:rsidRPr="008567E4">
              <w:rPr>
                <w:noProof w:val="0"/>
                <w:color w:val="000000"/>
                <w:sz w:val="28"/>
                <w:szCs w:val="28"/>
              </w:rPr>
              <w:t>Підстава для отримання адміністративної послуги</w:t>
            </w:r>
          </w:p>
        </w:tc>
        <w:tc>
          <w:tcPr>
            <w:tcW w:w="6804"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ind w:firstLine="250"/>
              <w:jc w:val="both"/>
              <w:rPr>
                <w:rFonts w:eastAsia="Calibri"/>
                <w:noProof w:val="0"/>
                <w:color w:val="000000"/>
                <w:sz w:val="28"/>
                <w:szCs w:val="28"/>
                <w:shd w:val="clear" w:color="auto" w:fill="FFFFFF"/>
              </w:rPr>
            </w:pPr>
            <w:r w:rsidRPr="008567E4">
              <w:rPr>
                <w:rFonts w:eastAsia="Calibri"/>
                <w:noProof w:val="0"/>
                <w:color w:val="000000"/>
                <w:sz w:val="28"/>
                <w:szCs w:val="28"/>
                <w:shd w:val="clear" w:color="auto" w:fill="FFFFFF"/>
              </w:rPr>
              <w:t>Здійснення автомобільним перевізником нерегулярних перевезень пасажирів автомобільним транспортом у міжнародному сполученні та подання переліку документів, необхідних для отримання адміністративної послуги</w:t>
            </w:r>
          </w:p>
          <w:p w:rsidR="008567E4" w:rsidRPr="008567E4" w:rsidRDefault="008567E4" w:rsidP="008567E4">
            <w:pPr>
              <w:widowControl/>
              <w:autoSpaceDE/>
              <w:autoSpaceDN/>
              <w:ind w:firstLine="250"/>
              <w:jc w:val="both"/>
              <w:rPr>
                <w:noProof w:val="0"/>
                <w:color w:val="000000"/>
                <w:sz w:val="28"/>
                <w:szCs w:val="28"/>
              </w:rPr>
            </w:pPr>
          </w:p>
        </w:tc>
      </w:tr>
      <w:tr w:rsidR="008567E4" w:rsidRPr="008567E4" w:rsidTr="000F7C6C">
        <w:trPr>
          <w:trHeight w:val="643"/>
        </w:trPr>
        <w:tc>
          <w:tcPr>
            <w:tcW w:w="426" w:type="dxa"/>
            <w:gridSpan w:val="2"/>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center"/>
              <w:rPr>
                <w:noProof w:val="0"/>
                <w:color w:val="000000"/>
                <w:sz w:val="28"/>
                <w:szCs w:val="28"/>
              </w:rPr>
            </w:pPr>
            <w:r w:rsidRPr="008567E4">
              <w:rPr>
                <w:noProof w:val="0"/>
                <w:color w:val="000000"/>
                <w:sz w:val="28"/>
                <w:szCs w:val="28"/>
              </w:rPr>
              <w:t>5</w:t>
            </w:r>
          </w:p>
        </w:tc>
        <w:tc>
          <w:tcPr>
            <w:tcW w:w="2013" w:type="dxa"/>
            <w:gridSpan w:val="2"/>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rPr>
                <w:noProof w:val="0"/>
                <w:color w:val="000000"/>
                <w:sz w:val="28"/>
                <w:szCs w:val="28"/>
              </w:rPr>
            </w:pPr>
            <w:r w:rsidRPr="008567E4">
              <w:rPr>
                <w:noProof w:val="0"/>
                <w:color w:val="000000"/>
                <w:sz w:val="28"/>
                <w:szCs w:val="28"/>
              </w:rPr>
              <w:t>Вичерпний перелік документів, необхідних для отримання адміністративної послуги</w:t>
            </w:r>
          </w:p>
        </w:tc>
        <w:tc>
          <w:tcPr>
            <w:tcW w:w="6804"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ind w:firstLine="250"/>
              <w:jc w:val="both"/>
              <w:rPr>
                <w:rFonts w:eastAsia="Calibri"/>
                <w:noProof w:val="0"/>
                <w:color w:val="000000"/>
                <w:sz w:val="28"/>
                <w:szCs w:val="28"/>
                <w:shd w:val="clear" w:color="auto" w:fill="FFFFFF"/>
              </w:rPr>
            </w:pPr>
            <w:r w:rsidRPr="008567E4">
              <w:rPr>
                <w:rFonts w:eastAsia="Calibri"/>
                <w:noProof w:val="0"/>
                <w:color w:val="000000"/>
                <w:sz w:val="28"/>
                <w:szCs w:val="28"/>
                <w:shd w:val="clear" w:color="auto" w:fill="FFFFFF"/>
              </w:rPr>
              <w:t>1. Усне звернення або письмова заява.</w:t>
            </w:r>
          </w:p>
          <w:p w:rsidR="008567E4" w:rsidRPr="008567E4" w:rsidRDefault="008567E4" w:rsidP="008567E4">
            <w:pPr>
              <w:widowControl/>
              <w:autoSpaceDE/>
              <w:autoSpaceDN/>
              <w:ind w:firstLine="250"/>
              <w:jc w:val="both"/>
              <w:rPr>
                <w:rFonts w:eastAsia="Calibri"/>
                <w:noProof w:val="0"/>
                <w:color w:val="000000"/>
                <w:sz w:val="28"/>
                <w:szCs w:val="28"/>
                <w:shd w:val="clear" w:color="auto" w:fill="FFFFFF"/>
              </w:rPr>
            </w:pPr>
            <w:r w:rsidRPr="008567E4">
              <w:rPr>
                <w:rFonts w:eastAsia="Calibri"/>
                <w:noProof w:val="0"/>
                <w:color w:val="000000"/>
                <w:sz w:val="28"/>
                <w:szCs w:val="28"/>
                <w:shd w:val="clear" w:color="auto" w:fill="FFFFFF"/>
              </w:rPr>
              <w:t xml:space="preserve"> 2. Документи, підписані автомобільним перевізником та засвідчені його печаткою:</w:t>
            </w:r>
          </w:p>
          <w:p w:rsidR="008567E4" w:rsidRPr="008567E4" w:rsidRDefault="008567E4" w:rsidP="008567E4">
            <w:pPr>
              <w:widowControl/>
              <w:autoSpaceDE/>
              <w:autoSpaceDN/>
              <w:ind w:firstLine="250"/>
              <w:jc w:val="both"/>
              <w:rPr>
                <w:rFonts w:eastAsia="Calibri"/>
                <w:noProof w:val="0"/>
                <w:color w:val="000000"/>
                <w:sz w:val="28"/>
                <w:szCs w:val="28"/>
                <w:shd w:val="clear" w:color="auto" w:fill="FFFFFF"/>
              </w:rPr>
            </w:pPr>
            <w:r w:rsidRPr="008567E4">
              <w:rPr>
                <w:rFonts w:eastAsia="Calibri"/>
                <w:noProof w:val="0"/>
                <w:color w:val="000000"/>
                <w:sz w:val="28"/>
                <w:szCs w:val="28"/>
                <w:shd w:val="clear" w:color="auto" w:fill="FFFFFF"/>
              </w:rPr>
              <w:t>• схема міжнародного маршруту;</w:t>
            </w:r>
          </w:p>
          <w:p w:rsidR="008567E4" w:rsidRPr="008567E4" w:rsidRDefault="008567E4" w:rsidP="008567E4">
            <w:pPr>
              <w:widowControl/>
              <w:autoSpaceDE/>
              <w:autoSpaceDN/>
              <w:ind w:firstLine="250"/>
              <w:jc w:val="both"/>
              <w:rPr>
                <w:rFonts w:eastAsia="Calibri"/>
                <w:noProof w:val="0"/>
                <w:color w:val="000000"/>
                <w:sz w:val="28"/>
                <w:szCs w:val="28"/>
                <w:shd w:val="clear" w:color="auto" w:fill="FFFFFF"/>
              </w:rPr>
            </w:pPr>
            <w:r w:rsidRPr="008567E4">
              <w:rPr>
                <w:rFonts w:eastAsia="Calibri"/>
                <w:noProof w:val="0"/>
                <w:color w:val="000000"/>
                <w:sz w:val="28"/>
                <w:szCs w:val="28"/>
                <w:shd w:val="clear" w:color="auto" w:fill="FFFFFF"/>
              </w:rPr>
              <w:t>• графік роботи та відпочинку водіїв;</w:t>
            </w:r>
          </w:p>
          <w:p w:rsidR="008567E4" w:rsidRPr="008567E4" w:rsidRDefault="008567E4" w:rsidP="008567E4">
            <w:pPr>
              <w:widowControl/>
              <w:autoSpaceDE/>
              <w:autoSpaceDN/>
              <w:ind w:firstLine="250"/>
              <w:jc w:val="both"/>
              <w:rPr>
                <w:rFonts w:eastAsia="Calibri"/>
                <w:noProof w:val="0"/>
                <w:color w:val="000000"/>
                <w:sz w:val="28"/>
                <w:szCs w:val="28"/>
                <w:shd w:val="clear" w:color="auto" w:fill="FFFFFF"/>
              </w:rPr>
            </w:pPr>
            <w:r w:rsidRPr="008567E4">
              <w:rPr>
                <w:rFonts w:eastAsia="Calibri"/>
                <w:noProof w:val="0"/>
                <w:color w:val="000000"/>
                <w:sz w:val="28"/>
                <w:szCs w:val="28"/>
                <w:shd w:val="clear" w:color="auto" w:fill="FFFFFF"/>
              </w:rPr>
              <w:t>• копії документа про підтвердження відповідності автобусів параметрам комфортності;</w:t>
            </w:r>
          </w:p>
          <w:p w:rsidR="008567E4" w:rsidRPr="008567E4" w:rsidRDefault="008567E4" w:rsidP="008567E4">
            <w:pPr>
              <w:widowControl/>
              <w:autoSpaceDE/>
              <w:autoSpaceDN/>
              <w:ind w:firstLine="250"/>
              <w:jc w:val="both"/>
              <w:rPr>
                <w:rFonts w:eastAsia="Calibri"/>
                <w:noProof w:val="0"/>
                <w:color w:val="000000"/>
                <w:sz w:val="28"/>
                <w:szCs w:val="28"/>
                <w:shd w:val="clear" w:color="auto" w:fill="FFFFFF"/>
              </w:rPr>
            </w:pPr>
            <w:r w:rsidRPr="008567E4">
              <w:rPr>
                <w:rFonts w:eastAsia="Calibri"/>
                <w:noProof w:val="0"/>
                <w:color w:val="000000"/>
                <w:sz w:val="28"/>
                <w:szCs w:val="28"/>
                <w:shd w:val="clear" w:color="auto" w:fill="FFFFFF"/>
              </w:rPr>
              <w:t>• копії договору, укладеного між автомобільним перевізником та замовником транспортних послуг, про здійснення міжнародних нерегулярних і маятникових перевезень пасажирів автомобільним транспортом у міжнародному сполученні;</w:t>
            </w:r>
          </w:p>
          <w:p w:rsidR="008567E4" w:rsidRPr="008567E4" w:rsidRDefault="008567E4" w:rsidP="008567E4">
            <w:pPr>
              <w:widowControl/>
              <w:autoSpaceDE/>
              <w:autoSpaceDN/>
              <w:ind w:firstLine="250"/>
              <w:jc w:val="both"/>
              <w:rPr>
                <w:b/>
                <w:noProof w:val="0"/>
                <w:color w:val="000000"/>
                <w:sz w:val="28"/>
                <w:szCs w:val="28"/>
              </w:rPr>
            </w:pPr>
            <w:r w:rsidRPr="008567E4">
              <w:rPr>
                <w:rFonts w:eastAsia="Calibri"/>
                <w:noProof w:val="0"/>
                <w:color w:val="000000"/>
                <w:sz w:val="28"/>
                <w:szCs w:val="28"/>
                <w:shd w:val="clear" w:color="auto" w:fill="FFFFFF"/>
              </w:rPr>
              <w:lastRenderedPageBreak/>
              <w:t>• копії свідоцтва реєстрації транспортного засобу на автобус, що буде виконувати перевезення.</w:t>
            </w:r>
          </w:p>
        </w:tc>
      </w:tr>
      <w:tr w:rsidR="008567E4" w:rsidRPr="008567E4" w:rsidTr="000F7C6C">
        <w:trPr>
          <w:trHeight w:val="643"/>
        </w:trPr>
        <w:tc>
          <w:tcPr>
            <w:tcW w:w="426" w:type="dxa"/>
            <w:gridSpan w:val="2"/>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center"/>
              <w:rPr>
                <w:noProof w:val="0"/>
                <w:color w:val="000000"/>
                <w:sz w:val="28"/>
                <w:szCs w:val="28"/>
              </w:rPr>
            </w:pPr>
            <w:r w:rsidRPr="008567E4">
              <w:rPr>
                <w:noProof w:val="0"/>
                <w:color w:val="000000"/>
                <w:sz w:val="28"/>
                <w:szCs w:val="28"/>
              </w:rPr>
              <w:lastRenderedPageBreak/>
              <w:t>6</w:t>
            </w:r>
          </w:p>
        </w:tc>
        <w:tc>
          <w:tcPr>
            <w:tcW w:w="2013" w:type="dxa"/>
            <w:gridSpan w:val="2"/>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rPr>
                <w:noProof w:val="0"/>
                <w:color w:val="000000"/>
                <w:sz w:val="28"/>
                <w:szCs w:val="28"/>
              </w:rPr>
            </w:pPr>
            <w:r w:rsidRPr="008567E4">
              <w:rPr>
                <w:noProof w:val="0"/>
                <w:color w:val="000000"/>
                <w:sz w:val="28"/>
                <w:szCs w:val="28"/>
              </w:rPr>
              <w:t>Порядок та спосіб подання документів, необхідних для отримання адміністративної послуги</w:t>
            </w:r>
          </w:p>
        </w:tc>
        <w:tc>
          <w:tcPr>
            <w:tcW w:w="6804"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ind w:firstLine="392"/>
              <w:jc w:val="both"/>
              <w:rPr>
                <w:rFonts w:eastAsia="Calibri"/>
                <w:noProof w:val="0"/>
                <w:color w:val="000000"/>
                <w:sz w:val="28"/>
                <w:szCs w:val="28"/>
                <w:lang w:eastAsia="ru-RU"/>
              </w:rPr>
            </w:pPr>
            <w:r w:rsidRPr="008567E4">
              <w:rPr>
                <w:rFonts w:eastAsia="Calibri"/>
                <w:noProof w:val="0"/>
                <w:color w:val="000000"/>
                <w:sz w:val="28"/>
                <w:szCs w:val="28"/>
              </w:rPr>
              <w:t xml:space="preserve">Документи подаються до Державної служби України з безпеки на транспорті у паперовій (подаються заявником особисто або надсилаються поштою за її місцезнаходженням) чи </w:t>
            </w:r>
            <w:r w:rsidRPr="008567E4">
              <w:rPr>
                <w:rFonts w:eastAsia="Calibri"/>
                <w:noProof w:val="0"/>
                <w:color w:val="000000"/>
                <w:sz w:val="28"/>
                <w:szCs w:val="28"/>
                <w:lang w:eastAsia="uk-UA"/>
              </w:rPr>
              <w:t xml:space="preserve">електронній формі (шляхом надсилання на електронну пошту </w:t>
            </w:r>
            <w:hyperlink r:id="rId100" w:history="1">
              <w:r w:rsidRPr="008567E4">
                <w:rPr>
                  <w:rFonts w:eastAsia="Calibri"/>
                  <w:noProof w:val="0"/>
                  <w:color w:val="000000"/>
                  <w:sz w:val="28"/>
                  <w:szCs w:val="28"/>
                  <w:lang w:val="en-US" w:eastAsia="ru-RU"/>
                </w:rPr>
                <w:t>contact</w:t>
              </w:r>
              <w:r w:rsidRPr="008567E4">
                <w:rPr>
                  <w:rFonts w:eastAsia="Calibri"/>
                  <w:noProof w:val="0"/>
                  <w:color w:val="000000"/>
                  <w:sz w:val="28"/>
                  <w:szCs w:val="28"/>
                  <w:lang w:eastAsia="ru-RU"/>
                </w:rPr>
                <w:t>@</w:t>
              </w:r>
              <w:r w:rsidRPr="008567E4">
                <w:rPr>
                  <w:rFonts w:eastAsia="Calibri"/>
                  <w:noProof w:val="0"/>
                  <w:color w:val="000000"/>
                  <w:sz w:val="28"/>
                  <w:szCs w:val="28"/>
                  <w:lang w:val="en-US" w:eastAsia="ru-RU"/>
                </w:rPr>
                <w:t>dsbt</w:t>
              </w:r>
              <w:r w:rsidRPr="008567E4">
                <w:rPr>
                  <w:rFonts w:eastAsia="Calibri"/>
                  <w:noProof w:val="0"/>
                  <w:color w:val="000000"/>
                  <w:sz w:val="28"/>
                  <w:szCs w:val="28"/>
                  <w:lang w:eastAsia="ru-RU"/>
                </w:rPr>
                <w:t>.</w:t>
              </w:r>
              <w:r w:rsidRPr="008567E4">
                <w:rPr>
                  <w:rFonts w:eastAsia="Calibri"/>
                  <w:noProof w:val="0"/>
                  <w:color w:val="000000"/>
                  <w:sz w:val="28"/>
                  <w:szCs w:val="28"/>
                  <w:lang w:val="en-US" w:eastAsia="ru-RU"/>
                </w:rPr>
                <w:t>gov</w:t>
              </w:r>
              <w:r w:rsidRPr="008567E4">
                <w:rPr>
                  <w:rFonts w:eastAsia="Calibri"/>
                  <w:noProof w:val="0"/>
                  <w:color w:val="000000"/>
                  <w:sz w:val="28"/>
                  <w:szCs w:val="28"/>
                  <w:lang w:eastAsia="ru-RU"/>
                </w:rPr>
                <w:t>.</w:t>
              </w:r>
              <w:r w:rsidRPr="008567E4">
                <w:rPr>
                  <w:rFonts w:eastAsia="Calibri"/>
                  <w:noProof w:val="0"/>
                  <w:color w:val="000000"/>
                  <w:sz w:val="28"/>
                  <w:szCs w:val="28"/>
                  <w:lang w:val="en-US" w:eastAsia="ru-RU"/>
                </w:rPr>
                <w:t>ua</w:t>
              </w:r>
            </w:hyperlink>
            <w:r w:rsidRPr="008567E4">
              <w:rPr>
                <w:rFonts w:eastAsia="Calibri"/>
                <w:noProof w:val="0"/>
                <w:color w:val="000000"/>
                <w:sz w:val="28"/>
                <w:szCs w:val="28"/>
                <w:lang w:eastAsia="ru-RU"/>
              </w:rPr>
              <w:t>.</w:t>
            </w:r>
          </w:p>
          <w:p w:rsidR="008567E4" w:rsidRPr="008567E4" w:rsidRDefault="008567E4" w:rsidP="008567E4">
            <w:pPr>
              <w:widowControl/>
              <w:autoSpaceDE/>
              <w:autoSpaceDN/>
              <w:ind w:firstLine="392"/>
              <w:jc w:val="both"/>
              <w:rPr>
                <w:noProof w:val="0"/>
                <w:color w:val="000000"/>
                <w:sz w:val="28"/>
                <w:szCs w:val="28"/>
              </w:rPr>
            </w:pPr>
            <w:r w:rsidRPr="008567E4">
              <w:rPr>
                <w:noProof w:val="0"/>
                <w:color w:val="000000"/>
                <w:sz w:val="28"/>
                <w:szCs w:val="28"/>
              </w:rPr>
              <w:t xml:space="preserve">При усному зверненні, необхідно звернутися до пунктів видачі дозволів Державної служби України з безпеки на транспорті за такими адресами: </w:t>
            </w:r>
          </w:p>
          <w:p w:rsidR="008567E4" w:rsidRPr="008567E4" w:rsidRDefault="008567E4" w:rsidP="008567E4">
            <w:pPr>
              <w:widowControl/>
              <w:autoSpaceDE/>
              <w:autoSpaceDN/>
              <w:ind w:firstLine="392"/>
              <w:jc w:val="both"/>
              <w:rPr>
                <w:noProof w:val="0"/>
                <w:color w:val="000000"/>
                <w:sz w:val="28"/>
                <w:szCs w:val="28"/>
              </w:rPr>
            </w:pPr>
            <w:r w:rsidRPr="008567E4">
              <w:rPr>
                <w:noProof w:val="0"/>
                <w:color w:val="000000"/>
                <w:sz w:val="28"/>
                <w:szCs w:val="28"/>
              </w:rPr>
              <w:t xml:space="preserve">Відділ видачі дозволів управління забезпечення дозвільної системи Департаменту надання адміністративних послуг на наземному транспорті Укртрансбезпеки </w:t>
            </w:r>
          </w:p>
          <w:p w:rsidR="008567E4" w:rsidRPr="008567E4" w:rsidRDefault="008567E4" w:rsidP="008567E4">
            <w:pPr>
              <w:widowControl/>
              <w:autoSpaceDE/>
              <w:autoSpaceDN/>
              <w:ind w:firstLine="392"/>
              <w:jc w:val="both"/>
              <w:rPr>
                <w:b/>
                <w:noProof w:val="0"/>
                <w:color w:val="000000"/>
                <w:sz w:val="28"/>
                <w:szCs w:val="28"/>
              </w:rPr>
            </w:pPr>
            <w:r w:rsidRPr="008567E4">
              <w:rPr>
                <w:rFonts w:eastAsia="Calibri"/>
                <w:b/>
                <w:noProof w:val="0"/>
                <w:sz w:val="28"/>
                <w:szCs w:val="28"/>
              </w:rPr>
              <w:t xml:space="preserve">ПВД «КИЇВ» </w:t>
            </w:r>
          </w:p>
          <w:p w:rsidR="008567E4" w:rsidRPr="008567E4" w:rsidRDefault="008567E4" w:rsidP="008567E4">
            <w:pPr>
              <w:widowControl/>
              <w:autoSpaceDE/>
              <w:autoSpaceDN/>
              <w:ind w:firstLine="392"/>
              <w:jc w:val="both"/>
              <w:rPr>
                <w:rFonts w:eastAsia="Calibri"/>
                <w:noProof w:val="0"/>
                <w:sz w:val="28"/>
                <w:szCs w:val="28"/>
              </w:rPr>
            </w:pPr>
            <w:r w:rsidRPr="008567E4">
              <w:rPr>
                <w:rFonts w:eastAsia="Calibri"/>
                <w:noProof w:val="0"/>
                <w:sz w:val="28"/>
                <w:szCs w:val="28"/>
              </w:rPr>
              <w:t>пр-т. Берестейський, 57, каб. 1002, м. Київ, 03113;</w:t>
            </w:r>
          </w:p>
          <w:p w:rsidR="008567E4" w:rsidRPr="008567E4" w:rsidRDefault="008567E4" w:rsidP="008567E4">
            <w:pPr>
              <w:widowControl/>
              <w:autoSpaceDE/>
              <w:autoSpaceDN/>
              <w:ind w:firstLine="392"/>
              <w:jc w:val="both"/>
              <w:rPr>
                <w:rFonts w:eastAsia="Calibri"/>
                <w:noProof w:val="0"/>
                <w:sz w:val="28"/>
                <w:szCs w:val="28"/>
              </w:rPr>
            </w:pPr>
          </w:p>
          <w:p w:rsidR="008567E4" w:rsidRPr="008567E4" w:rsidRDefault="008567E4" w:rsidP="008567E4">
            <w:pPr>
              <w:widowControl/>
              <w:autoSpaceDE/>
              <w:autoSpaceDN/>
              <w:ind w:firstLine="392"/>
              <w:jc w:val="both"/>
              <w:rPr>
                <w:noProof w:val="0"/>
                <w:color w:val="000000"/>
                <w:sz w:val="28"/>
                <w:szCs w:val="28"/>
              </w:rPr>
            </w:pPr>
            <w:r w:rsidRPr="008567E4">
              <w:rPr>
                <w:noProof w:val="0"/>
                <w:color w:val="000000"/>
                <w:sz w:val="28"/>
                <w:szCs w:val="28"/>
              </w:rPr>
              <w:t xml:space="preserve">Відділ видачі дозволів управління забезпечення дозвільної системи Департаменту надання адміністративних послуг на наземному транспорті Укртрансбезпеки </w:t>
            </w:r>
          </w:p>
          <w:p w:rsidR="008567E4" w:rsidRPr="008567E4" w:rsidRDefault="008567E4" w:rsidP="008567E4">
            <w:pPr>
              <w:widowControl/>
              <w:autoSpaceDE/>
              <w:autoSpaceDN/>
              <w:ind w:firstLine="392"/>
              <w:jc w:val="both"/>
              <w:rPr>
                <w:rFonts w:eastAsia="Calibri"/>
                <w:b/>
                <w:bCs/>
                <w:noProof w:val="0"/>
                <w:sz w:val="28"/>
                <w:szCs w:val="28"/>
              </w:rPr>
            </w:pPr>
            <w:r w:rsidRPr="008567E4">
              <w:rPr>
                <w:rFonts w:eastAsia="Calibri"/>
                <w:b/>
                <w:bCs/>
                <w:noProof w:val="0"/>
                <w:sz w:val="28"/>
                <w:szCs w:val="28"/>
              </w:rPr>
              <w:t xml:space="preserve">ПВД «ВІННИЦЯ» </w:t>
            </w:r>
          </w:p>
          <w:p w:rsidR="008567E4" w:rsidRPr="008567E4" w:rsidRDefault="008567E4" w:rsidP="008567E4">
            <w:pPr>
              <w:widowControl/>
              <w:autoSpaceDE/>
              <w:autoSpaceDN/>
              <w:ind w:firstLine="392"/>
              <w:jc w:val="both"/>
              <w:rPr>
                <w:noProof w:val="0"/>
                <w:sz w:val="28"/>
                <w:szCs w:val="28"/>
              </w:rPr>
            </w:pPr>
            <w:r w:rsidRPr="008567E4">
              <w:rPr>
                <w:noProof w:val="0"/>
                <w:sz w:val="28"/>
                <w:szCs w:val="28"/>
              </w:rPr>
              <w:t>вул. Черняховського, 6 Б, м. Вінниця, 21037;</w:t>
            </w:r>
          </w:p>
          <w:p w:rsidR="008567E4" w:rsidRPr="008567E4" w:rsidRDefault="008567E4" w:rsidP="008567E4">
            <w:pPr>
              <w:widowControl/>
              <w:autoSpaceDE/>
              <w:autoSpaceDN/>
              <w:ind w:firstLine="392"/>
              <w:jc w:val="both"/>
              <w:rPr>
                <w:noProof w:val="0"/>
                <w:sz w:val="28"/>
                <w:szCs w:val="28"/>
              </w:rPr>
            </w:pPr>
          </w:p>
          <w:p w:rsidR="008567E4" w:rsidRPr="008567E4" w:rsidRDefault="008567E4" w:rsidP="008567E4">
            <w:pPr>
              <w:widowControl/>
              <w:autoSpaceDE/>
              <w:autoSpaceDN/>
              <w:ind w:firstLine="392"/>
              <w:jc w:val="both"/>
              <w:rPr>
                <w:noProof w:val="0"/>
                <w:color w:val="000000"/>
                <w:sz w:val="28"/>
                <w:szCs w:val="28"/>
              </w:rPr>
            </w:pPr>
            <w:r w:rsidRPr="008567E4">
              <w:rPr>
                <w:noProof w:val="0"/>
                <w:color w:val="000000"/>
                <w:sz w:val="28"/>
                <w:szCs w:val="28"/>
              </w:rPr>
              <w:t xml:space="preserve">Відділ видачі дозволів управління забезпечення дозвільної системи Департаменту надання адміністративних послуг на наземному транспорті Укртрансбезпеки </w:t>
            </w:r>
          </w:p>
          <w:p w:rsidR="008567E4" w:rsidRPr="008567E4" w:rsidRDefault="008567E4" w:rsidP="008567E4">
            <w:pPr>
              <w:widowControl/>
              <w:autoSpaceDE/>
              <w:autoSpaceDN/>
              <w:ind w:firstLine="392"/>
              <w:jc w:val="both"/>
              <w:rPr>
                <w:rFonts w:eastAsia="Calibri"/>
                <w:bCs/>
                <w:noProof w:val="0"/>
                <w:sz w:val="28"/>
                <w:szCs w:val="28"/>
              </w:rPr>
            </w:pPr>
            <w:r w:rsidRPr="008567E4">
              <w:rPr>
                <w:rFonts w:eastAsia="Calibri"/>
                <w:b/>
                <w:bCs/>
                <w:noProof w:val="0"/>
                <w:sz w:val="28"/>
                <w:szCs w:val="28"/>
              </w:rPr>
              <w:t xml:space="preserve">ПВД «КОВЕЛЬ» </w:t>
            </w:r>
          </w:p>
          <w:p w:rsidR="008567E4" w:rsidRPr="008567E4" w:rsidRDefault="008567E4" w:rsidP="008567E4">
            <w:pPr>
              <w:widowControl/>
              <w:autoSpaceDE/>
              <w:autoSpaceDN/>
              <w:ind w:firstLine="392"/>
              <w:jc w:val="both"/>
              <w:rPr>
                <w:rFonts w:eastAsia="Calibri"/>
                <w:bCs/>
                <w:noProof w:val="0"/>
                <w:sz w:val="28"/>
                <w:szCs w:val="28"/>
              </w:rPr>
            </w:pPr>
            <w:r w:rsidRPr="008567E4">
              <w:rPr>
                <w:rFonts w:eastAsia="Calibri"/>
                <w:bCs/>
                <w:noProof w:val="0"/>
                <w:sz w:val="28"/>
                <w:szCs w:val="28"/>
              </w:rPr>
              <w:t>вул. Варшавська, 2, м. Ковель, Волинська область, 45000;</w:t>
            </w:r>
          </w:p>
          <w:p w:rsidR="008567E4" w:rsidRPr="008567E4" w:rsidRDefault="008567E4" w:rsidP="008567E4">
            <w:pPr>
              <w:widowControl/>
              <w:autoSpaceDE/>
              <w:autoSpaceDN/>
              <w:ind w:firstLine="392"/>
              <w:jc w:val="both"/>
              <w:rPr>
                <w:rFonts w:eastAsia="Calibri"/>
                <w:bCs/>
                <w:noProof w:val="0"/>
                <w:sz w:val="28"/>
                <w:szCs w:val="28"/>
              </w:rPr>
            </w:pPr>
          </w:p>
          <w:p w:rsidR="008567E4" w:rsidRPr="008567E4" w:rsidRDefault="008567E4" w:rsidP="008567E4">
            <w:pPr>
              <w:widowControl/>
              <w:autoSpaceDE/>
              <w:autoSpaceDN/>
              <w:ind w:firstLine="392"/>
              <w:jc w:val="both"/>
              <w:rPr>
                <w:noProof w:val="0"/>
                <w:color w:val="000000"/>
                <w:sz w:val="28"/>
                <w:szCs w:val="28"/>
              </w:rPr>
            </w:pPr>
            <w:r w:rsidRPr="008567E4">
              <w:rPr>
                <w:noProof w:val="0"/>
                <w:color w:val="000000"/>
                <w:sz w:val="28"/>
                <w:szCs w:val="28"/>
              </w:rPr>
              <w:t xml:space="preserve">Відділ видачі дозволів управління забезпечення дозвільної системи Департаменту надання адміністративних послуг на наземному транспорті Укртрансбезпеки </w:t>
            </w:r>
          </w:p>
          <w:p w:rsidR="008567E4" w:rsidRPr="008567E4" w:rsidRDefault="008567E4" w:rsidP="008567E4">
            <w:pPr>
              <w:widowControl/>
              <w:autoSpaceDE/>
              <w:autoSpaceDN/>
              <w:ind w:firstLine="392"/>
              <w:jc w:val="both"/>
              <w:rPr>
                <w:rFonts w:eastAsia="Calibri"/>
                <w:b/>
                <w:bCs/>
                <w:noProof w:val="0"/>
                <w:sz w:val="28"/>
                <w:szCs w:val="28"/>
              </w:rPr>
            </w:pPr>
            <w:r w:rsidRPr="008567E4">
              <w:rPr>
                <w:rFonts w:eastAsia="Calibri"/>
                <w:b/>
                <w:bCs/>
                <w:noProof w:val="0"/>
                <w:sz w:val="28"/>
                <w:szCs w:val="28"/>
              </w:rPr>
              <w:t xml:space="preserve">ПВД «УЖГОРОД» </w:t>
            </w:r>
          </w:p>
          <w:p w:rsidR="008567E4" w:rsidRPr="008567E4" w:rsidRDefault="008567E4" w:rsidP="008567E4">
            <w:pPr>
              <w:widowControl/>
              <w:autoSpaceDE/>
              <w:autoSpaceDN/>
              <w:ind w:firstLine="392"/>
              <w:jc w:val="both"/>
              <w:rPr>
                <w:rFonts w:eastAsia="Calibri"/>
                <w:b/>
                <w:bCs/>
                <w:noProof w:val="0"/>
                <w:sz w:val="28"/>
                <w:szCs w:val="28"/>
              </w:rPr>
            </w:pPr>
            <w:r w:rsidRPr="008567E4">
              <w:rPr>
                <w:rFonts w:eastAsia="Calibri"/>
                <w:bCs/>
                <w:noProof w:val="0"/>
                <w:sz w:val="28"/>
                <w:szCs w:val="28"/>
              </w:rPr>
              <w:t>вул. Карпатської України, 38 Б, м. Ужгород, Закарпатська область,  88017;</w:t>
            </w:r>
          </w:p>
          <w:p w:rsidR="008567E4" w:rsidRPr="008567E4" w:rsidRDefault="008567E4" w:rsidP="008567E4">
            <w:pPr>
              <w:widowControl/>
              <w:autoSpaceDE/>
              <w:autoSpaceDN/>
              <w:ind w:firstLine="392"/>
              <w:jc w:val="both"/>
              <w:rPr>
                <w:rFonts w:eastAsia="Calibri"/>
                <w:b/>
                <w:bCs/>
                <w:noProof w:val="0"/>
                <w:sz w:val="28"/>
                <w:szCs w:val="28"/>
              </w:rPr>
            </w:pPr>
          </w:p>
          <w:p w:rsidR="008567E4" w:rsidRPr="008567E4" w:rsidRDefault="008567E4" w:rsidP="008567E4">
            <w:pPr>
              <w:widowControl/>
              <w:autoSpaceDE/>
              <w:autoSpaceDN/>
              <w:ind w:firstLine="392"/>
              <w:jc w:val="both"/>
              <w:rPr>
                <w:noProof w:val="0"/>
                <w:color w:val="000000"/>
                <w:sz w:val="28"/>
                <w:szCs w:val="28"/>
              </w:rPr>
            </w:pPr>
            <w:r w:rsidRPr="008567E4">
              <w:rPr>
                <w:noProof w:val="0"/>
                <w:color w:val="000000"/>
                <w:sz w:val="28"/>
                <w:szCs w:val="28"/>
              </w:rPr>
              <w:t xml:space="preserve">Відділ видачі дозволів управління забезпечення дозвільної системи Департаменту надання </w:t>
            </w:r>
            <w:r w:rsidRPr="008567E4">
              <w:rPr>
                <w:noProof w:val="0"/>
                <w:color w:val="000000"/>
                <w:sz w:val="28"/>
                <w:szCs w:val="28"/>
              </w:rPr>
              <w:lastRenderedPageBreak/>
              <w:t xml:space="preserve">адміністративних послуг на наземному транспорті Укртрансбезпеки </w:t>
            </w:r>
          </w:p>
          <w:p w:rsidR="008567E4" w:rsidRPr="008567E4" w:rsidRDefault="008567E4" w:rsidP="008567E4">
            <w:pPr>
              <w:widowControl/>
              <w:autoSpaceDE/>
              <w:autoSpaceDN/>
              <w:ind w:firstLine="392"/>
              <w:jc w:val="both"/>
              <w:rPr>
                <w:rFonts w:eastAsia="Calibri"/>
                <w:b/>
                <w:bCs/>
                <w:noProof w:val="0"/>
                <w:sz w:val="28"/>
                <w:szCs w:val="28"/>
              </w:rPr>
            </w:pPr>
            <w:r w:rsidRPr="008567E4">
              <w:rPr>
                <w:rFonts w:eastAsia="Calibri"/>
                <w:b/>
                <w:bCs/>
                <w:noProof w:val="0"/>
                <w:sz w:val="28"/>
                <w:szCs w:val="28"/>
              </w:rPr>
              <w:t xml:space="preserve">ПВД «ЛЬВІВ» </w:t>
            </w:r>
          </w:p>
          <w:p w:rsidR="008567E4" w:rsidRPr="008567E4" w:rsidRDefault="008567E4" w:rsidP="008567E4">
            <w:pPr>
              <w:widowControl/>
              <w:autoSpaceDE/>
              <w:autoSpaceDN/>
              <w:ind w:firstLine="392"/>
              <w:jc w:val="both"/>
              <w:rPr>
                <w:rFonts w:eastAsia="Calibri"/>
                <w:bCs/>
                <w:noProof w:val="0"/>
                <w:sz w:val="28"/>
                <w:szCs w:val="28"/>
              </w:rPr>
            </w:pPr>
            <w:r w:rsidRPr="008567E4">
              <w:rPr>
                <w:rFonts w:eastAsia="Calibri"/>
                <w:bCs/>
                <w:noProof w:val="0"/>
                <w:sz w:val="28"/>
                <w:szCs w:val="28"/>
              </w:rPr>
              <w:t>вул. Львівська, 659 А/2, м. Городок, Львівська обл., 81500;</w:t>
            </w:r>
          </w:p>
          <w:p w:rsidR="008567E4" w:rsidRPr="008567E4" w:rsidRDefault="008567E4" w:rsidP="008567E4">
            <w:pPr>
              <w:widowControl/>
              <w:autoSpaceDE/>
              <w:autoSpaceDN/>
              <w:ind w:firstLine="392"/>
              <w:jc w:val="both"/>
              <w:rPr>
                <w:rFonts w:eastAsia="Calibri"/>
                <w:bCs/>
                <w:noProof w:val="0"/>
                <w:sz w:val="28"/>
                <w:szCs w:val="28"/>
              </w:rPr>
            </w:pPr>
          </w:p>
          <w:p w:rsidR="008567E4" w:rsidRPr="008567E4" w:rsidRDefault="008567E4" w:rsidP="008567E4">
            <w:pPr>
              <w:widowControl/>
              <w:autoSpaceDE/>
              <w:autoSpaceDN/>
              <w:ind w:firstLine="392"/>
              <w:jc w:val="both"/>
              <w:rPr>
                <w:noProof w:val="0"/>
                <w:color w:val="000000"/>
                <w:sz w:val="28"/>
                <w:szCs w:val="28"/>
              </w:rPr>
            </w:pPr>
            <w:r w:rsidRPr="008567E4">
              <w:rPr>
                <w:noProof w:val="0"/>
                <w:color w:val="000000"/>
                <w:sz w:val="28"/>
                <w:szCs w:val="28"/>
              </w:rPr>
              <w:t xml:space="preserve">Відділ видачі дозволів управління забезпечення дозвільної системи Департаменту надання адміністративних послуг на наземному транспорті Укртрансбезпеки </w:t>
            </w:r>
          </w:p>
          <w:p w:rsidR="008567E4" w:rsidRPr="008567E4" w:rsidRDefault="008567E4" w:rsidP="008567E4">
            <w:pPr>
              <w:widowControl/>
              <w:autoSpaceDE/>
              <w:autoSpaceDN/>
              <w:ind w:firstLine="392"/>
              <w:jc w:val="both"/>
              <w:rPr>
                <w:rFonts w:eastAsia="Calibri"/>
                <w:b/>
                <w:bCs/>
                <w:noProof w:val="0"/>
                <w:sz w:val="28"/>
                <w:szCs w:val="28"/>
              </w:rPr>
            </w:pPr>
            <w:r w:rsidRPr="008567E4">
              <w:rPr>
                <w:rFonts w:eastAsia="Calibri"/>
                <w:b/>
                <w:bCs/>
                <w:noProof w:val="0"/>
                <w:sz w:val="28"/>
                <w:szCs w:val="28"/>
              </w:rPr>
              <w:t xml:space="preserve">ПВД «ОДЕСА» </w:t>
            </w:r>
          </w:p>
          <w:p w:rsidR="008567E4" w:rsidRPr="008567E4" w:rsidRDefault="008567E4" w:rsidP="008567E4">
            <w:pPr>
              <w:widowControl/>
              <w:autoSpaceDE/>
              <w:autoSpaceDN/>
              <w:ind w:firstLine="392"/>
              <w:jc w:val="both"/>
              <w:rPr>
                <w:noProof w:val="0"/>
                <w:sz w:val="28"/>
                <w:szCs w:val="28"/>
              </w:rPr>
            </w:pPr>
            <w:r w:rsidRPr="008567E4">
              <w:rPr>
                <w:noProof w:val="0"/>
                <w:sz w:val="28"/>
                <w:szCs w:val="28"/>
              </w:rPr>
              <w:t>вул. Пастера, 29 Б/2, с. Нерубайське,</w:t>
            </w:r>
          </w:p>
          <w:p w:rsidR="008567E4" w:rsidRPr="008567E4" w:rsidRDefault="008567E4" w:rsidP="008567E4">
            <w:pPr>
              <w:widowControl/>
              <w:autoSpaceDE/>
              <w:autoSpaceDN/>
              <w:ind w:firstLine="392"/>
              <w:jc w:val="both"/>
              <w:rPr>
                <w:noProof w:val="0"/>
                <w:sz w:val="28"/>
                <w:szCs w:val="28"/>
              </w:rPr>
            </w:pPr>
            <w:r w:rsidRPr="008567E4">
              <w:rPr>
                <w:noProof w:val="0"/>
                <w:sz w:val="28"/>
                <w:szCs w:val="28"/>
              </w:rPr>
              <w:t>Одеський р-н,  Одеська обл., 67661;</w:t>
            </w:r>
          </w:p>
          <w:p w:rsidR="008567E4" w:rsidRPr="008567E4" w:rsidRDefault="008567E4" w:rsidP="008567E4">
            <w:pPr>
              <w:widowControl/>
              <w:autoSpaceDE/>
              <w:autoSpaceDN/>
              <w:ind w:firstLine="392"/>
              <w:jc w:val="both"/>
              <w:rPr>
                <w:noProof w:val="0"/>
                <w:sz w:val="28"/>
                <w:szCs w:val="28"/>
              </w:rPr>
            </w:pPr>
          </w:p>
          <w:p w:rsidR="008567E4" w:rsidRPr="008567E4" w:rsidRDefault="008567E4" w:rsidP="008567E4">
            <w:pPr>
              <w:widowControl/>
              <w:autoSpaceDE/>
              <w:autoSpaceDN/>
              <w:ind w:firstLine="392"/>
              <w:jc w:val="both"/>
              <w:rPr>
                <w:noProof w:val="0"/>
                <w:color w:val="000000"/>
                <w:sz w:val="28"/>
                <w:szCs w:val="28"/>
              </w:rPr>
            </w:pPr>
            <w:r w:rsidRPr="008567E4">
              <w:rPr>
                <w:noProof w:val="0"/>
                <w:color w:val="000000"/>
                <w:sz w:val="28"/>
                <w:szCs w:val="28"/>
              </w:rPr>
              <w:t xml:space="preserve">Відділ видачі дозволів управління забезпечення дозвільної системи Департаменту надання адміністративних послуг на наземному транспорті Укртрансбезпеки </w:t>
            </w:r>
          </w:p>
          <w:p w:rsidR="008567E4" w:rsidRPr="008567E4" w:rsidRDefault="008567E4" w:rsidP="008567E4">
            <w:pPr>
              <w:widowControl/>
              <w:autoSpaceDE/>
              <w:autoSpaceDN/>
              <w:ind w:firstLine="392"/>
              <w:jc w:val="both"/>
              <w:rPr>
                <w:rFonts w:eastAsia="Calibri"/>
                <w:b/>
                <w:bCs/>
                <w:noProof w:val="0"/>
                <w:sz w:val="28"/>
                <w:szCs w:val="28"/>
              </w:rPr>
            </w:pPr>
            <w:r w:rsidRPr="008567E4">
              <w:rPr>
                <w:rFonts w:eastAsia="Calibri"/>
                <w:b/>
                <w:bCs/>
                <w:noProof w:val="0"/>
                <w:sz w:val="28"/>
                <w:szCs w:val="28"/>
              </w:rPr>
              <w:t xml:space="preserve">ПВД «ХМЕЛЬНИЦЬКИЙ» </w:t>
            </w:r>
          </w:p>
          <w:p w:rsidR="008567E4" w:rsidRPr="008567E4" w:rsidRDefault="008567E4" w:rsidP="008567E4">
            <w:pPr>
              <w:widowControl/>
              <w:autoSpaceDE/>
              <w:autoSpaceDN/>
              <w:ind w:firstLine="392"/>
              <w:jc w:val="both"/>
              <w:rPr>
                <w:rFonts w:eastAsia="Calibri"/>
                <w:bCs/>
                <w:noProof w:val="0"/>
                <w:sz w:val="28"/>
                <w:szCs w:val="28"/>
              </w:rPr>
            </w:pPr>
            <w:r w:rsidRPr="008567E4">
              <w:rPr>
                <w:rFonts w:eastAsia="Calibri"/>
                <w:bCs/>
                <w:noProof w:val="0"/>
                <w:sz w:val="28"/>
                <w:szCs w:val="28"/>
              </w:rPr>
              <w:t>вул. Заводська, 155,</w:t>
            </w:r>
          </w:p>
          <w:p w:rsidR="008567E4" w:rsidRPr="008567E4" w:rsidRDefault="008567E4" w:rsidP="008567E4">
            <w:pPr>
              <w:widowControl/>
              <w:autoSpaceDE/>
              <w:autoSpaceDN/>
              <w:ind w:firstLine="392"/>
              <w:jc w:val="both"/>
              <w:rPr>
                <w:rFonts w:eastAsia="Calibri"/>
                <w:bCs/>
                <w:noProof w:val="0"/>
                <w:sz w:val="28"/>
                <w:szCs w:val="28"/>
              </w:rPr>
            </w:pPr>
            <w:r w:rsidRPr="008567E4">
              <w:rPr>
                <w:rFonts w:eastAsia="Calibri"/>
                <w:bCs/>
                <w:noProof w:val="0"/>
                <w:sz w:val="28"/>
                <w:szCs w:val="28"/>
              </w:rPr>
              <w:t>м. Хмельницький, 29000;</w:t>
            </w:r>
          </w:p>
          <w:p w:rsidR="008567E4" w:rsidRPr="008567E4" w:rsidRDefault="008567E4" w:rsidP="008567E4">
            <w:pPr>
              <w:widowControl/>
              <w:autoSpaceDE/>
              <w:autoSpaceDN/>
              <w:ind w:firstLine="392"/>
              <w:jc w:val="both"/>
              <w:rPr>
                <w:rFonts w:eastAsia="Calibri"/>
                <w:bCs/>
                <w:noProof w:val="0"/>
                <w:sz w:val="28"/>
                <w:szCs w:val="28"/>
              </w:rPr>
            </w:pPr>
          </w:p>
          <w:p w:rsidR="008567E4" w:rsidRPr="008567E4" w:rsidRDefault="008567E4" w:rsidP="008567E4">
            <w:pPr>
              <w:widowControl/>
              <w:autoSpaceDE/>
              <w:autoSpaceDN/>
              <w:ind w:firstLine="392"/>
              <w:jc w:val="both"/>
              <w:rPr>
                <w:noProof w:val="0"/>
                <w:color w:val="000000"/>
                <w:sz w:val="28"/>
                <w:szCs w:val="28"/>
              </w:rPr>
            </w:pPr>
            <w:r w:rsidRPr="008567E4">
              <w:rPr>
                <w:noProof w:val="0"/>
                <w:color w:val="000000"/>
                <w:sz w:val="28"/>
                <w:szCs w:val="28"/>
              </w:rPr>
              <w:t xml:space="preserve">Відділ видачі дозволів управління забезпечення дозвільної системи Департаменту надання адміністративних послуг на наземному транспорті Укртрансбезпеки </w:t>
            </w:r>
          </w:p>
          <w:p w:rsidR="008567E4" w:rsidRPr="008567E4" w:rsidRDefault="008567E4" w:rsidP="008567E4">
            <w:pPr>
              <w:widowControl/>
              <w:autoSpaceDE/>
              <w:autoSpaceDN/>
              <w:ind w:firstLine="392"/>
              <w:jc w:val="both"/>
              <w:rPr>
                <w:rFonts w:eastAsia="Calibri"/>
                <w:b/>
                <w:bCs/>
                <w:noProof w:val="0"/>
                <w:sz w:val="28"/>
                <w:szCs w:val="28"/>
              </w:rPr>
            </w:pPr>
            <w:r w:rsidRPr="008567E4">
              <w:rPr>
                <w:rFonts w:eastAsia="Calibri"/>
                <w:b/>
                <w:bCs/>
                <w:noProof w:val="0"/>
                <w:sz w:val="28"/>
                <w:szCs w:val="28"/>
              </w:rPr>
              <w:t xml:space="preserve">ПВД «ЧЕРНІВЦІ» </w:t>
            </w:r>
          </w:p>
          <w:p w:rsidR="008567E4" w:rsidRPr="008567E4" w:rsidRDefault="008567E4" w:rsidP="008567E4">
            <w:pPr>
              <w:widowControl/>
              <w:autoSpaceDE/>
              <w:autoSpaceDN/>
              <w:ind w:firstLine="392"/>
              <w:jc w:val="both"/>
              <w:rPr>
                <w:noProof w:val="0"/>
                <w:color w:val="FF0000"/>
                <w:sz w:val="28"/>
                <w:szCs w:val="28"/>
                <w:u w:val="single"/>
              </w:rPr>
            </w:pPr>
            <w:r w:rsidRPr="008567E4">
              <w:rPr>
                <w:rFonts w:eastAsia="Calibri"/>
                <w:bCs/>
                <w:noProof w:val="0"/>
                <w:sz w:val="28"/>
                <w:szCs w:val="28"/>
              </w:rPr>
              <w:t>вул. Руська, 248 У, м. Чернівці, 58023</w:t>
            </w:r>
          </w:p>
          <w:p w:rsidR="008567E4" w:rsidRPr="008567E4" w:rsidRDefault="008567E4" w:rsidP="008567E4">
            <w:pPr>
              <w:widowControl/>
              <w:autoSpaceDE/>
              <w:autoSpaceDN/>
              <w:ind w:firstLine="392"/>
              <w:jc w:val="both"/>
              <w:rPr>
                <w:noProof w:val="0"/>
                <w:color w:val="FF0000"/>
                <w:sz w:val="28"/>
                <w:szCs w:val="28"/>
              </w:rPr>
            </w:pPr>
          </w:p>
        </w:tc>
      </w:tr>
      <w:tr w:rsidR="008567E4" w:rsidRPr="008567E4" w:rsidTr="000F7C6C">
        <w:trPr>
          <w:trHeight w:val="409"/>
        </w:trPr>
        <w:tc>
          <w:tcPr>
            <w:tcW w:w="9243" w:type="dxa"/>
            <w:gridSpan w:val="5"/>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center"/>
              <w:rPr>
                <w:b/>
                <w:noProof w:val="0"/>
                <w:color w:val="000000"/>
                <w:sz w:val="28"/>
                <w:szCs w:val="28"/>
              </w:rPr>
            </w:pPr>
            <w:r w:rsidRPr="008567E4">
              <w:rPr>
                <w:b/>
                <w:noProof w:val="0"/>
                <w:color w:val="000000"/>
                <w:sz w:val="28"/>
                <w:szCs w:val="28"/>
              </w:rPr>
              <w:lastRenderedPageBreak/>
              <w:t>Платність (безоплатність) надання адміністративної послуги</w:t>
            </w:r>
          </w:p>
        </w:tc>
      </w:tr>
      <w:tr w:rsidR="008567E4" w:rsidRPr="008567E4" w:rsidTr="000F7C6C">
        <w:trPr>
          <w:trHeight w:val="468"/>
        </w:trPr>
        <w:tc>
          <w:tcPr>
            <w:tcW w:w="426" w:type="dxa"/>
            <w:gridSpan w:val="2"/>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center"/>
              <w:rPr>
                <w:noProof w:val="0"/>
                <w:color w:val="000000"/>
                <w:sz w:val="28"/>
                <w:szCs w:val="28"/>
              </w:rPr>
            </w:pPr>
            <w:r w:rsidRPr="008567E4">
              <w:rPr>
                <w:noProof w:val="0"/>
                <w:color w:val="000000"/>
                <w:sz w:val="28"/>
                <w:szCs w:val="28"/>
              </w:rPr>
              <w:t>7</w:t>
            </w:r>
          </w:p>
        </w:tc>
        <w:tc>
          <w:tcPr>
            <w:tcW w:w="2013" w:type="dxa"/>
            <w:gridSpan w:val="2"/>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rPr>
                <w:noProof w:val="0"/>
                <w:color w:val="000000"/>
                <w:sz w:val="28"/>
                <w:szCs w:val="28"/>
              </w:rPr>
            </w:pPr>
            <w:r w:rsidRPr="008567E4">
              <w:rPr>
                <w:noProof w:val="0"/>
                <w:color w:val="000000"/>
                <w:sz w:val="28"/>
                <w:szCs w:val="28"/>
              </w:rPr>
              <w:t>Безоплатно/платно</w:t>
            </w:r>
          </w:p>
        </w:tc>
        <w:tc>
          <w:tcPr>
            <w:tcW w:w="6804"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both"/>
              <w:rPr>
                <w:noProof w:val="0"/>
                <w:sz w:val="28"/>
                <w:szCs w:val="28"/>
              </w:rPr>
            </w:pPr>
            <w:r w:rsidRPr="008567E4">
              <w:rPr>
                <w:noProof w:val="0"/>
                <w:sz w:val="28"/>
                <w:szCs w:val="28"/>
              </w:rPr>
              <w:t>Платно.</w:t>
            </w:r>
          </w:p>
          <w:p w:rsidR="008567E4" w:rsidRPr="008567E4" w:rsidRDefault="008567E4" w:rsidP="008567E4">
            <w:pPr>
              <w:widowControl/>
              <w:autoSpaceDE/>
              <w:autoSpaceDN/>
              <w:jc w:val="both"/>
              <w:rPr>
                <w:noProof w:val="0"/>
                <w:color w:val="000000"/>
                <w:sz w:val="28"/>
                <w:szCs w:val="28"/>
              </w:rPr>
            </w:pPr>
            <w:r w:rsidRPr="008567E4">
              <w:rPr>
                <w:noProof w:val="0"/>
                <w:sz w:val="28"/>
                <w:szCs w:val="28"/>
              </w:rPr>
              <w:t xml:space="preserve">Розмір плати визначено постановою Кабінету Міністрів України від 09.06.2011 № 929 «Деякі питання </w:t>
            </w:r>
            <w:hyperlink r:id="rId101" w:history="1">
              <w:r w:rsidRPr="008567E4">
                <w:rPr>
                  <w:noProof w:val="0"/>
                  <w:sz w:val="28"/>
                  <w:szCs w:val="28"/>
                </w:rPr>
                <w:t xml:space="preserve">  надання Державною інспекцією з безпеки на наземному транспорті, Державною авіаційною службою, Державною інспекцією з безпеки на морському та річковому транспорті, Державним агентством з туризму та курортів і капітанами морських торговельних портів  платних  адміністративних послуг»</w:t>
              </w:r>
            </w:hyperlink>
          </w:p>
        </w:tc>
      </w:tr>
      <w:tr w:rsidR="008567E4" w:rsidRPr="008567E4" w:rsidTr="000F7C6C">
        <w:trPr>
          <w:trHeight w:val="419"/>
        </w:trPr>
        <w:tc>
          <w:tcPr>
            <w:tcW w:w="9243" w:type="dxa"/>
            <w:gridSpan w:val="5"/>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center"/>
              <w:rPr>
                <w:b/>
                <w:noProof w:val="0"/>
                <w:color w:val="000000"/>
                <w:sz w:val="28"/>
                <w:szCs w:val="28"/>
              </w:rPr>
            </w:pPr>
            <w:r w:rsidRPr="008567E4">
              <w:rPr>
                <w:b/>
                <w:noProof w:val="0"/>
                <w:color w:val="000000"/>
                <w:sz w:val="28"/>
                <w:szCs w:val="28"/>
              </w:rPr>
              <w:t>Строк надання адміністративної послуги</w:t>
            </w:r>
          </w:p>
        </w:tc>
      </w:tr>
      <w:tr w:rsidR="008567E4" w:rsidRPr="008567E4" w:rsidTr="000F7C6C">
        <w:trPr>
          <w:trHeight w:val="643"/>
        </w:trPr>
        <w:tc>
          <w:tcPr>
            <w:tcW w:w="426" w:type="dxa"/>
            <w:gridSpan w:val="2"/>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center"/>
              <w:rPr>
                <w:noProof w:val="0"/>
                <w:color w:val="000000"/>
                <w:sz w:val="28"/>
                <w:szCs w:val="28"/>
              </w:rPr>
            </w:pPr>
            <w:r w:rsidRPr="008567E4">
              <w:rPr>
                <w:noProof w:val="0"/>
                <w:color w:val="000000"/>
                <w:sz w:val="28"/>
                <w:szCs w:val="28"/>
              </w:rPr>
              <w:t>8</w:t>
            </w:r>
          </w:p>
        </w:tc>
        <w:tc>
          <w:tcPr>
            <w:tcW w:w="2013" w:type="dxa"/>
            <w:gridSpan w:val="2"/>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rPr>
                <w:noProof w:val="0"/>
                <w:color w:val="000000"/>
                <w:sz w:val="28"/>
                <w:szCs w:val="28"/>
              </w:rPr>
            </w:pPr>
            <w:r w:rsidRPr="008567E4">
              <w:rPr>
                <w:noProof w:val="0"/>
                <w:color w:val="000000"/>
                <w:sz w:val="28"/>
                <w:szCs w:val="28"/>
              </w:rPr>
              <w:t>Строк надання адміністративної послуги</w:t>
            </w:r>
          </w:p>
        </w:tc>
        <w:tc>
          <w:tcPr>
            <w:tcW w:w="6804"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both"/>
              <w:rPr>
                <w:noProof w:val="0"/>
                <w:color w:val="000000"/>
                <w:sz w:val="28"/>
                <w:szCs w:val="28"/>
              </w:rPr>
            </w:pPr>
            <w:r w:rsidRPr="008567E4">
              <w:rPr>
                <w:noProof w:val="0"/>
                <w:color w:val="000000"/>
                <w:sz w:val="28"/>
                <w:szCs w:val="28"/>
              </w:rPr>
              <w:t>30 днів</w:t>
            </w:r>
            <w:r w:rsidRPr="008567E4">
              <w:rPr>
                <w:noProof w:val="0"/>
                <w:sz w:val="28"/>
                <w:szCs w:val="28"/>
              </w:rPr>
              <w:t xml:space="preserve"> з дня подання (реєстрації) заяви.</w:t>
            </w:r>
          </w:p>
          <w:p w:rsidR="008567E4" w:rsidRPr="008567E4" w:rsidRDefault="008567E4" w:rsidP="008567E4">
            <w:pPr>
              <w:widowControl/>
              <w:autoSpaceDE/>
              <w:autoSpaceDN/>
              <w:jc w:val="both"/>
              <w:rPr>
                <w:noProof w:val="0"/>
                <w:color w:val="000000"/>
                <w:sz w:val="28"/>
                <w:szCs w:val="28"/>
              </w:rPr>
            </w:pPr>
          </w:p>
          <w:p w:rsidR="008567E4" w:rsidRPr="008567E4" w:rsidRDefault="008567E4" w:rsidP="008567E4">
            <w:pPr>
              <w:widowControl/>
              <w:autoSpaceDE/>
              <w:autoSpaceDN/>
              <w:jc w:val="both"/>
              <w:rPr>
                <w:noProof w:val="0"/>
                <w:color w:val="000000"/>
                <w:sz w:val="28"/>
                <w:szCs w:val="28"/>
              </w:rPr>
            </w:pPr>
          </w:p>
          <w:p w:rsidR="008567E4" w:rsidRPr="008567E4" w:rsidRDefault="008567E4" w:rsidP="008567E4">
            <w:pPr>
              <w:widowControl/>
              <w:autoSpaceDE/>
              <w:autoSpaceDN/>
              <w:jc w:val="both"/>
              <w:rPr>
                <w:noProof w:val="0"/>
                <w:color w:val="000000"/>
                <w:sz w:val="28"/>
                <w:szCs w:val="28"/>
              </w:rPr>
            </w:pPr>
          </w:p>
          <w:p w:rsidR="008567E4" w:rsidRPr="008567E4" w:rsidRDefault="008567E4" w:rsidP="008567E4">
            <w:pPr>
              <w:widowControl/>
              <w:autoSpaceDE/>
              <w:autoSpaceDN/>
              <w:jc w:val="both"/>
              <w:rPr>
                <w:noProof w:val="0"/>
                <w:color w:val="000000"/>
                <w:sz w:val="28"/>
                <w:szCs w:val="28"/>
              </w:rPr>
            </w:pPr>
          </w:p>
        </w:tc>
      </w:tr>
      <w:tr w:rsidR="008567E4" w:rsidRPr="008567E4" w:rsidTr="000F7C6C">
        <w:trPr>
          <w:trHeight w:val="462"/>
        </w:trPr>
        <w:tc>
          <w:tcPr>
            <w:tcW w:w="9243" w:type="dxa"/>
            <w:gridSpan w:val="5"/>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center"/>
              <w:rPr>
                <w:noProof w:val="0"/>
                <w:color w:val="000000"/>
                <w:sz w:val="28"/>
                <w:szCs w:val="28"/>
              </w:rPr>
            </w:pPr>
            <w:r w:rsidRPr="008567E4">
              <w:rPr>
                <w:b/>
                <w:noProof w:val="0"/>
                <w:color w:val="000000"/>
                <w:sz w:val="28"/>
                <w:szCs w:val="28"/>
              </w:rPr>
              <w:lastRenderedPageBreak/>
              <w:t>Результат надання</w:t>
            </w:r>
            <w:r w:rsidRPr="008567E4">
              <w:rPr>
                <w:noProof w:val="0"/>
                <w:color w:val="000000"/>
                <w:sz w:val="28"/>
                <w:szCs w:val="28"/>
              </w:rPr>
              <w:t xml:space="preserve"> </w:t>
            </w:r>
            <w:r w:rsidRPr="008567E4">
              <w:rPr>
                <w:b/>
                <w:noProof w:val="0"/>
                <w:color w:val="000000"/>
                <w:sz w:val="28"/>
                <w:szCs w:val="28"/>
              </w:rPr>
              <w:t>адміністративної послуги</w:t>
            </w:r>
          </w:p>
        </w:tc>
      </w:tr>
      <w:tr w:rsidR="008567E4" w:rsidRPr="008567E4" w:rsidTr="000F7C6C">
        <w:trPr>
          <w:trHeight w:val="643"/>
        </w:trPr>
        <w:tc>
          <w:tcPr>
            <w:tcW w:w="518" w:type="dxa"/>
            <w:gridSpan w:val="3"/>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center"/>
              <w:rPr>
                <w:noProof w:val="0"/>
                <w:color w:val="000000"/>
                <w:sz w:val="28"/>
                <w:szCs w:val="28"/>
              </w:rPr>
            </w:pPr>
            <w:r w:rsidRPr="008567E4">
              <w:rPr>
                <w:noProof w:val="0"/>
                <w:color w:val="000000"/>
                <w:sz w:val="28"/>
                <w:szCs w:val="28"/>
              </w:rPr>
              <w:t>9</w:t>
            </w:r>
          </w:p>
        </w:tc>
        <w:tc>
          <w:tcPr>
            <w:tcW w:w="1921"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rPr>
                <w:noProof w:val="0"/>
                <w:color w:val="000000"/>
                <w:sz w:val="28"/>
                <w:szCs w:val="28"/>
              </w:rPr>
            </w:pPr>
            <w:r w:rsidRPr="008567E4">
              <w:rPr>
                <w:noProof w:val="0"/>
                <w:color w:val="000000"/>
                <w:sz w:val="28"/>
                <w:szCs w:val="28"/>
              </w:rPr>
              <w:t>Перелік підстав для зупинення розгляду (залишення без розгляду) документів, поданих для отримання адміністративної послуги</w:t>
            </w:r>
          </w:p>
        </w:tc>
        <w:tc>
          <w:tcPr>
            <w:tcW w:w="6804"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shd w:val="clear" w:color="auto" w:fill="FFFFFF"/>
              <w:autoSpaceDE/>
              <w:autoSpaceDN/>
              <w:ind w:firstLine="460"/>
              <w:jc w:val="both"/>
              <w:rPr>
                <w:noProof w:val="0"/>
                <w:sz w:val="28"/>
                <w:szCs w:val="28"/>
              </w:rPr>
            </w:pPr>
            <w:r w:rsidRPr="008567E4">
              <w:rPr>
                <w:noProof w:val="0"/>
                <w:sz w:val="28"/>
                <w:szCs w:val="28"/>
              </w:rPr>
              <w:t>Після набрання чинності Законом України «Про адміністративну процедуру» від 17 лютого 2022 року</w:t>
            </w:r>
            <w:r w:rsidRPr="008567E4">
              <w:rPr>
                <w:noProof w:val="0"/>
                <w:sz w:val="28"/>
                <w:szCs w:val="28"/>
              </w:rPr>
              <w:br/>
              <w:t>№ 2073-IX:</w:t>
            </w:r>
          </w:p>
          <w:p w:rsidR="008567E4" w:rsidRPr="008567E4" w:rsidRDefault="008567E4" w:rsidP="008567E4">
            <w:pPr>
              <w:widowControl/>
              <w:shd w:val="clear" w:color="auto" w:fill="FFFFFF"/>
              <w:autoSpaceDE/>
              <w:autoSpaceDN/>
              <w:ind w:firstLine="460"/>
              <w:jc w:val="both"/>
              <w:rPr>
                <w:noProof w:val="0"/>
                <w:sz w:val="28"/>
                <w:szCs w:val="28"/>
                <w:lang w:eastAsia="uk-UA"/>
              </w:rPr>
            </w:pPr>
            <w:r w:rsidRPr="008567E4">
              <w:rPr>
                <w:noProof w:val="0"/>
                <w:sz w:val="28"/>
                <w:szCs w:val="28"/>
                <w:lang w:eastAsia="uk-UA"/>
              </w:rPr>
              <w:t>у разі якщо заяву подано з порушенням встановлених законодавством вимог, приймається рішення про залишення заяви без руху, а заявнику надсилається письмове повідомлення про залишення заяви без руху протягом трьох робочих днів з дня отримання заяви, а в разі особистого звернення із заявою таке повідомлення негайно (за можливості) вручається під розписку особі, яка подала заяву, безпосередньо за місцем звернення;</w:t>
            </w:r>
          </w:p>
          <w:p w:rsidR="008567E4" w:rsidRPr="008567E4" w:rsidRDefault="008567E4" w:rsidP="008567E4">
            <w:pPr>
              <w:widowControl/>
              <w:shd w:val="clear" w:color="auto" w:fill="FFFFFF"/>
              <w:autoSpaceDE/>
              <w:autoSpaceDN/>
              <w:ind w:firstLine="460"/>
              <w:jc w:val="both"/>
              <w:rPr>
                <w:noProof w:val="0"/>
                <w:sz w:val="28"/>
                <w:szCs w:val="28"/>
                <w:lang w:eastAsia="uk-UA"/>
              </w:rPr>
            </w:pPr>
            <w:r w:rsidRPr="008567E4">
              <w:rPr>
                <w:noProof w:val="0"/>
                <w:sz w:val="28"/>
                <w:szCs w:val="28"/>
                <w:lang w:eastAsia="uk-UA"/>
              </w:rPr>
              <w:t>у повідомленні про залишення заяви без руху зазначаються виявлені недоліки з посиланням на порушені вимоги законодавства, спосіб та строк усунення недоліків, а також способи, порядок та строки оскарження рішення про залишення заяви без руху;</w:t>
            </w:r>
          </w:p>
          <w:p w:rsidR="008567E4" w:rsidRPr="008567E4" w:rsidRDefault="008567E4" w:rsidP="008567E4">
            <w:pPr>
              <w:widowControl/>
              <w:shd w:val="clear" w:color="auto" w:fill="FFFFFF"/>
              <w:autoSpaceDE/>
              <w:autoSpaceDN/>
              <w:ind w:firstLine="460"/>
              <w:jc w:val="both"/>
              <w:rPr>
                <w:noProof w:val="0"/>
                <w:sz w:val="28"/>
                <w:szCs w:val="28"/>
                <w:lang w:eastAsia="uk-UA"/>
              </w:rPr>
            </w:pPr>
            <w:r w:rsidRPr="008567E4">
              <w:rPr>
                <w:noProof w:val="0"/>
                <w:sz w:val="28"/>
                <w:szCs w:val="28"/>
                <w:lang w:eastAsia="uk-UA"/>
              </w:rPr>
              <w:t>у повідомленні встановлюється строк, достатній для усунення заявником виявлених недоліків. За клопотанням заявника адміністративний орган може продовжити строк усунення виявлених недоліків.</w:t>
            </w:r>
          </w:p>
          <w:p w:rsidR="008567E4" w:rsidRPr="008567E4" w:rsidRDefault="008567E4" w:rsidP="008567E4">
            <w:pPr>
              <w:widowControl/>
              <w:autoSpaceDE/>
              <w:autoSpaceDN/>
              <w:jc w:val="both"/>
              <w:rPr>
                <w:noProof w:val="0"/>
                <w:color w:val="FF0000"/>
                <w:sz w:val="28"/>
                <w:szCs w:val="28"/>
                <w:highlight w:val="yellow"/>
              </w:rPr>
            </w:pPr>
          </w:p>
        </w:tc>
      </w:tr>
      <w:tr w:rsidR="008567E4" w:rsidRPr="008567E4" w:rsidTr="000F7C6C">
        <w:trPr>
          <w:trHeight w:val="643"/>
        </w:trPr>
        <w:tc>
          <w:tcPr>
            <w:tcW w:w="518" w:type="dxa"/>
            <w:gridSpan w:val="3"/>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center"/>
              <w:rPr>
                <w:noProof w:val="0"/>
                <w:color w:val="000000"/>
                <w:sz w:val="28"/>
                <w:szCs w:val="28"/>
              </w:rPr>
            </w:pPr>
            <w:r w:rsidRPr="008567E4">
              <w:rPr>
                <w:noProof w:val="0"/>
                <w:color w:val="000000"/>
                <w:sz w:val="28"/>
                <w:szCs w:val="28"/>
              </w:rPr>
              <w:t>10</w:t>
            </w:r>
          </w:p>
        </w:tc>
        <w:tc>
          <w:tcPr>
            <w:tcW w:w="1921"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rPr>
                <w:noProof w:val="0"/>
                <w:color w:val="000000"/>
                <w:sz w:val="28"/>
                <w:szCs w:val="28"/>
              </w:rPr>
            </w:pPr>
            <w:r w:rsidRPr="008567E4">
              <w:rPr>
                <w:noProof w:val="0"/>
                <w:color w:val="000000"/>
                <w:sz w:val="28"/>
                <w:szCs w:val="28"/>
              </w:rPr>
              <w:t>Перелік підстав для відмови у наданні адміністративної послуги</w:t>
            </w:r>
          </w:p>
        </w:tc>
        <w:tc>
          <w:tcPr>
            <w:tcW w:w="6804"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ind w:firstLine="459"/>
              <w:jc w:val="both"/>
              <w:rPr>
                <w:noProof w:val="0"/>
                <w:color w:val="000000"/>
                <w:sz w:val="28"/>
                <w:szCs w:val="28"/>
              </w:rPr>
            </w:pPr>
            <w:r w:rsidRPr="008567E4">
              <w:rPr>
                <w:noProof w:val="0"/>
                <w:color w:val="000000"/>
                <w:sz w:val="28"/>
                <w:szCs w:val="28"/>
              </w:rPr>
              <w:t>1. Ненадання таких документів у строки, передбачені для надання адміністративної послуги  або зазначені у повідомленні про залишення документів без розгляду, як:</w:t>
            </w:r>
          </w:p>
          <w:p w:rsidR="008567E4" w:rsidRPr="008567E4" w:rsidRDefault="008567E4" w:rsidP="008567E4">
            <w:pPr>
              <w:widowControl/>
              <w:autoSpaceDE/>
              <w:autoSpaceDN/>
              <w:ind w:firstLine="459"/>
              <w:jc w:val="both"/>
              <w:rPr>
                <w:noProof w:val="0"/>
                <w:color w:val="000000"/>
                <w:sz w:val="28"/>
                <w:szCs w:val="28"/>
              </w:rPr>
            </w:pPr>
            <w:r w:rsidRPr="008567E4">
              <w:rPr>
                <w:noProof w:val="0"/>
                <w:color w:val="000000"/>
                <w:sz w:val="28"/>
                <w:szCs w:val="28"/>
              </w:rPr>
              <w:t>документ або інформація (реквізити платежу) про внесення плати за надання адміністративної послуги;</w:t>
            </w:r>
          </w:p>
          <w:p w:rsidR="008567E4" w:rsidRPr="008567E4" w:rsidRDefault="008567E4" w:rsidP="008567E4">
            <w:pPr>
              <w:widowControl/>
              <w:autoSpaceDE/>
              <w:autoSpaceDN/>
              <w:ind w:firstLine="459"/>
              <w:jc w:val="both"/>
              <w:rPr>
                <w:noProof w:val="0"/>
                <w:color w:val="FF0000"/>
                <w:sz w:val="28"/>
                <w:szCs w:val="28"/>
              </w:rPr>
            </w:pPr>
            <w:r w:rsidRPr="008567E4">
              <w:rPr>
                <w:noProof w:val="0"/>
                <w:color w:val="000000"/>
                <w:sz w:val="28"/>
                <w:szCs w:val="28"/>
              </w:rPr>
              <w:t xml:space="preserve">збору (внесення плати) в будь-якій формі, що підтверджує оплату за надання адміністративної послуги; </w:t>
            </w:r>
          </w:p>
          <w:p w:rsidR="008567E4" w:rsidRPr="008567E4" w:rsidRDefault="008567E4" w:rsidP="008567E4">
            <w:pPr>
              <w:widowControl/>
              <w:autoSpaceDE/>
              <w:autoSpaceDN/>
              <w:ind w:firstLine="459"/>
              <w:jc w:val="both"/>
              <w:rPr>
                <w:noProof w:val="0"/>
                <w:color w:val="000000"/>
                <w:sz w:val="28"/>
                <w:szCs w:val="28"/>
              </w:rPr>
            </w:pPr>
            <w:r w:rsidRPr="008567E4">
              <w:rPr>
                <w:noProof w:val="0"/>
                <w:color w:val="000000"/>
                <w:sz w:val="28"/>
                <w:szCs w:val="28"/>
              </w:rPr>
              <w:t>документ, що посвідчує особу;</w:t>
            </w:r>
          </w:p>
          <w:p w:rsidR="008567E4" w:rsidRPr="008567E4" w:rsidRDefault="008567E4" w:rsidP="008567E4">
            <w:pPr>
              <w:widowControl/>
              <w:autoSpaceDE/>
              <w:autoSpaceDN/>
              <w:ind w:firstLine="459"/>
              <w:jc w:val="both"/>
              <w:rPr>
                <w:noProof w:val="0"/>
                <w:color w:val="000000"/>
                <w:sz w:val="28"/>
                <w:szCs w:val="28"/>
              </w:rPr>
            </w:pPr>
            <w:r w:rsidRPr="008567E4">
              <w:rPr>
                <w:noProof w:val="0"/>
                <w:color w:val="000000"/>
                <w:sz w:val="28"/>
                <w:szCs w:val="28"/>
              </w:rPr>
              <w:t>схема міжнародного маршруту;</w:t>
            </w:r>
          </w:p>
          <w:p w:rsidR="008567E4" w:rsidRPr="008567E4" w:rsidRDefault="008567E4" w:rsidP="008567E4">
            <w:pPr>
              <w:widowControl/>
              <w:autoSpaceDE/>
              <w:autoSpaceDN/>
              <w:ind w:firstLine="459"/>
              <w:jc w:val="both"/>
              <w:rPr>
                <w:noProof w:val="0"/>
                <w:color w:val="000000"/>
                <w:sz w:val="28"/>
                <w:szCs w:val="28"/>
              </w:rPr>
            </w:pPr>
            <w:r w:rsidRPr="008567E4">
              <w:rPr>
                <w:noProof w:val="0"/>
                <w:color w:val="000000"/>
                <w:sz w:val="28"/>
                <w:szCs w:val="28"/>
              </w:rPr>
              <w:t>графік роботи та відпочинку водіїв;</w:t>
            </w:r>
          </w:p>
          <w:p w:rsidR="008567E4" w:rsidRPr="008567E4" w:rsidRDefault="008567E4" w:rsidP="008567E4">
            <w:pPr>
              <w:widowControl/>
              <w:autoSpaceDE/>
              <w:autoSpaceDN/>
              <w:ind w:firstLine="459"/>
              <w:rPr>
                <w:noProof w:val="0"/>
                <w:color w:val="000000"/>
                <w:sz w:val="28"/>
                <w:szCs w:val="28"/>
              </w:rPr>
            </w:pPr>
            <w:r w:rsidRPr="008567E4">
              <w:rPr>
                <w:noProof w:val="0"/>
                <w:color w:val="000000"/>
                <w:sz w:val="28"/>
                <w:szCs w:val="28"/>
              </w:rPr>
              <w:t>копії документа про підтвердження відповідності автобусів параметрам комфортності;</w:t>
            </w:r>
          </w:p>
          <w:p w:rsidR="008567E4" w:rsidRPr="008567E4" w:rsidRDefault="008567E4" w:rsidP="008567E4">
            <w:pPr>
              <w:widowControl/>
              <w:autoSpaceDE/>
              <w:autoSpaceDN/>
              <w:ind w:firstLine="459"/>
              <w:jc w:val="both"/>
              <w:rPr>
                <w:noProof w:val="0"/>
                <w:color w:val="000000"/>
                <w:sz w:val="28"/>
                <w:szCs w:val="28"/>
              </w:rPr>
            </w:pPr>
            <w:r w:rsidRPr="008567E4">
              <w:rPr>
                <w:noProof w:val="0"/>
                <w:color w:val="000000"/>
                <w:sz w:val="28"/>
                <w:szCs w:val="28"/>
              </w:rPr>
              <w:t>копії договору, укладеного між автомобільним перевізником та замовником транспортних послуг, про здійснення міжнародних нерегулярних і маятникових перевезень пасажирів автомобільним транспортом у міжнародному сполученні;</w:t>
            </w:r>
          </w:p>
          <w:p w:rsidR="008567E4" w:rsidRPr="008567E4" w:rsidRDefault="008567E4" w:rsidP="008567E4">
            <w:pPr>
              <w:widowControl/>
              <w:autoSpaceDE/>
              <w:autoSpaceDN/>
              <w:ind w:firstLine="459"/>
              <w:jc w:val="both"/>
              <w:rPr>
                <w:noProof w:val="0"/>
                <w:color w:val="000000"/>
                <w:sz w:val="28"/>
                <w:szCs w:val="28"/>
              </w:rPr>
            </w:pPr>
            <w:r w:rsidRPr="008567E4">
              <w:rPr>
                <w:noProof w:val="0"/>
                <w:color w:val="000000"/>
                <w:sz w:val="28"/>
                <w:szCs w:val="28"/>
              </w:rPr>
              <w:lastRenderedPageBreak/>
              <w:t>копії свідоцтва реєстрації транспортного засобу</w:t>
            </w:r>
            <w:r w:rsidRPr="008567E4">
              <w:rPr>
                <w:noProof w:val="0"/>
                <w:color w:val="FF0000"/>
                <w:sz w:val="28"/>
                <w:szCs w:val="28"/>
              </w:rPr>
              <w:t xml:space="preserve"> </w:t>
            </w:r>
            <w:r w:rsidRPr="008567E4">
              <w:rPr>
                <w:noProof w:val="0"/>
                <w:color w:val="000000"/>
                <w:sz w:val="28"/>
                <w:szCs w:val="28"/>
              </w:rPr>
              <w:t>(автобусу),</w:t>
            </w:r>
            <w:r w:rsidRPr="008567E4">
              <w:rPr>
                <w:noProof w:val="0"/>
                <w:color w:val="FF0000"/>
                <w:sz w:val="28"/>
                <w:szCs w:val="28"/>
              </w:rPr>
              <w:t xml:space="preserve"> </w:t>
            </w:r>
            <w:r w:rsidRPr="008567E4">
              <w:rPr>
                <w:noProof w:val="0"/>
                <w:color w:val="000000"/>
                <w:sz w:val="28"/>
                <w:szCs w:val="28"/>
              </w:rPr>
              <w:t>що буде виконувати перевезення.</w:t>
            </w:r>
          </w:p>
          <w:p w:rsidR="008567E4" w:rsidRPr="008567E4" w:rsidRDefault="008567E4" w:rsidP="008567E4">
            <w:pPr>
              <w:widowControl/>
              <w:autoSpaceDE/>
              <w:autoSpaceDN/>
              <w:ind w:firstLine="459"/>
              <w:jc w:val="both"/>
              <w:rPr>
                <w:noProof w:val="0"/>
                <w:color w:val="FF0000"/>
                <w:sz w:val="28"/>
                <w:szCs w:val="28"/>
              </w:rPr>
            </w:pPr>
            <w:r w:rsidRPr="008567E4">
              <w:rPr>
                <w:rFonts w:eastAsia="Calibri"/>
                <w:noProof w:val="0"/>
                <w:sz w:val="28"/>
                <w:szCs w:val="28"/>
              </w:rPr>
              <w:t>2. Відсутність у особи, яка звернулася за наданням адміністративної послуги уповноваження на представництво (довіреності).</w:t>
            </w:r>
          </w:p>
        </w:tc>
      </w:tr>
      <w:tr w:rsidR="008567E4" w:rsidRPr="008567E4" w:rsidTr="000F7C6C">
        <w:trPr>
          <w:trHeight w:val="643"/>
        </w:trPr>
        <w:tc>
          <w:tcPr>
            <w:tcW w:w="518" w:type="dxa"/>
            <w:gridSpan w:val="3"/>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center"/>
              <w:rPr>
                <w:noProof w:val="0"/>
                <w:color w:val="000000"/>
                <w:sz w:val="28"/>
                <w:szCs w:val="28"/>
              </w:rPr>
            </w:pPr>
            <w:r w:rsidRPr="008567E4">
              <w:rPr>
                <w:noProof w:val="0"/>
                <w:color w:val="000000"/>
                <w:sz w:val="28"/>
                <w:szCs w:val="28"/>
              </w:rPr>
              <w:lastRenderedPageBreak/>
              <w:t>11</w:t>
            </w:r>
          </w:p>
        </w:tc>
        <w:tc>
          <w:tcPr>
            <w:tcW w:w="1921"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rPr>
                <w:noProof w:val="0"/>
                <w:color w:val="000000"/>
                <w:sz w:val="28"/>
                <w:szCs w:val="28"/>
              </w:rPr>
            </w:pPr>
            <w:r w:rsidRPr="008567E4">
              <w:rPr>
                <w:noProof w:val="0"/>
                <w:color w:val="000000"/>
                <w:sz w:val="28"/>
                <w:szCs w:val="28"/>
              </w:rPr>
              <w:t>Результат надання адміністративної послуги</w:t>
            </w:r>
          </w:p>
        </w:tc>
        <w:tc>
          <w:tcPr>
            <w:tcW w:w="6804"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ind w:firstLine="317"/>
              <w:jc w:val="both"/>
              <w:rPr>
                <w:noProof w:val="0"/>
                <w:color w:val="000000"/>
                <w:sz w:val="28"/>
                <w:szCs w:val="28"/>
              </w:rPr>
            </w:pPr>
            <w:r w:rsidRPr="008567E4">
              <w:rPr>
                <w:noProof w:val="0"/>
                <w:color w:val="000000"/>
                <w:sz w:val="28"/>
                <w:szCs w:val="28"/>
              </w:rPr>
              <w:t>Дозвіл на нерегулярні перевезення пасажирів автомобільним транспортом у міжнародному сполученні.</w:t>
            </w:r>
          </w:p>
        </w:tc>
      </w:tr>
      <w:tr w:rsidR="008567E4" w:rsidRPr="008567E4" w:rsidTr="000F7C6C">
        <w:trPr>
          <w:trHeight w:val="386"/>
        </w:trPr>
        <w:tc>
          <w:tcPr>
            <w:tcW w:w="9243" w:type="dxa"/>
            <w:gridSpan w:val="5"/>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center"/>
              <w:rPr>
                <w:b/>
                <w:noProof w:val="0"/>
                <w:color w:val="000000"/>
                <w:sz w:val="28"/>
                <w:szCs w:val="28"/>
              </w:rPr>
            </w:pPr>
            <w:r w:rsidRPr="008567E4">
              <w:rPr>
                <w:b/>
                <w:noProof w:val="0"/>
                <w:color w:val="000000"/>
                <w:sz w:val="28"/>
                <w:szCs w:val="28"/>
              </w:rPr>
              <w:t>Можливі способи отримання відповіді (результату)</w:t>
            </w:r>
          </w:p>
        </w:tc>
      </w:tr>
      <w:tr w:rsidR="008567E4" w:rsidRPr="008567E4" w:rsidTr="000F7C6C">
        <w:trPr>
          <w:trHeight w:val="643"/>
        </w:trPr>
        <w:tc>
          <w:tcPr>
            <w:tcW w:w="518" w:type="dxa"/>
            <w:gridSpan w:val="3"/>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center"/>
              <w:rPr>
                <w:noProof w:val="0"/>
                <w:color w:val="000000"/>
                <w:sz w:val="28"/>
                <w:szCs w:val="28"/>
              </w:rPr>
            </w:pPr>
            <w:r w:rsidRPr="008567E4">
              <w:rPr>
                <w:noProof w:val="0"/>
                <w:color w:val="000000"/>
                <w:sz w:val="28"/>
                <w:szCs w:val="28"/>
              </w:rPr>
              <w:t>12</w:t>
            </w:r>
          </w:p>
        </w:tc>
        <w:tc>
          <w:tcPr>
            <w:tcW w:w="1921"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rPr>
                <w:noProof w:val="0"/>
                <w:color w:val="000000"/>
                <w:sz w:val="28"/>
                <w:szCs w:val="28"/>
              </w:rPr>
            </w:pPr>
            <w:r w:rsidRPr="008567E4">
              <w:rPr>
                <w:noProof w:val="0"/>
                <w:color w:val="000000"/>
                <w:sz w:val="28"/>
                <w:szCs w:val="28"/>
              </w:rPr>
              <w:t>Способи отримання відповіді (результату)</w:t>
            </w:r>
          </w:p>
        </w:tc>
        <w:tc>
          <w:tcPr>
            <w:tcW w:w="6804"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ind w:firstLine="317"/>
              <w:jc w:val="both"/>
              <w:rPr>
                <w:noProof w:val="0"/>
                <w:color w:val="000000"/>
                <w:sz w:val="28"/>
                <w:szCs w:val="28"/>
              </w:rPr>
            </w:pPr>
            <w:r w:rsidRPr="008567E4">
              <w:rPr>
                <w:noProof w:val="0"/>
                <w:color w:val="000000"/>
                <w:sz w:val="28"/>
                <w:szCs w:val="28"/>
              </w:rPr>
              <w:t>Особисто перевізник (фізична особа – підприємець або особа, уповноважена установчими документами юридичної особи) чи належним чином уповноважений ним інший представник за довіреністю на одному з пунктів видачі дозволів, розташованих за адресами:</w:t>
            </w:r>
          </w:p>
          <w:p w:rsidR="008567E4" w:rsidRPr="008567E4" w:rsidRDefault="008567E4" w:rsidP="008567E4">
            <w:pPr>
              <w:widowControl/>
              <w:autoSpaceDE/>
              <w:autoSpaceDN/>
              <w:ind w:firstLine="317"/>
              <w:jc w:val="both"/>
              <w:rPr>
                <w:noProof w:val="0"/>
                <w:color w:val="000000"/>
                <w:sz w:val="28"/>
                <w:szCs w:val="28"/>
              </w:rPr>
            </w:pPr>
          </w:p>
          <w:p w:rsidR="008567E4" w:rsidRPr="008567E4" w:rsidRDefault="008567E4" w:rsidP="008567E4">
            <w:pPr>
              <w:widowControl/>
              <w:autoSpaceDE/>
              <w:autoSpaceDN/>
              <w:ind w:firstLine="317"/>
              <w:jc w:val="both"/>
              <w:rPr>
                <w:noProof w:val="0"/>
                <w:color w:val="000000"/>
                <w:sz w:val="28"/>
                <w:szCs w:val="28"/>
              </w:rPr>
            </w:pPr>
            <w:r w:rsidRPr="008567E4">
              <w:rPr>
                <w:noProof w:val="0"/>
                <w:color w:val="000000"/>
                <w:sz w:val="28"/>
                <w:szCs w:val="28"/>
              </w:rPr>
              <w:t xml:space="preserve">Відділ видачі дозволів управління забезпечення дозвільної системи Департаменту надання адміністративних послуг на наземному транспорті Укртрансбезпеки </w:t>
            </w:r>
          </w:p>
          <w:p w:rsidR="008567E4" w:rsidRPr="008567E4" w:rsidRDefault="008567E4" w:rsidP="008567E4">
            <w:pPr>
              <w:widowControl/>
              <w:autoSpaceDE/>
              <w:autoSpaceDN/>
              <w:ind w:firstLine="317"/>
              <w:jc w:val="both"/>
              <w:rPr>
                <w:b/>
                <w:noProof w:val="0"/>
                <w:color w:val="000000"/>
                <w:sz w:val="28"/>
                <w:szCs w:val="28"/>
              </w:rPr>
            </w:pPr>
            <w:r w:rsidRPr="008567E4">
              <w:rPr>
                <w:rFonts w:eastAsia="Calibri"/>
                <w:b/>
                <w:noProof w:val="0"/>
                <w:sz w:val="28"/>
                <w:szCs w:val="28"/>
              </w:rPr>
              <w:t xml:space="preserve">ПВД «КИЇВ» </w:t>
            </w:r>
          </w:p>
          <w:p w:rsidR="008567E4" w:rsidRPr="008567E4" w:rsidRDefault="008567E4" w:rsidP="008567E4">
            <w:pPr>
              <w:widowControl/>
              <w:autoSpaceDE/>
              <w:autoSpaceDN/>
              <w:ind w:firstLine="317"/>
              <w:jc w:val="both"/>
              <w:rPr>
                <w:rFonts w:eastAsia="Calibri"/>
                <w:noProof w:val="0"/>
                <w:sz w:val="28"/>
                <w:szCs w:val="28"/>
              </w:rPr>
            </w:pPr>
            <w:r w:rsidRPr="008567E4">
              <w:rPr>
                <w:rFonts w:eastAsia="Calibri"/>
                <w:noProof w:val="0"/>
                <w:sz w:val="28"/>
                <w:szCs w:val="28"/>
              </w:rPr>
              <w:t>Графік роботи: понеділок - четвер: 08:00 – 17:00, п’ятниця: 08:00 – 15:45, вихідні: субота, неділя;</w:t>
            </w:r>
          </w:p>
          <w:p w:rsidR="008567E4" w:rsidRPr="008567E4" w:rsidRDefault="008567E4" w:rsidP="008567E4">
            <w:pPr>
              <w:widowControl/>
              <w:autoSpaceDE/>
              <w:autoSpaceDN/>
              <w:ind w:firstLine="317"/>
              <w:jc w:val="both"/>
              <w:rPr>
                <w:rFonts w:eastAsia="Calibri"/>
                <w:noProof w:val="0"/>
                <w:sz w:val="28"/>
                <w:szCs w:val="28"/>
              </w:rPr>
            </w:pPr>
            <w:r w:rsidRPr="008567E4">
              <w:rPr>
                <w:rFonts w:eastAsia="Calibri"/>
                <w:noProof w:val="0"/>
                <w:sz w:val="28"/>
                <w:szCs w:val="28"/>
              </w:rPr>
              <w:t xml:space="preserve">Телефон: </w:t>
            </w:r>
            <w:r w:rsidRPr="008567E4">
              <w:rPr>
                <w:noProof w:val="0"/>
                <w:sz w:val="28"/>
                <w:szCs w:val="28"/>
                <w:lang w:eastAsia="uk-UA"/>
              </w:rPr>
              <w:t>(066) 914-09-37</w:t>
            </w:r>
          </w:p>
          <w:p w:rsidR="008567E4" w:rsidRPr="008567E4" w:rsidRDefault="008567E4" w:rsidP="008567E4">
            <w:pPr>
              <w:widowControl/>
              <w:autoSpaceDE/>
              <w:autoSpaceDN/>
              <w:ind w:firstLine="317"/>
              <w:jc w:val="both"/>
              <w:rPr>
                <w:rFonts w:eastAsia="Calibri"/>
                <w:noProof w:val="0"/>
                <w:sz w:val="28"/>
                <w:szCs w:val="28"/>
              </w:rPr>
            </w:pPr>
            <w:r w:rsidRPr="008567E4">
              <w:rPr>
                <w:rFonts w:eastAsia="Calibri"/>
                <w:noProof w:val="0"/>
                <w:sz w:val="28"/>
                <w:szCs w:val="28"/>
              </w:rPr>
              <w:t xml:space="preserve">Електронна адреса: </w:t>
            </w:r>
            <w:r w:rsidRPr="008567E4">
              <w:rPr>
                <w:rFonts w:eastAsia="Calibri"/>
                <w:noProof w:val="0"/>
                <w:sz w:val="28"/>
                <w:szCs w:val="28"/>
                <w:lang w:val="en-US"/>
              </w:rPr>
              <w:t>kyiv</w:t>
            </w:r>
            <w:r w:rsidRPr="008567E4">
              <w:rPr>
                <w:rFonts w:eastAsia="Calibri"/>
                <w:noProof w:val="0"/>
                <w:sz w:val="28"/>
                <w:szCs w:val="28"/>
                <w:lang w:val="ru-RU"/>
              </w:rPr>
              <w:t>_</w:t>
            </w:r>
            <w:r w:rsidRPr="008567E4">
              <w:rPr>
                <w:rFonts w:eastAsia="Calibri"/>
                <w:noProof w:val="0"/>
                <w:sz w:val="28"/>
                <w:szCs w:val="28"/>
                <w:lang w:val="en-US"/>
              </w:rPr>
              <w:t>pvd</w:t>
            </w:r>
            <w:r w:rsidRPr="008567E4">
              <w:rPr>
                <w:rFonts w:eastAsia="Calibri"/>
                <w:noProof w:val="0"/>
                <w:sz w:val="28"/>
                <w:szCs w:val="28"/>
                <w:lang w:val="ru-RU"/>
              </w:rPr>
              <w:t>@</w:t>
            </w:r>
            <w:r w:rsidRPr="008567E4">
              <w:rPr>
                <w:rFonts w:eastAsia="Calibri"/>
                <w:noProof w:val="0"/>
                <w:sz w:val="28"/>
                <w:szCs w:val="28"/>
              </w:rPr>
              <w:t>dsbt</w:t>
            </w:r>
            <w:r w:rsidRPr="008567E4">
              <w:rPr>
                <w:rFonts w:eastAsia="Calibri"/>
                <w:noProof w:val="0"/>
                <w:sz w:val="28"/>
                <w:szCs w:val="28"/>
                <w:lang w:val="ru-RU"/>
              </w:rPr>
              <w:t>.</w:t>
            </w:r>
            <w:r w:rsidRPr="008567E4">
              <w:rPr>
                <w:rFonts w:eastAsia="Calibri"/>
                <w:noProof w:val="0"/>
                <w:sz w:val="28"/>
                <w:szCs w:val="28"/>
              </w:rPr>
              <w:t>gov</w:t>
            </w:r>
            <w:r w:rsidRPr="008567E4">
              <w:rPr>
                <w:rFonts w:eastAsia="Calibri"/>
                <w:noProof w:val="0"/>
                <w:sz w:val="28"/>
                <w:szCs w:val="28"/>
                <w:lang w:val="ru-RU"/>
              </w:rPr>
              <w:t>.</w:t>
            </w:r>
            <w:r w:rsidRPr="008567E4">
              <w:rPr>
                <w:rFonts w:eastAsia="Calibri"/>
                <w:noProof w:val="0"/>
                <w:sz w:val="28"/>
                <w:szCs w:val="28"/>
              </w:rPr>
              <w:t>ua;</w:t>
            </w:r>
          </w:p>
          <w:p w:rsidR="008567E4" w:rsidRPr="008567E4" w:rsidRDefault="008567E4" w:rsidP="008567E4">
            <w:pPr>
              <w:widowControl/>
              <w:autoSpaceDE/>
              <w:autoSpaceDN/>
              <w:ind w:firstLine="317"/>
              <w:jc w:val="both"/>
              <w:rPr>
                <w:noProof w:val="0"/>
                <w:color w:val="000000"/>
                <w:sz w:val="28"/>
                <w:szCs w:val="28"/>
              </w:rPr>
            </w:pPr>
            <w:r w:rsidRPr="008567E4">
              <w:rPr>
                <w:noProof w:val="0"/>
                <w:color w:val="000000"/>
                <w:sz w:val="28"/>
                <w:szCs w:val="28"/>
              </w:rPr>
              <w:t xml:space="preserve"> </w:t>
            </w:r>
          </w:p>
          <w:p w:rsidR="008567E4" w:rsidRPr="008567E4" w:rsidRDefault="008567E4" w:rsidP="008567E4">
            <w:pPr>
              <w:widowControl/>
              <w:autoSpaceDE/>
              <w:autoSpaceDN/>
              <w:ind w:firstLine="317"/>
              <w:jc w:val="both"/>
              <w:rPr>
                <w:noProof w:val="0"/>
                <w:color w:val="000000"/>
                <w:sz w:val="28"/>
                <w:szCs w:val="28"/>
              </w:rPr>
            </w:pPr>
            <w:r w:rsidRPr="008567E4">
              <w:rPr>
                <w:noProof w:val="0"/>
                <w:color w:val="000000"/>
                <w:sz w:val="28"/>
                <w:szCs w:val="28"/>
              </w:rPr>
              <w:t xml:space="preserve">Відділ видачі дозволів управління забезпечення дозвільної системи Департаменту надання адміністративних послуг на наземному транспорті Укртрансбезпеки </w:t>
            </w:r>
          </w:p>
          <w:p w:rsidR="008567E4" w:rsidRPr="008567E4" w:rsidRDefault="008567E4" w:rsidP="008567E4">
            <w:pPr>
              <w:widowControl/>
              <w:autoSpaceDE/>
              <w:autoSpaceDN/>
              <w:ind w:firstLine="317"/>
              <w:jc w:val="both"/>
              <w:rPr>
                <w:rFonts w:eastAsia="Calibri"/>
                <w:b/>
                <w:bCs/>
                <w:noProof w:val="0"/>
                <w:sz w:val="28"/>
                <w:szCs w:val="28"/>
              </w:rPr>
            </w:pPr>
            <w:r w:rsidRPr="008567E4">
              <w:rPr>
                <w:rFonts w:eastAsia="Calibri"/>
                <w:b/>
                <w:bCs/>
                <w:noProof w:val="0"/>
                <w:sz w:val="28"/>
                <w:szCs w:val="28"/>
              </w:rPr>
              <w:t xml:space="preserve"> ПВД «ВІННИЦЯ» </w:t>
            </w:r>
          </w:p>
          <w:p w:rsidR="008567E4" w:rsidRPr="008567E4" w:rsidRDefault="008567E4" w:rsidP="008567E4">
            <w:pPr>
              <w:widowControl/>
              <w:autoSpaceDE/>
              <w:autoSpaceDN/>
              <w:ind w:firstLine="317"/>
              <w:jc w:val="both"/>
              <w:rPr>
                <w:rFonts w:eastAsia="Calibri"/>
                <w:noProof w:val="0"/>
                <w:sz w:val="28"/>
                <w:szCs w:val="28"/>
              </w:rPr>
            </w:pPr>
            <w:r w:rsidRPr="008567E4">
              <w:rPr>
                <w:rFonts w:eastAsia="Calibri"/>
                <w:noProof w:val="0"/>
                <w:sz w:val="28"/>
                <w:szCs w:val="28"/>
              </w:rPr>
              <w:t>Графік роботи: понеділок - четвер: 08:00 – 17:00, п’ятниця: 08:00 – 15:45, вихідні: субота, неділя;</w:t>
            </w:r>
          </w:p>
          <w:p w:rsidR="008567E4" w:rsidRPr="008567E4" w:rsidRDefault="008567E4" w:rsidP="008567E4">
            <w:pPr>
              <w:widowControl/>
              <w:autoSpaceDE/>
              <w:autoSpaceDN/>
              <w:ind w:firstLine="317"/>
              <w:jc w:val="both"/>
              <w:rPr>
                <w:rFonts w:eastAsia="Segoe UI"/>
                <w:noProof w:val="0"/>
                <w:color w:val="333333"/>
                <w:sz w:val="28"/>
                <w:szCs w:val="28"/>
                <w:shd w:val="clear" w:color="auto" w:fill="FAFAFA"/>
              </w:rPr>
            </w:pPr>
            <w:r w:rsidRPr="008567E4">
              <w:rPr>
                <w:rFonts w:eastAsia="Calibri"/>
                <w:noProof w:val="0"/>
                <w:sz w:val="28"/>
                <w:szCs w:val="28"/>
              </w:rPr>
              <w:t>Телефон:</w:t>
            </w:r>
            <w:r w:rsidRPr="008567E4">
              <w:rPr>
                <w:noProof w:val="0"/>
                <w:sz w:val="28"/>
                <w:szCs w:val="28"/>
                <w:lang w:eastAsia="uk-UA"/>
              </w:rPr>
              <w:t xml:space="preserve"> (097) 614-36-06</w:t>
            </w:r>
          </w:p>
          <w:p w:rsidR="008567E4" w:rsidRPr="008567E4" w:rsidRDefault="008567E4" w:rsidP="008567E4">
            <w:pPr>
              <w:widowControl/>
              <w:autoSpaceDE/>
              <w:autoSpaceDN/>
              <w:ind w:firstLine="317"/>
              <w:jc w:val="both"/>
              <w:rPr>
                <w:rFonts w:eastAsia="Calibri"/>
                <w:noProof w:val="0"/>
                <w:sz w:val="28"/>
                <w:szCs w:val="28"/>
              </w:rPr>
            </w:pPr>
            <w:r w:rsidRPr="008567E4">
              <w:rPr>
                <w:rFonts w:eastAsia="Calibri"/>
                <w:noProof w:val="0"/>
                <w:sz w:val="28"/>
                <w:szCs w:val="28"/>
              </w:rPr>
              <w:t xml:space="preserve">Електронна адреса: </w:t>
            </w:r>
            <w:hyperlink r:id="rId102" w:history="1">
              <w:r w:rsidRPr="008567E4">
                <w:rPr>
                  <w:noProof w:val="0"/>
                  <w:sz w:val="28"/>
                  <w:szCs w:val="28"/>
                  <w:lang w:eastAsia="uk-UA"/>
                </w:rPr>
                <w:t>vinnytsia_pvd@dsbt.gov.ua</w:t>
              </w:r>
            </w:hyperlink>
            <w:r w:rsidRPr="008567E4">
              <w:rPr>
                <w:rFonts w:eastAsia="Calibri"/>
                <w:noProof w:val="0"/>
                <w:sz w:val="28"/>
                <w:szCs w:val="28"/>
              </w:rPr>
              <w:t>;</w:t>
            </w:r>
          </w:p>
          <w:p w:rsidR="008567E4" w:rsidRPr="008567E4" w:rsidRDefault="008567E4" w:rsidP="008567E4">
            <w:pPr>
              <w:widowControl/>
              <w:autoSpaceDE/>
              <w:autoSpaceDN/>
              <w:ind w:firstLine="317"/>
              <w:jc w:val="both"/>
              <w:rPr>
                <w:noProof w:val="0"/>
                <w:sz w:val="28"/>
                <w:szCs w:val="28"/>
              </w:rPr>
            </w:pPr>
            <w:r w:rsidRPr="008567E4">
              <w:rPr>
                <w:noProof w:val="0"/>
                <w:sz w:val="28"/>
                <w:szCs w:val="28"/>
              </w:rPr>
              <w:t xml:space="preserve"> </w:t>
            </w:r>
          </w:p>
          <w:p w:rsidR="008567E4" w:rsidRPr="008567E4" w:rsidRDefault="008567E4" w:rsidP="008567E4">
            <w:pPr>
              <w:widowControl/>
              <w:autoSpaceDE/>
              <w:autoSpaceDN/>
              <w:ind w:firstLine="317"/>
              <w:jc w:val="both"/>
              <w:rPr>
                <w:noProof w:val="0"/>
                <w:color w:val="000000"/>
                <w:sz w:val="28"/>
                <w:szCs w:val="28"/>
              </w:rPr>
            </w:pPr>
            <w:r w:rsidRPr="008567E4">
              <w:rPr>
                <w:noProof w:val="0"/>
                <w:color w:val="000000"/>
                <w:sz w:val="28"/>
                <w:szCs w:val="28"/>
              </w:rPr>
              <w:t xml:space="preserve">Відділ видачі дозволів управління забезпечення дозвільної системи Департаменту надання адміністративних послуг на наземному транспорті Укртрансбезпеки </w:t>
            </w:r>
          </w:p>
          <w:p w:rsidR="008567E4" w:rsidRPr="008567E4" w:rsidRDefault="008567E4" w:rsidP="008567E4">
            <w:pPr>
              <w:widowControl/>
              <w:autoSpaceDE/>
              <w:autoSpaceDN/>
              <w:ind w:firstLine="317"/>
              <w:jc w:val="both"/>
              <w:rPr>
                <w:rFonts w:eastAsia="Calibri"/>
                <w:bCs/>
                <w:noProof w:val="0"/>
                <w:sz w:val="28"/>
                <w:szCs w:val="28"/>
              </w:rPr>
            </w:pPr>
            <w:r w:rsidRPr="008567E4">
              <w:rPr>
                <w:rFonts w:ascii="Calibri" w:eastAsia="Calibri" w:hAnsi="Calibri"/>
                <w:b/>
                <w:bCs/>
                <w:noProof w:val="0"/>
                <w:sz w:val="28"/>
                <w:szCs w:val="28"/>
              </w:rPr>
              <w:t xml:space="preserve"> </w:t>
            </w:r>
            <w:r w:rsidRPr="008567E4">
              <w:rPr>
                <w:rFonts w:eastAsia="Calibri"/>
                <w:b/>
                <w:bCs/>
                <w:noProof w:val="0"/>
                <w:sz w:val="28"/>
                <w:szCs w:val="28"/>
              </w:rPr>
              <w:t xml:space="preserve">ПВД «КОВЕЛЬ» </w:t>
            </w:r>
          </w:p>
          <w:p w:rsidR="008567E4" w:rsidRPr="008567E4" w:rsidRDefault="008567E4" w:rsidP="008567E4">
            <w:pPr>
              <w:widowControl/>
              <w:autoSpaceDE/>
              <w:autoSpaceDN/>
              <w:ind w:firstLine="317"/>
              <w:jc w:val="both"/>
              <w:rPr>
                <w:rFonts w:eastAsia="Calibri"/>
                <w:noProof w:val="0"/>
                <w:sz w:val="28"/>
                <w:szCs w:val="28"/>
              </w:rPr>
            </w:pPr>
            <w:r w:rsidRPr="008567E4">
              <w:rPr>
                <w:rFonts w:eastAsia="Calibri"/>
                <w:noProof w:val="0"/>
                <w:sz w:val="28"/>
                <w:szCs w:val="28"/>
              </w:rPr>
              <w:t>Графік роботи: понеділок - четвер: 08:00 – 17:00, п’ятниця: 08:00 – 15:45, вихідні: субота, неділя;</w:t>
            </w:r>
          </w:p>
          <w:p w:rsidR="008567E4" w:rsidRPr="008567E4" w:rsidRDefault="008567E4" w:rsidP="008567E4">
            <w:pPr>
              <w:widowControl/>
              <w:autoSpaceDE/>
              <w:autoSpaceDN/>
              <w:ind w:firstLine="317"/>
              <w:jc w:val="both"/>
              <w:rPr>
                <w:rFonts w:eastAsia="Calibri"/>
                <w:noProof w:val="0"/>
                <w:sz w:val="28"/>
                <w:szCs w:val="28"/>
              </w:rPr>
            </w:pPr>
            <w:r w:rsidRPr="008567E4">
              <w:rPr>
                <w:rFonts w:eastAsia="Calibri"/>
                <w:noProof w:val="0"/>
                <w:sz w:val="28"/>
                <w:szCs w:val="28"/>
              </w:rPr>
              <w:t>Телефон: (033) 524-70-07</w:t>
            </w:r>
          </w:p>
          <w:p w:rsidR="008567E4" w:rsidRPr="008567E4" w:rsidRDefault="008567E4" w:rsidP="008567E4">
            <w:pPr>
              <w:widowControl/>
              <w:autoSpaceDE/>
              <w:autoSpaceDN/>
              <w:ind w:firstLine="317"/>
              <w:jc w:val="both"/>
              <w:rPr>
                <w:rFonts w:eastAsia="Calibri"/>
                <w:noProof w:val="0"/>
                <w:sz w:val="28"/>
                <w:szCs w:val="28"/>
              </w:rPr>
            </w:pPr>
            <w:r w:rsidRPr="008567E4">
              <w:rPr>
                <w:rFonts w:eastAsia="Calibri"/>
                <w:noProof w:val="0"/>
                <w:sz w:val="28"/>
                <w:szCs w:val="28"/>
              </w:rPr>
              <w:lastRenderedPageBreak/>
              <w:t>Електронна адреса: kovel</w:t>
            </w:r>
            <w:r w:rsidRPr="008567E4">
              <w:rPr>
                <w:rFonts w:eastAsia="Calibri"/>
                <w:noProof w:val="0"/>
                <w:sz w:val="28"/>
                <w:szCs w:val="28"/>
                <w:lang w:val="ru-RU"/>
              </w:rPr>
              <w:t>_</w:t>
            </w:r>
            <w:r w:rsidRPr="008567E4">
              <w:rPr>
                <w:rFonts w:eastAsia="Calibri"/>
                <w:noProof w:val="0"/>
                <w:sz w:val="28"/>
                <w:szCs w:val="28"/>
                <w:lang w:val="en-US"/>
              </w:rPr>
              <w:t>pvd</w:t>
            </w:r>
            <w:r w:rsidRPr="008567E4">
              <w:rPr>
                <w:rFonts w:eastAsia="Calibri"/>
                <w:noProof w:val="0"/>
                <w:sz w:val="28"/>
                <w:szCs w:val="28"/>
                <w:lang w:val="ru-RU"/>
              </w:rPr>
              <w:t>@</w:t>
            </w:r>
            <w:r w:rsidRPr="008567E4">
              <w:rPr>
                <w:rFonts w:eastAsia="Calibri"/>
                <w:noProof w:val="0"/>
                <w:sz w:val="28"/>
                <w:szCs w:val="28"/>
              </w:rPr>
              <w:t>dsbt</w:t>
            </w:r>
            <w:r w:rsidRPr="008567E4">
              <w:rPr>
                <w:rFonts w:eastAsia="Calibri"/>
                <w:noProof w:val="0"/>
                <w:sz w:val="28"/>
                <w:szCs w:val="28"/>
                <w:lang w:val="ru-RU"/>
              </w:rPr>
              <w:t>.</w:t>
            </w:r>
            <w:r w:rsidRPr="008567E4">
              <w:rPr>
                <w:rFonts w:eastAsia="Calibri"/>
                <w:noProof w:val="0"/>
                <w:sz w:val="28"/>
                <w:szCs w:val="28"/>
              </w:rPr>
              <w:t>gov</w:t>
            </w:r>
            <w:r w:rsidRPr="008567E4">
              <w:rPr>
                <w:rFonts w:eastAsia="Calibri"/>
                <w:noProof w:val="0"/>
                <w:sz w:val="28"/>
                <w:szCs w:val="28"/>
                <w:lang w:val="ru-RU"/>
              </w:rPr>
              <w:t>.</w:t>
            </w:r>
            <w:r w:rsidRPr="008567E4">
              <w:rPr>
                <w:rFonts w:eastAsia="Calibri"/>
                <w:noProof w:val="0"/>
                <w:sz w:val="28"/>
                <w:szCs w:val="28"/>
              </w:rPr>
              <w:t>ua;</w:t>
            </w:r>
          </w:p>
          <w:p w:rsidR="008567E4" w:rsidRPr="008567E4" w:rsidRDefault="008567E4" w:rsidP="008567E4">
            <w:pPr>
              <w:widowControl/>
              <w:autoSpaceDE/>
              <w:autoSpaceDN/>
              <w:ind w:firstLine="317"/>
              <w:jc w:val="both"/>
              <w:rPr>
                <w:rFonts w:eastAsia="Calibri"/>
                <w:noProof w:val="0"/>
                <w:sz w:val="28"/>
                <w:szCs w:val="28"/>
              </w:rPr>
            </w:pPr>
          </w:p>
          <w:p w:rsidR="008567E4" w:rsidRPr="008567E4" w:rsidRDefault="008567E4" w:rsidP="008567E4">
            <w:pPr>
              <w:widowControl/>
              <w:autoSpaceDE/>
              <w:autoSpaceDN/>
              <w:ind w:firstLine="317"/>
              <w:jc w:val="both"/>
              <w:rPr>
                <w:noProof w:val="0"/>
                <w:color w:val="000000"/>
                <w:sz w:val="28"/>
                <w:szCs w:val="28"/>
              </w:rPr>
            </w:pPr>
            <w:r w:rsidRPr="008567E4">
              <w:rPr>
                <w:noProof w:val="0"/>
                <w:color w:val="000000"/>
                <w:sz w:val="28"/>
                <w:szCs w:val="28"/>
              </w:rPr>
              <w:t xml:space="preserve">Відділ видачі дозволів управління забезпечення дозвільної системи Департаменту надання адміністративних послуг на наземному транспорті Укртрансбезпеки </w:t>
            </w:r>
          </w:p>
          <w:p w:rsidR="008567E4" w:rsidRPr="008567E4" w:rsidRDefault="008567E4" w:rsidP="008567E4">
            <w:pPr>
              <w:widowControl/>
              <w:autoSpaceDE/>
              <w:autoSpaceDN/>
              <w:ind w:firstLine="317"/>
              <w:jc w:val="both"/>
              <w:rPr>
                <w:rFonts w:eastAsia="Calibri"/>
                <w:b/>
                <w:bCs/>
                <w:noProof w:val="0"/>
                <w:sz w:val="28"/>
                <w:szCs w:val="28"/>
              </w:rPr>
            </w:pPr>
            <w:r w:rsidRPr="008567E4">
              <w:rPr>
                <w:rFonts w:eastAsia="Calibri"/>
                <w:b/>
                <w:bCs/>
                <w:noProof w:val="0"/>
                <w:sz w:val="28"/>
                <w:szCs w:val="28"/>
              </w:rPr>
              <w:t xml:space="preserve">ПВД «УЖГОРОД» </w:t>
            </w:r>
          </w:p>
          <w:p w:rsidR="008567E4" w:rsidRPr="008567E4" w:rsidRDefault="008567E4" w:rsidP="008567E4">
            <w:pPr>
              <w:widowControl/>
              <w:autoSpaceDE/>
              <w:autoSpaceDN/>
              <w:ind w:firstLine="317"/>
              <w:jc w:val="both"/>
              <w:rPr>
                <w:rFonts w:eastAsia="Calibri"/>
                <w:noProof w:val="0"/>
                <w:sz w:val="28"/>
                <w:szCs w:val="28"/>
              </w:rPr>
            </w:pPr>
            <w:r w:rsidRPr="008567E4">
              <w:rPr>
                <w:rFonts w:eastAsia="Calibri"/>
                <w:noProof w:val="0"/>
                <w:sz w:val="28"/>
                <w:szCs w:val="28"/>
              </w:rPr>
              <w:t>Графік роботи: понеділок - четвер: 08:00 – 17:00, п’ятниця: 08:00 – 15:45, вихідні: субота, неділя;</w:t>
            </w:r>
          </w:p>
          <w:p w:rsidR="008567E4" w:rsidRPr="008567E4" w:rsidRDefault="008567E4" w:rsidP="008567E4">
            <w:pPr>
              <w:widowControl/>
              <w:autoSpaceDE/>
              <w:autoSpaceDN/>
              <w:ind w:firstLine="317"/>
              <w:jc w:val="both"/>
              <w:rPr>
                <w:rFonts w:eastAsia="Calibri"/>
                <w:noProof w:val="0"/>
                <w:sz w:val="28"/>
                <w:szCs w:val="28"/>
              </w:rPr>
            </w:pPr>
            <w:r w:rsidRPr="008567E4">
              <w:rPr>
                <w:rFonts w:eastAsia="Calibri"/>
                <w:noProof w:val="0"/>
                <w:sz w:val="28"/>
                <w:szCs w:val="28"/>
              </w:rPr>
              <w:t xml:space="preserve">Телефон: </w:t>
            </w:r>
            <w:r w:rsidRPr="008567E4">
              <w:rPr>
                <w:noProof w:val="0"/>
                <w:sz w:val="28"/>
                <w:szCs w:val="28"/>
                <w:lang w:eastAsia="uk-UA"/>
              </w:rPr>
              <w:t>(096) 196-35-58</w:t>
            </w:r>
          </w:p>
          <w:p w:rsidR="008567E4" w:rsidRPr="008567E4" w:rsidRDefault="008567E4" w:rsidP="008567E4">
            <w:pPr>
              <w:widowControl/>
              <w:autoSpaceDE/>
              <w:autoSpaceDN/>
              <w:ind w:firstLine="317"/>
              <w:jc w:val="both"/>
              <w:rPr>
                <w:rFonts w:eastAsia="Calibri"/>
                <w:noProof w:val="0"/>
                <w:sz w:val="28"/>
                <w:szCs w:val="28"/>
              </w:rPr>
            </w:pPr>
            <w:r w:rsidRPr="008567E4">
              <w:rPr>
                <w:rFonts w:eastAsia="Calibri"/>
                <w:noProof w:val="0"/>
                <w:sz w:val="28"/>
                <w:szCs w:val="28"/>
              </w:rPr>
              <w:t>Електронна адреса: uzhhorod_pvd@dsbt.gov.ua;</w:t>
            </w:r>
          </w:p>
          <w:p w:rsidR="008567E4" w:rsidRPr="008567E4" w:rsidRDefault="008567E4" w:rsidP="008567E4">
            <w:pPr>
              <w:widowControl/>
              <w:autoSpaceDE/>
              <w:autoSpaceDN/>
              <w:ind w:firstLine="317"/>
              <w:jc w:val="both"/>
              <w:rPr>
                <w:rFonts w:eastAsia="Calibri"/>
                <w:bCs/>
                <w:noProof w:val="0"/>
                <w:sz w:val="28"/>
                <w:szCs w:val="28"/>
              </w:rPr>
            </w:pPr>
          </w:p>
          <w:p w:rsidR="008567E4" w:rsidRPr="008567E4" w:rsidRDefault="008567E4" w:rsidP="008567E4">
            <w:pPr>
              <w:widowControl/>
              <w:autoSpaceDE/>
              <w:autoSpaceDN/>
              <w:ind w:firstLine="317"/>
              <w:jc w:val="both"/>
              <w:rPr>
                <w:noProof w:val="0"/>
                <w:color w:val="000000"/>
                <w:sz w:val="28"/>
                <w:szCs w:val="28"/>
              </w:rPr>
            </w:pPr>
            <w:r w:rsidRPr="008567E4">
              <w:rPr>
                <w:noProof w:val="0"/>
                <w:color w:val="000000"/>
                <w:sz w:val="28"/>
                <w:szCs w:val="28"/>
              </w:rPr>
              <w:t xml:space="preserve">Відділ видачі дозволів управління забезпечення дозвільної системи Департаменту надання адміністративних послуг на наземному транспорті Укртрансбезпеки </w:t>
            </w:r>
          </w:p>
          <w:p w:rsidR="008567E4" w:rsidRPr="008567E4" w:rsidRDefault="008567E4" w:rsidP="008567E4">
            <w:pPr>
              <w:widowControl/>
              <w:autoSpaceDE/>
              <w:autoSpaceDN/>
              <w:ind w:firstLine="317"/>
              <w:jc w:val="both"/>
              <w:rPr>
                <w:rFonts w:eastAsia="Calibri"/>
                <w:b/>
                <w:bCs/>
                <w:noProof w:val="0"/>
                <w:sz w:val="28"/>
                <w:szCs w:val="28"/>
              </w:rPr>
            </w:pPr>
            <w:r w:rsidRPr="008567E4">
              <w:rPr>
                <w:rFonts w:eastAsia="Calibri"/>
                <w:b/>
                <w:bCs/>
                <w:noProof w:val="0"/>
                <w:sz w:val="28"/>
                <w:szCs w:val="28"/>
              </w:rPr>
              <w:t xml:space="preserve">ПВД «ЛЬВІВ» </w:t>
            </w:r>
          </w:p>
          <w:p w:rsidR="008567E4" w:rsidRPr="008567E4" w:rsidRDefault="008567E4" w:rsidP="008567E4">
            <w:pPr>
              <w:widowControl/>
              <w:autoSpaceDE/>
              <w:autoSpaceDN/>
              <w:ind w:firstLine="317"/>
              <w:jc w:val="both"/>
              <w:rPr>
                <w:rFonts w:eastAsia="Calibri"/>
                <w:noProof w:val="0"/>
                <w:sz w:val="28"/>
                <w:szCs w:val="28"/>
              </w:rPr>
            </w:pPr>
            <w:r w:rsidRPr="008567E4">
              <w:rPr>
                <w:rFonts w:eastAsia="Calibri"/>
                <w:noProof w:val="0"/>
                <w:sz w:val="28"/>
                <w:szCs w:val="28"/>
              </w:rPr>
              <w:t>Графік роботи: понеділок - четвер: 08:00 – 17:00, п’ятниця: 08:00 – 15:45, вихідні: субота, неділя;</w:t>
            </w:r>
          </w:p>
          <w:p w:rsidR="008567E4" w:rsidRPr="008567E4" w:rsidRDefault="008567E4" w:rsidP="008567E4">
            <w:pPr>
              <w:widowControl/>
              <w:autoSpaceDE/>
              <w:autoSpaceDN/>
              <w:ind w:firstLine="317"/>
              <w:jc w:val="both"/>
              <w:rPr>
                <w:rFonts w:eastAsia="Calibri"/>
                <w:noProof w:val="0"/>
                <w:sz w:val="28"/>
                <w:szCs w:val="28"/>
              </w:rPr>
            </w:pPr>
            <w:r w:rsidRPr="008567E4">
              <w:rPr>
                <w:rFonts w:eastAsia="Calibri"/>
                <w:noProof w:val="0"/>
                <w:sz w:val="28"/>
                <w:szCs w:val="28"/>
              </w:rPr>
              <w:t>Телефон: (097) 171-59-85</w:t>
            </w:r>
          </w:p>
          <w:p w:rsidR="008567E4" w:rsidRPr="008567E4" w:rsidRDefault="008567E4" w:rsidP="008567E4">
            <w:pPr>
              <w:widowControl/>
              <w:autoSpaceDE/>
              <w:autoSpaceDN/>
              <w:ind w:firstLine="317"/>
              <w:jc w:val="both"/>
              <w:rPr>
                <w:rFonts w:eastAsia="Calibri"/>
                <w:noProof w:val="0"/>
                <w:sz w:val="28"/>
                <w:szCs w:val="28"/>
              </w:rPr>
            </w:pPr>
            <w:r w:rsidRPr="008567E4">
              <w:rPr>
                <w:rFonts w:eastAsia="Calibri"/>
                <w:noProof w:val="0"/>
                <w:sz w:val="28"/>
                <w:szCs w:val="28"/>
              </w:rPr>
              <w:t>Електронна адреса: lviv_pvd@dsbt.gov.ua;</w:t>
            </w:r>
          </w:p>
          <w:p w:rsidR="008567E4" w:rsidRPr="008567E4" w:rsidRDefault="008567E4" w:rsidP="008567E4">
            <w:pPr>
              <w:widowControl/>
              <w:autoSpaceDE/>
              <w:autoSpaceDN/>
              <w:ind w:firstLine="317"/>
              <w:jc w:val="both"/>
              <w:rPr>
                <w:rFonts w:eastAsia="Calibri"/>
                <w:bCs/>
                <w:noProof w:val="0"/>
                <w:sz w:val="28"/>
                <w:szCs w:val="28"/>
              </w:rPr>
            </w:pPr>
          </w:p>
          <w:p w:rsidR="008567E4" w:rsidRPr="008567E4" w:rsidRDefault="008567E4" w:rsidP="008567E4">
            <w:pPr>
              <w:widowControl/>
              <w:autoSpaceDE/>
              <w:autoSpaceDN/>
              <w:ind w:firstLine="317"/>
              <w:jc w:val="both"/>
              <w:rPr>
                <w:noProof w:val="0"/>
                <w:color w:val="000000"/>
                <w:sz w:val="28"/>
                <w:szCs w:val="28"/>
              </w:rPr>
            </w:pPr>
            <w:r w:rsidRPr="008567E4">
              <w:rPr>
                <w:noProof w:val="0"/>
                <w:color w:val="000000"/>
                <w:sz w:val="28"/>
                <w:szCs w:val="28"/>
              </w:rPr>
              <w:t xml:space="preserve">Відділ видачі дозволів управління забезпечення дозвільної системи Департаменту надання адміністративних послуг на наземному транспорті Укртрансбезпеки </w:t>
            </w:r>
          </w:p>
          <w:p w:rsidR="008567E4" w:rsidRPr="008567E4" w:rsidRDefault="008567E4" w:rsidP="008567E4">
            <w:pPr>
              <w:widowControl/>
              <w:autoSpaceDE/>
              <w:autoSpaceDN/>
              <w:ind w:firstLine="317"/>
              <w:jc w:val="both"/>
              <w:rPr>
                <w:rFonts w:eastAsia="Calibri"/>
                <w:b/>
                <w:bCs/>
                <w:noProof w:val="0"/>
                <w:sz w:val="28"/>
                <w:szCs w:val="28"/>
              </w:rPr>
            </w:pPr>
            <w:r w:rsidRPr="008567E4">
              <w:rPr>
                <w:rFonts w:eastAsia="Calibri"/>
                <w:b/>
                <w:bCs/>
                <w:noProof w:val="0"/>
                <w:sz w:val="28"/>
                <w:szCs w:val="28"/>
              </w:rPr>
              <w:t xml:space="preserve">ПВД «ОДЕСА» </w:t>
            </w:r>
          </w:p>
          <w:p w:rsidR="008567E4" w:rsidRPr="008567E4" w:rsidRDefault="008567E4" w:rsidP="008567E4">
            <w:pPr>
              <w:widowControl/>
              <w:autoSpaceDE/>
              <w:autoSpaceDN/>
              <w:ind w:firstLine="317"/>
              <w:jc w:val="both"/>
              <w:rPr>
                <w:rFonts w:eastAsia="Calibri"/>
                <w:noProof w:val="0"/>
                <w:sz w:val="28"/>
                <w:szCs w:val="28"/>
              </w:rPr>
            </w:pPr>
            <w:r w:rsidRPr="008567E4">
              <w:rPr>
                <w:rFonts w:eastAsia="Calibri"/>
                <w:noProof w:val="0"/>
                <w:sz w:val="28"/>
                <w:szCs w:val="28"/>
              </w:rPr>
              <w:t>Графік роботи: понеділок - четвер: 08:00 – 17:00, п’ятниця: 08:00 – 15:45, вихідні: субота, неділя;</w:t>
            </w:r>
          </w:p>
          <w:p w:rsidR="008567E4" w:rsidRPr="008567E4" w:rsidRDefault="008567E4" w:rsidP="008567E4">
            <w:pPr>
              <w:widowControl/>
              <w:autoSpaceDE/>
              <w:autoSpaceDN/>
              <w:ind w:firstLine="317"/>
              <w:jc w:val="both"/>
              <w:rPr>
                <w:rFonts w:eastAsia="Calibri"/>
                <w:noProof w:val="0"/>
                <w:sz w:val="28"/>
                <w:szCs w:val="28"/>
              </w:rPr>
            </w:pPr>
            <w:r w:rsidRPr="008567E4">
              <w:rPr>
                <w:rFonts w:eastAsia="Calibri"/>
                <w:noProof w:val="0"/>
                <w:sz w:val="28"/>
                <w:szCs w:val="28"/>
              </w:rPr>
              <w:t>Телефон: (096) 196-35-58</w:t>
            </w:r>
          </w:p>
          <w:p w:rsidR="008567E4" w:rsidRPr="008567E4" w:rsidRDefault="008567E4" w:rsidP="008567E4">
            <w:pPr>
              <w:widowControl/>
              <w:autoSpaceDE/>
              <w:autoSpaceDN/>
              <w:ind w:firstLine="317"/>
              <w:jc w:val="both"/>
              <w:rPr>
                <w:rFonts w:eastAsia="Calibri"/>
                <w:noProof w:val="0"/>
                <w:sz w:val="28"/>
                <w:szCs w:val="28"/>
              </w:rPr>
            </w:pPr>
            <w:r w:rsidRPr="008567E4">
              <w:rPr>
                <w:rFonts w:eastAsia="Calibri"/>
                <w:noProof w:val="0"/>
                <w:sz w:val="28"/>
                <w:szCs w:val="28"/>
              </w:rPr>
              <w:t>Електронна адреса: odesa_pvd@dsbt.gov.ua;</w:t>
            </w:r>
          </w:p>
          <w:p w:rsidR="008567E4" w:rsidRPr="008567E4" w:rsidRDefault="008567E4" w:rsidP="008567E4">
            <w:pPr>
              <w:widowControl/>
              <w:autoSpaceDE/>
              <w:autoSpaceDN/>
              <w:ind w:firstLine="317"/>
              <w:jc w:val="both"/>
              <w:rPr>
                <w:rFonts w:eastAsia="Calibri"/>
                <w:noProof w:val="0"/>
                <w:sz w:val="28"/>
                <w:szCs w:val="28"/>
              </w:rPr>
            </w:pPr>
          </w:p>
          <w:p w:rsidR="008567E4" w:rsidRPr="008567E4" w:rsidRDefault="008567E4" w:rsidP="008567E4">
            <w:pPr>
              <w:widowControl/>
              <w:autoSpaceDE/>
              <w:autoSpaceDN/>
              <w:ind w:firstLine="317"/>
              <w:jc w:val="both"/>
              <w:rPr>
                <w:noProof w:val="0"/>
                <w:color w:val="000000"/>
                <w:sz w:val="28"/>
                <w:szCs w:val="28"/>
              </w:rPr>
            </w:pPr>
            <w:r w:rsidRPr="008567E4">
              <w:rPr>
                <w:noProof w:val="0"/>
                <w:color w:val="000000"/>
                <w:sz w:val="28"/>
                <w:szCs w:val="28"/>
              </w:rPr>
              <w:t xml:space="preserve">Відділ видачі дозволів управління забезпечення дозвільної системи Департаменту надання адміністративних послуг на наземному транспорті Укртрансбезпеки </w:t>
            </w:r>
          </w:p>
          <w:p w:rsidR="008567E4" w:rsidRPr="008567E4" w:rsidRDefault="008567E4" w:rsidP="008567E4">
            <w:pPr>
              <w:widowControl/>
              <w:autoSpaceDE/>
              <w:autoSpaceDN/>
              <w:ind w:firstLine="317"/>
              <w:jc w:val="both"/>
              <w:rPr>
                <w:rFonts w:eastAsia="Calibri"/>
                <w:noProof w:val="0"/>
                <w:sz w:val="28"/>
                <w:szCs w:val="28"/>
              </w:rPr>
            </w:pPr>
            <w:r w:rsidRPr="008567E4">
              <w:rPr>
                <w:rFonts w:eastAsia="Calibri"/>
                <w:b/>
                <w:bCs/>
                <w:noProof w:val="0"/>
                <w:sz w:val="28"/>
                <w:szCs w:val="28"/>
              </w:rPr>
              <w:t>ПВД «ХМЕЛЬНИЦЬКИЙ»</w:t>
            </w:r>
          </w:p>
          <w:p w:rsidR="008567E4" w:rsidRPr="008567E4" w:rsidRDefault="008567E4" w:rsidP="008567E4">
            <w:pPr>
              <w:widowControl/>
              <w:autoSpaceDE/>
              <w:autoSpaceDN/>
              <w:ind w:firstLine="317"/>
              <w:jc w:val="both"/>
              <w:rPr>
                <w:rFonts w:eastAsia="Calibri"/>
                <w:noProof w:val="0"/>
                <w:sz w:val="28"/>
                <w:szCs w:val="28"/>
              </w:rPr>
            </w:pPr>
            <w:r w:rsidRPr="008567E4">
              <w:rPr>
                <w:rFonts w:eastAsia="Calibri"/>
                <w:noProof w:val="0"/>
                <w:sz w:val="28"/>
                <w:szCs w:val="28"/>
              </w:rPr>
              <w:t>Графік роботи: понеділок - четвер: 08:00 – 17:00, п’ятниця: 08:00 – 15:45, вихідні: субота, неділя;</w:t>
            </w:r>
          </w:p>
          <w:p w:rsidR="008567E4" w:rsidRPr="008567E4" w:rsidRDefault="008567E4" w:rsidP="008567E4">
            <w:pPr>
              <w:widowControl/>
              <w:autoSpaceDE/>
              <w:autoSpaceDN/>
              <w:ind w:firstLine="317"/>
              <w:jc w:val="both"/>
              <w:rPr>
                <w:rFonts w:eastAsia="Calibri"/>
                <w:noProof w:val="0"/>
                <w:sz w:val="28"/>
                <w:szCs w:val="28"/>
              </w:rPr>
            </w:pPr>
            <w:r w:rsidRPr="008567E4">
              <w:rPr>
                <w:rFonts w:eastAsia="Calibri"/>
                <w:noProof w:val="0"/>
                <w:sz w:val="28"/>
                <w:szCs w:val="28"/>
              </w:rPr>
              <w:t>Телефон: (038) 264-41-41</w:t>
            </w:r>
          </w:p>
          <w:p w:rsidR="008567E4" w:rsidRPr="008567E4" w:rsidRDefault="008567E4" w:rsidP="008567E4">
            <w:pPr>
              <w:widowControl/>
              <w:autoSpaceDE/>
              <w:autoSpaceDN/>
              <w:ind w:firstLine="317"/>
              <w:jc w:val="both"/>
              <w:rPr>
                <w:rFonts w:eastAsia="Calibri"/>
                <w:noProof w:val="0"/>
                <w:sz w:val="28"/>
                <w:szCs w:val="28"/>
              </w:rPr>
            </w:pPr>
            <w:r w:rsidRPr="008567E4">
              <w:rPr>
                <w:rFonts w:eastAsia="Calibri"/>
                <w:noProof w:val="0"/>
                <w:sz w:val="28"/>
                <w:szCs w:val="28"/>
              </w:rPr>
              <w:t>Електронна адреса: khmel_pvd@dsbt.gov.ua;</w:t>
            </w:r>
          </w:p>
          <w:p w:rsidR="008567E4" w:rsidRPr="008567E4" w:rsidRDefault="008567E4" w:rsidP="008567E4">
            <w:pPr>
              <w:widowControl/>
              <w:autoSpaceDE/>
              <w:autoSpaceDN/>
              <w:ind w:firstLine="317"/>
              <w:jc w:val="both"/>
              <w:rPr>
                <w:rFonts w:eastAsia="Calibri"/>
                <w:b/>
                <w:bCs/>
                <w:noProof w:val="0"/>
                <w:sz w:val="28"/>
                <w:szCs w:val="28"/>
              </w:rPr>
            </w:pPr>
          </w:p>
          <w:p w:rsidR="008567E4" w:rsidRPr="008567E4" w:rsidRDefault="008567E4" w:rsidP="008567E4">
            <w:pPr>
              <w:widowControl/>
              <w:autoSpaceDE/>
              <w:autoSpaceDN/>
              <w:ind w:firstLine="317"/>
              <w:jc w:val="both"/>
              <w:rPr>
                <w:noProof w:val="0"/>
                <w:color w:val="000000"/>
                <w:sz w:val="28"/>
                <w:szCs w:val="28"/>
              </w:rPr>
            </w:pPr>
            <w:r w:rsidRPr="008567E4">
              <w:rPr>
                <w:noProof w:val="0"/>
                <w:color w:val="000000"/>
                <w:sz w:val="28"/>
                <w:szCs w:val="28"/>
              </w:rPr>
              <w:t xml:space="preserve">Відділ видачі дозволів управління забезпечення дозвільної системи Департаменту надання </w:t>
            </w:r>
            <w:r w:rsidRPr="008567E4">
              <w:rPr>
                <w:noProof w:val="0"/>
                <w:color w:val="000000"/>
                <w:sz w:val="28"/>
                <w:szCs w:val="28"/>
              </w:rPr>
              <w:lastRenderedPageBreak/>
              <w:t xml:space="preserve">адміністративних послуг на наземному транспорті Укртрансбезпеки </w:t>
            </w:r>
          </w:p>
          <w:p w:rsidR="008567E4" w:rsidRPr="008567E4" w:rsidRDefault="008567E4" w:rsidP="008567E4">
            <w:pPr>
              <w:widowControl/>
              <w:autoSpaceDE/>
              <w:autoSpaceDN/>
              <w:ind w:firstLine="317"/>
              <w:jc w:val="both"/>
              <w:rPr>
                <w:rFonts w:eastAsia="Calibri"/>
                <w:b/>
                <w:bCs/>
                <w:noProof w:val="0"/>
                <w:sz w:val="28"/>
                <w:szCs w:val="28"/>
              </w:rPr>
            </w:pPr>
            <w:r w:rsidRPr="008567E4">
              <w:rPr>
                <w:rFonts w:eastAsia="Calibri"/>
                <w:b/>
                <w:bCs/>
                <w:noProof w:val="0"/>
                <w:sz w:val="28"/>
                <w:szCs w:val="28"/>
              </w:rPr>
              <w:t xml:space="preserve">ПВД «ЧЕРНІВЦІ» </w:t>
            </w:r>
          </w:p>
          <w:p w:rsidR="008567E4" w:rsidRPr="008567E4" w:rsidRDefault="008567E4" w:rsidP="008567E4">
            <w:pPr>
              <w:widowControl/>
              <w:autoSpaceDE/>
              <w:autoSpaceDN/>
              <w:ind w:firstLine="317"/>
              <w:jc w:val="both"/>
              <w:rPr>
                <w:rFonts w:eastAsia="Calibri"/>
                <w:noProof w:val="0"/>
                <w:sz w:val="28"/>
                <w:szCs w:val="28"/>
              </w:rPr>
            </w:pPr>
            <w:r w:rsidRPr="008567E4">
              <w:rPr>
                <w:rFonts w:eastAsia="Calibri"/>
                <w:noProof w:val="0"/>
                <w:sz w:val="28"/>
                <w:szCs w:val="28"/>
              </w:rPr>
              <w:t>Графік роботи: понеділок - четвер: 08:00 – 17:00, п’ятниця: 08:00 – 15:45, вихідні: субота, неділя;</w:t>
            </w:r>
          </w:p>
          <w:p w:rsidR="008567E4" w:rsidRPr="008567E4" w:rsidRDefault="008567E4" w:rsidP="008567E4">
            <w:pPr>
              <w:widowControl/>
              <w:autoSpaceDE/>
              <w:autoSpaceDN/>
              <w:ind w:firstLine="317"/>
              <w:jc w:val="both"/>
              <w:rPr>
                <w:rFonts w:eastAsia="Calibri"/>
                <w:noProof w:val="0"/>
                <w:sz w:val="28"/>
                <w:szCs w:val="28"/>
              </w:rPr>
            </w:pPr>
            <w:r w:rsidRPr="008567E4">
              <w:rPr>
                <w:rFonts w:eastAsia="Calibri"/>
                <w:noProof w:val="0"/>
                <w:sz w:val="28"/>
                <w:szCs w:val="28"/>
              </w:rPr>
              <w:t>Телефон: (0</w:t>
            </w:r>
            <w:r w:rsidRPr="008567E4">
              <w:rPr>
                <w:rFonts w:eastAsia="Calibri"/>
                <w:noProof w:val="0"/>
                <w:sz w:val="28"/>
                <w:szCs w:val="28"/>
                <w:lang w:val="ru-RU"/>
              </w:rPr>
              <w:t>66</w:t>
            </w:r>
            <w:r w:rsidRPr="008567E4">
              <w:rPr>
                <w:rFonts w:eastAsia="Calibri"/>
                <w:noProof w:val="0"/>
                <w:sz w:val="28"/>
                <w:szCs w:val="28"/>
              </w:rPr>
              <w:t xml:space="preserve">) </w:t>
            </w:r>
            <w:r w:rsidRPr="008567E4">
              <w:rPr>
                <w:rFonts w:eastAsia="Calibri"/>
                <w:noProof w:val="0"/>
                <w:sz w:val="28"/>
                <w:szCs w:val="28"/>
                <w:lang w:val="ru-RU"/>
              </w:rPr>
              <w:t>395</w:t>
            </w:r>
            <w:r w:rsidRPr="008567E4">
              <w:rPr>
                <w:rFonts w:eastAsia="Calibri"/>
                <w:noProof w:val="0"/>
                <w:sz w:val="28"/>
                <w:szCs w:val="28"/>
              </w:rPr>
              <w:t>-</w:t>
            </w:r>
            <w:r w:rsidRPr="008567E4">
              <w:rPr>
                <w:rFonts w:eastAsia="Calibri"/>
                <w:noProof w:val="0"/>
                <w:sz w:val="28"/>
                <w:szCs w:val="28"/>
                <w:lang w:val="ru-RU"/>
              </w:rPr>
              <w:t>37</w:t>
            </w:r>
            <w:r w:rsidRPr="008567E4">
              <w:rPr>
                <w:rFonts w:eastAsia="Calibri"/>
                <w:noProof w:val="0"/>
                <w:sz w:val="28"/>
                <w:szCs w:val="28"/>
              </w:rPr>
              <w:t>-</w:t>
            </w:r>
            <w:r w:rsidRPr="008567E4">
              <w:rPr>
                <w:rFonts w:eastAsia="Calibri"/>
                <w:noProof w:val="0"/>
                <w:sz w:val="28"/>
                <w:szCs w:val="28"/>
                <w:lang w:val="ru-RU"/>
              </w:rPr>
              <w:t>02</w:t>
            </w:r>
          </w:p>
          <w:p w:rsidR="008567E4" w:rsidRPr="008567E4" w:rsidRDefault="008567E4" w:rsidP="008567E4">
            <w:pPr>
              <w:widowControl/>
              <w:autoSpaceDE/>
              <w:autoSpaceDN/>
              <w:ind w:firstLine="317"/>
              <w:jc w:val="both"/>
              <w:rPr>
                <w:noProof w:val="0"/>
                <w:color w:val="FF0000"/>
                <w:sz w:val="28"/>
                <w:szCs w:val="28"/>
              </w:rPr>
            </w:pPr>
            <w:r w:rsidRPr="008567E4">
              <w:rPr>
                <w:rFonts w:eastAsia="Calibri"/>
                <w:noProof w:val="0"/>
                <w:sz w:val="28"/>
                <w:szCs w:val="28"/>
              </w:rPr>
              <w:t>Електронна адреса: chernivtsi_pvd@dsbt.gov.ua.</w:t>
            </w:r>
          </w:p>
        </w:tc>
      </w:tr>
      <w:tr w:rsidR="008567E4" w:rsidRPr="008567E4" w:rsidTr="000F7C6C">
        <w:trPr>
          <w:trHeight w:val="643"/>
        </w:trPr>
        <w:tc>
          <w:tcPr>
            <w:tcW w:w="9243" w:type="dxa"/>
            <w:gridSpan w:val="5"/>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center"/>
              <w:rPr>
                <w:noProof w:val="0"/>
                <w:color w:val="000000"/>
                <w:sz w:val="28"/>
                <w:szCs w:val="28"/>
              </w:rPr>
            </w:pPr>
            <w:r w:rsidRPr="008567E4">
              <w:rPr>
                <w:b/>
                <w:noProof w:val="0"/>
                <w:color w:val="000000"/>
                <w:sz w:val="28"/>
                <w:szCs w:val="28"/>
              </w:rPr>
              <w:lastRenderedPageBreak/>
              <w:t>Акти законодавства, що регулюють порядок та умови</w:t>
            </w:r>
            <w:r w:rsidRPr="008567E4">
              <w:rPr>
                <w:b/>
                <w:noProof w:val="0"/>
                <w:color w:val="000000"/>
                <w:sz w:val="28"/>
                <w:szCs w:val="28"/>
              </w:rPr>
              <w:br/>
              <w:t>надання</w:t>
            </w:r>
            <w:r w:rsidRPr="008567E4">
              <w:rPr>
                <w:noProof w:val="0"/>
                <w:color w:val="000000"/>
                <w:sz w:val="28"/>
                <w:szCs w:val="28"/>
              </w:rPr>
              <w:t xml:space="preserve"> </w:t>
            </w:r>
            <w:r w:rsidRPr="008567E4">
              <w:rPr>
                <w:b/>
                <w:noProof w:val="0"/>
                <w:color w:val="000000"/>
                <w:sz w:val="28"/>
                <w:szCs w:val="28"/>
              </w:rPr>
              <w:t>адміністративної послуги</w:t>
            </w:r>
          </w:p>
        </w:tc>
      </w:tr>
      <w:tr w:rsidR="008567E4" w:rsidRPr="008567E4" w:rsidTr="000F7C6C">
        <w:trPr>
          <w:trHeight w:val="643"/>
        </w:trPr>
        <w:tc>
          <w:tcPr>
            <w:tcW w:w="518" w:type="dxa"/>
            <w:gridSpan w:val="3"/>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center"/>
              <w:rPr>
                <w:noProof w:val="0"/>
                <w:color w:val="000000"/>
                <w:sz w:val="28"/>
                <w:szCs w:val="28"/>
              </w:rPr>
            </w:pPr>
            <w:r w:rsidRPr="008567E4">
              <w:rPr>
                <w:noProof w:val="0"/>
                <w:color w:val="000000"/>
                <w:sz w:val="28"/>
                <w:szCs w:val="28"/>
              </w:rPr>
              <w:t>13</w:t>
            </w:r>
          </w:p>
        </w:tc>
        <w:tc>
          <w:tcPr>
            <w:tcW w:w="1921"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rPr>
                <w:noProof w:val="0"/>
                <w:color w:val="000000"/>
                <w:sz w:val="28"/>
                <w:szCs w:val="28"/>
              </w:rPr>
            </w:pPr>
            <w:r w:rsidRPr="008567E4">
              <w:rPr>
                <w:noProof w:val="0"/>
                <w:color w:val="000000"/>
                <w:sz w:val="28"/>
                <w:szCs w:val="28"/>
              </w:rPr>
              <w:t>Закони України</w:t>
            </w:r>
          </w:p>
        </w:tc>
        <w:tc>
          <w:tcPr>
            <w:tcW w:w="6804"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ind w:firstLine="175"/>
              <w:jc w:val="both"/>
              <w:rPr>
                <w:noProof w:val="0"/>
                <w:color w:val="000000"/>
                <w:sz w:val="28"/>
                <w:szCs w:val="28"/>
              </w:rPr>
            </w:pPr>
            <w:r w:rsidRPr="008567E4">
              <w:rPr>
                <w:noProof w:val="0"/>
                <w:color w:val="000000"/>
                <w:sz w:val="28"/>
                <w:szCs w:val="28"/>
              </w:rPr>
              <w:t xml:space="preserve">Закон України «Про адміністративні послуги» </w:t>
            </w:r>
          </w:p>
          <w:p w:rsidR="008567E4" w:rsidRPr="008567E4" w:rsidRDefault="008567E4" w:rsidP="008567E4">
            <w:pPr>
              <w:widowControl/>
              <w:autoSpaceDE/>
              <w:autoSpaceDN/>
              <w:ind w:firstLine="175"/>
              <w:jc w:val="both"/>
              <w:rPr>
                <w:noProof w:val="0"/>
                <w:color w:val="000000"/>
                <w:sz w:val="28"/>
                <w:szCs w:val="28"/>
              </w:rPr>
            </w:pPr>
            <w:r w:rsidRPr="008567E4">
              <w:rPr>
                <w:noProof w:val="0"/>
                <w:color w:val="000000"/>
                <w:sz w:val="28"/>
                <w:szCs w:val="28"/>
              </w:rPr>
              <w:t>Закон України «Про автомобільний транспорт»</w:t>
            </w:r>
          </w:p>
          <w:p w:rsidR="008567E4" w:rsidRPr="008567E4" w:rsidRDefault="008567E4" w:rsidP="008567E4">
            <w:pPr>
              <w:widowControl/>
              <w:autoSpaceDE/>
              <w:autoSpaceDN/>
              <w:ind w:firstLine="175"/>
              <w:jc w:val="both"/>
              <w:rPr>
                <w:noProof w:val="0"/>
                <w:color w:val="000000"/>
                <w:sz w:val="28"/>
                <w:szCs w:val="28"/>
              </w:rPr>
            </w:pPr>
            <w:r w:rsidRPr="008567E4">
              <w:rPr>
                <w:rFonts w:eastAsia="Calibri"/>
                <w:noProof w:val="0"/>
                <w:sz w:val="28"/>
                <w:szCs w:val="28"/>
              </w:rPr>
              <w:t>Закон України «Про адміністративну процедуру»</w:t>
            </w:r>
          </w:p>
        </w:tc>
      </w:tr>
      <w:tr w:rsidR="008567E4" w:rsidRPr="008567E4" w:rsidTr="000F7C6C">
        <w:trPr>
          <w:trHeight w:val="643"/>
        </w:trPr>
        <w:tc>
          <w:tcPr>
            <w:tcW w:w="518" w:type="dxa"/>
            <w:gridSpan w:val="3"/>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center"/>
              <w:rPr>
                <w:noProof w:val="0"/>
                <w:color w:val="000000"/>
                <w:sz w:val="28"/>
                <w:szCs w:val="28"/>
              </w:rPr>
            </w:pPr>
            <w:r w:rsidRPr="008567E4">
              <w:rPr>
                <w:noProof w:val="0"/>
                <w:color w:val="000000"/>
                <w:sz w:val="28"/>
                <w:szCs w:val="28"/>
              </w:rPr>
              <w:t>14</w:t>
            </w:r>
          </w:p>
        </w:tc>
        <w:tc>
          <w:tcPr>
            <w:tcW w:w="1921"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rPr>
                <w:noProof w:val="0"/>
                <w:color w:val="000000"/>
                <w:sz w:val="28"/>
                <w:szCs w:val="28"/>
              </w:rPr>
            </w:pPr>
            <w:r w:rsidRPr="008567E4">
              <w:rPr>
                <w:noProof w:val="0"/>
                <w:color w:val="000000"/>
                <w:sz w:val="28"/>
                <w:szCs w:val="28"/>
              </w:rPr>
              <w:t>Акти Кабінету Міністрів України</w:t>
            </w:r>
          </w:p>
        </w:tc>
        <w:tc>
          <w:tcPr>
            <w:tcW w:w="6804"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ind w:firstLine="317"/>
              <w:jc w:val="both"/>
              <w:rPr>
                <w:noProof w:val="0"/>
                <w:color w:val="000000"/>
                <w:sz w:val="28"/>
                <w:szCs w:val="28"/>
              </w:rPr>
            </w:pPr>
            <w:r w:rsidRPr="008567E4">
              <w:rPr>
                <w:noProof w:val="0"/>
                <w:color w:val="000000"/>
                <w:sz w:val="28"/>
                <w:szCs w:val="28"/>
              </w:rPr>
              <w:t>Постанова Кабінету Міністрів України від 09.06.2011 № 929 «Деякі питання надання Державною інспекцією з безпеки на наземному транспорті, Державною авіаційною службою, Державною інспекцією з безпеки на морському та річковому транспорті, Державним агентством з туризму та курортів і капітанами морських торговельних портів платних адміністративних послуг»;</w:t>
            </w:r>
          </w:p>
          <w:p w:rsidR="008567E4" w:rsidRPr="008567E4" w:rsidRDefault="008567E4" w:rsidP="008567E4">
            <w:pPr>
              <w:widowControl/>
              <w:autoSpaceDE/>
              <w:autoSpaceDN/>
              <w:ind w:firstLine="317"/>
              <w:jc w:val="both"/>
              <w:rPr>
                <w:noProof w:val="0"/>
                <w:color w:val="000000"/>
                <w:sz w:val="28"/>
                <w:szCs w:val="28"/>
              </w:rPr>
            </w:pPr>
            <w:r w:rsidRPr="008567E4">
              <w:rPr>
                <w:noProof w:val="0"/>
                <w:sz w:val="28"/>
                <w:szCs w:val="28"/>
              </w:rPr>
              <w:t>Постанова Кабінету Міністрів України від 11.02.2015 № 103 «Про затвердження Положення про Державну службу України з безпеки на транспорті» (зі змінами)</w:t>
            </w:r>
          </w:p>
        </w:tc>
      </w:tr>
      <w:tr w:rsidR="008567E4" w:rsidRPr="008567E4" w:rsidTr="000F7C6C">
        <w:trPr>
          <w:trHeight w:val="643"/>
        </w:trPr>
        <w:tc>
          <w:tcPr>
            <w:tcW w:w="518" w:type="dxa"/>
            <w:gridSpan w:val="3"/>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jc w:val="center"/>
              <w:rPr>
                <w:noProof w:val="0"/>
                <w:color w:val="000000"/>
                <w:sz w:val="28"/>
                <w:szCs w:val="28"/>
              </w:rPr>
            </w:pPr>
            <w:r w:rsidRPr="008567E4">
              <w:rPr>
                <w:noProof w:val="0"/>
                <w:color w:val="000000"/>
                <w:sz w:val="28"/>
                <w:szCs w:val="28"/>
              </w:rPr>
              <w:t>15</w:t>
            </w:r>
          </w:p>
        </w:tc>
        <w:tc>
          <w:tcPr>
            <w:tcW w:w="1921"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rPr>
                <w:noProof w:val="0"/>
                <w:color w:val="000000"/>
                <w:sz w:val="28"/>
                <w:szCs w:val="28"/>
              </w:rPr>
            </w:pPr>
            <w:r w:rsidRPr="008567E4">
              <w:rPr>
                <w:noProof w:val="0"/>
                <w:color w:val="000000"/>
                <w:sz w:val="28"/>
                <w:szCs w:val="28"/>
              </w:rPr>
              <w:t>Акти центральних органів виконавчої влади</w:t>
            </w:r>
          </w:p>
        </w:tc>
        <w:tc>
          <w:tcPr>
            <w:tcW w:w="6804" w:type="dxa"/>
            <w:tcBorders>
              <w:top w:val="single" w:sz="4" w:space="0" w:color="auto"/>
              <w:left w:val="single" w:sz="4" w:space="0" w:color="auto"/>
              <w:bottom w:val="single" w:sz="4" w:space="0" w:color="auto"/>
              <w:right w:val="single" w:sz="4" w:space="0" w:color="auto"/>
            </w:tcBorders>
          </w:tcPr>
          <w:p w:rsidR="008567E4" w:rsidRPr="008567E4" w:rsidRDefault="008567E4" w:rsidP="008567E4">
            <w:pPr>
              <w:widowControl/>
              <w:autoSpaceDE/>
              <w:autoSpaceDN/>
              <w:ind w:firstLine="175"/>
              <w:jc w:val="both"/>
              <w:rPr>
                <w:noProof w:val="0"/>
                <w:color w:val="000000"/>
                <w:sz w:val="28"/>
                <w:szCs w:val="28"/>
              </w:rPr>
            </w:pPr>
            <w:r w:rsidRPr="008567E4">
              <w:rPr>
                <w:noProof w:val="0"/>
                <w:color w:val="000000"/>
                <w:sz w:val="28"/>
                <w:szCs w:val="28"/>
              </w:rPr>
              <w:t>Наказ Міністерства транспорту України від 20.08.2004 № 757 «Про впорядкування системи оформлення, видачі, використання та обліку дозволів на міжнародні перевезення пасажирів і вантажів автомобільним транспортом», зареєстрований у Міністерстві юстиції України 31.08.2004 № 1075/9674;</w:t>
            </w:r>
          </w:p>
          <w:p w:rsidR="008567E4" w:rsidRPr="008567E4" w:rsidRDefault="008567E4" w:rsidP="008567E4">
            <w:pPr>
              <w:widowControl/>
              <w:autoSpaceDE/>
              <w:autoSpaceDN/>
              <w:ind w:firstLine="175"/>
              <w:jc w:val="both"/>
              <w:rPr>
                <w:noProof w:val="0"/>
                <w:color w:val="000000"/>
                <w:sz w:val="28"/>
                <w:szCs w:val="28"/>
              </w:rPr>
            </w:pPr>
            <w:r w:rsidRPr="008567E4">
              <w:rPr>
                <w:rFonts w:eastAsia="Calibri"/>
                <w:noProof w:val="0"/>
                <w:sz w:val="28"/>
                <w:szCs w:val="28"/>
              </w:rPr>
              <w:t>Наказ Міністерства транспорту України від 09.02.2004 № 75 «Про затвердження Порядку організації регулярних, нерегулярних і маятникових перевезень пасажирів автомобільним транспортом у міжнародному сполученні», зареєстрований у Міністерстві юстиції України 22.06.2004 за № 759/9358.</w:t>
            </w:r>
          </w:p>
        </w:tc>
      </w:tr>
    </w:tbl>
    <w:p w:rsidR="008567E4" w:rsidRPr="008567E4" w:rsidRDefault="008567E4" w:rsidP="008567E4">
      <w:pPr>
        <w:widowControl/>
        <w:autoSpaceDE/>
        <w:autoSpaceDN/>
        <w:jc w:val="both"/>
        <w:rPr>
          <w:rFonts w:eastAsia="Calibri"/>
          <w:noProof w:val="0"/>
          <w:sz w:val="28"/>
          <w:szCs w:val="28"/>
        </w:rPr>
      </w:pPr>
    </w:p>
    <w:p w:rsidR="008567E4" w:rsidRPr="008567E4" w:rsidRDefault="008567E4" w:rsidP="008567E4">
      <w:pPr>
        <w:widowControl/>
        <w:autoSpaceDE/>
        <w:autoSpaceDN/>
        <w:jc w:val="center"/>
        <w:rPr>
          <w:b/>
          <w:bCs/>
          <w:noProof w:val="0"/>
          <w:sz w:val="28"/>
          <w:szCs w:val="28"/>
          <w:lang w:eastAsia="uk-UA"/>
        </w:rPr>
      </w:pPr>
    </w:p>
    <w:p w:rsidR="008567E4" w:rsidRPr="008567E4" w:rsidRDefault="008567E4" w:rsidP="008567E4">
      <w:pPr>
        <w:widowControl/>
        <w:autoSpaceDE/>
        <w:autoSpaceDN/>
        <w:jc w:val="center"/>
        <w:rPr>
          <w:b/>
          <w:bCs/>
          <w:noProof w:val="0"/>
          <w:sz w:val="28"/>
          <w:szCs w:val="28"/>
          <w:lang w:eastAsia="uk-UA"/>
        </w:rPr>
      </w:pPr>
    </w:p>
    <w:p w:rsidR="008567E4" w:rsidRPr="008567E4" w:rsidRDefault="008567E4" w:rsidP="008567E4">
      <w:pPr>
        <w:widowControl/>
        <w:autoSpaceDE/>
        <w:autoSpaceDN/>
        <w:jc w:val="center"/>
        <w:rPr>
          <w:b/>
          <w:bCs/>
          <w:noProof w:val="0"/>
          <w:sz w:val="28"/>
          <w:szCs w:val="28"/>
          <w:lang w:eastAsia="uk-UA"/>
        </w:rPr>
      </w:pPr>
    </w:p>
    <w:p w:rsidR="008567E4" w:rsidRPr="008567E4" w:rsidRDefault="008567E4" w:rsidP="008567E4">
      <w:pPr>
        <w:widowControl/>
        <w:autoSpaceDE/>
        <w:autoSpaceDN/>
        <w:jc w:val="center"/>
        <w:rPr>
          <w:b/>
          <w:bCs/>
          <w:noProof w:val="0"/>
          <w:sz w:val="28"/>
          <w:szCs w:val="28"/>
          <w:lang w:eastAsia="uk-UA"/>
        </w:rPr>
      </w:pPr>
    </w:p>
    <w:p w:rsidR="008567E4" w:rsidRPr="008567E4" w:rsidRDefault="008567E4" w:rsidP="008567E4">
      <w:pPr>
        <w:widowControl/>
        <w:autoSpaceDE/>
        <w:autoSpaceDN/>
        <w:jc w:val="center"/>
        <w:rPr>
          <w:b/>
          <w:bCs/>
          <w:noProof w:val="0"/>
          <w:sz w:val="28"/>
          <w:szCs w:val="28"/>
          <w:lang w:eastAsia="uk-UA"/>
        </w:rPr>
      </w:pPr>
    </w:p>
    <w:p w:rsidR="008567E4" w:rsidRPr="008567E4" w:rsidRDefault="008567E4" w:rsidP="008567E4">
      <w:pPr>
        <w:widowControl/>
        <w:autoSpaceDE/>
        <w:autoSpaceDN/>
        <w:jc w:val="center"/>
        <w:rPr>
          <w:b/>
          <w:bCs/>
          <w:noProof w:val="0"/>
          <w:sz w:val="28"/>
          <w:szCs w:val="28"/>
          <w:lang w:eastAsia="uk-UA"/>
        </w:rPr>
      </w:pPr>
    </w:p>
    <w:p w:rsidR="008567E4" w:rsidRDefault="008567E4" w:rsidP="008567E4">
      <w:pPr>
        <w:widowControl/>
        <w:autoSpaceDE/>
        <w:autoSpaceDN/>
        <w:jc w:val="center"/>
        <w:rPr>
          <w:b/>
          <w:bCs/>
          <w:noProof w:val="0"/>
          <w:sz w:val="28"/>
          <w:szCs w:val="28"/>
          <w:lang w:eastAsia="uk-UA"/>
        </w:rPr>
      </w:pPr>
    </w:p>
    <w:p w:rsidR="008567E4" w:rsidRDefault="008567E4" w:rsidP="008567E4">
      <w:pPr>
        <w:widowControl/>
        <w:autoSpaceDE/>
        <w:autoSpaceDN/>
        <w:jc w:val="center"/>
        <w:rPr>
          <w:b/>
          <w:bCs/>
          <w:noProof w:val="0"/>
          <w:sz w:val="28"/>
          <w:szCs w:val="28"/>
          <w:lang w:eastAsia="uk-UA"/>
        </w:rPr>
      </w:pPr>
    </w:p>
    <w:p w:rsidR="008567E4" w:rsidRDefault="008567E4" w:rsidP="008567E4">
      <w:pPr>
        <w:widowControl/>
        <w:autoSpaceDE/>
        <w:autoSpaceDN/>
        <w:jc w:val="center"/>
        <w:rPr>
          <w:b/>
          <w:bCs/>
          <w:noProof w:val="0"/>
          <w:sz w:val="28"/>
          <w:szCs w:val="28"/>
          <w:lang w:eastAsia="uk-UA"/>
        </w:rPr>
      </w:pPr>
    </w:p>
    <w:p w:rsidR="008567E4" w:rsidRDefault="008567E4" w:rsidP="008567E4">
      <w:pPr>
        <w:widowControl/>
        <w:autoSpaceDE/>
        <w:autoSpaceDN/>
        <w:jc w:val="center"/>
        <w:rPr>
          <w:b/>
          <w:bCs/>
          <w:noProof w:val="0"/>
          <w:sz w:val="28"/>
          <w:szCs w:val="28"/>
          <w:lang w:eastAsia="uk-UA"/>
        </w:rPr>
      </w:pPr>
    </w:p>
    <w:p w:rsidR="008567E4" w:rsidRDefault="008567E4" w:rsidP="008567E4">
      <w:pPr>
        <w:widowControl/>
        <w:autoSpaceDE/>
        <w:autoSpaceDN/>
        <w:jc w:val="center"/>
        <w:rPr>
          <w:b/>
          <w:bCs/>
          <w:noProof w:val="0"/>
          <w:sz w:val="28"/>
          <w:szCs w:val="28"/>
          <w:lang w:eastAsia="uk-UA"/>
        </w:rPr>
      </w:pPr>
    </w:p>
    <w:p w:rsidR="008567E4" w:rsidRPr="008567E4" w:rsidRDefault="008567E4" w:rsidP="008567E4">
      <w:pPr>
        <w:widowControl/>
        <w:autoSpaceDE/>
        <w:autoSpaceDN/>
        <w:jc w:val="center"/>
        <w:rPr>
          <w:b/>
          <w:bCs/>
          <w:noProof w:val="0"/>
          <w:sz w:val="28"/>
          <w:szCs w:val="28"/>
          <w:lang w:eastAsia="uk-UA"/>
        </w:rPr>
      </w:pPr>
      <w:bookmarkStart w:id="23" w:name="_GoBack"/>
      <w:bookmarkEnd w:id="23"/>
    </w:p>
    <w:p w:rsidR="008567E4" w:rsidRPr="008567E4" w:rsidRDefault="008567E4" w:rsidP="008567E4">
      <w:pPr>
        <w:widowControl/>
        <w:autoSpaceDE/>
        <w:autoSpaceDN/>
        <w:jc w:val="center"/>
        <w:rPr>
          <w:b/>
          <w:bCs/>
          <w:noProof w:val="0"/>
          <w:sz w:val="28"/>
          <w:szCs w:val="28"/>
          <w:lang w:eastAsia="uk-UA"/>
        </w:rPr>
      </w:pPr>
    </w:p>
    <w:p w:rsidR="008567E4" w:rsidRPr="008567E4" w:rsidRDefault="008567E4" w:rsidP="008567E4">
      <w:pPr>
        <w:widowControl/>
        <w:autoSpaceDE/>
        <w:autoSpaceDN/>
        <w:jc w:val="center"/>
        <w:rPr>
          <w:b/>
          <w:bCs/>
          <w:noProof w:val="0"/>
          <w:sz w:val="28"/>
          <w:szCs w:val="28"/>
          <w:lang w:eastAsia="uk-UA"/>
        </w:rPr>
      </w:pPr>
      <w:r w:rsidRPr="008567E4">
        <w:rPr>
          <w:b/>
          <w:bCs/>
          <w:noProof w:val="0"/>
          <w:sz w:val="28"/>
          <w:szCs w:val="28"/>
          <w:lang w:eastAsia="uk-UA"/>
        </w:rPr>
        <w:t xml:space="preserve">ІНФОРМАЦІЙНА КАРТКА </w:t>
      </w:r>
    </w:p>
    <w:p w:rsidR="008567E4" w:rsidRPr="008567E4" w:rsidRDefault="008567E4" w:rsidP="008567E4">
      <w:pPr>
        <w:widowControl/>
        <w:tabs>
          <w:tab w:val="left" w:pos="3969"/>
        </w:tabs>
        <w:autoSpaceDE/>
        <w:autoSpaceDN/>
        <w:jc w:val="center"/>
        <w:rPr>
          <w:b/>
          <w:noProof w:val="0"/>
          <w:sz w:val="28"/>
          <w:szCs w:val="28"/>
          <w:lang w:eastAsia="uk-UA"/>
        </w:rPr>
      </w:pPr>
      <w:bookmarkStart w:id="24" w:name="n12"/>
      <w:bookmarkEnd w:id="24"/>
      <w:r w:rsidRPr="008567E4">
        <w:rPr>
          <w:b/>
          <w:noProof w:val="0"/>
          <w:sz w:val="28"/>
          <w:szCs w:val="28"/>
          <w:lang w:eastAsia="uk-UA"/>
        </w:rPr>
        <w:t>АДМІНІСТРАТИВНОЇ ПОСЛУГИ</w:t>
      </w:r>
    </w:p>
    <w:p w:rsidR="008567E4" w:rsidRPr="008567E4" w:rsidRDefault="008567E4" w:rsidP="008567E4">
      <w:pPr>
        <w:widowControl/>
        <w:shd w:val="clear" w:color="auto" w:fill="FFFFFF"/>
        <w:autoSpaceDE/>
        <w:autoSpaceDN/>
        <w:jc w:val="center"/>
        <w:rPr>
          <w:b/>
          <w:bCs/>
          <w:noProof w:val="0"/>
          <w:sz w:val="28"/>
          <w:szCs w:val="28"/>
        </w:rPr>
      </w:pPr>
      <w:r w:rsidRPr="008567E4">
        <w:rPr>
          <w:b/>
          <w:bCs/>
          <w:noProof w:val="0"/>
          <w:sz w:val="28"/>
          <w:szCs w:val="28"/>
        </w:rPr>
        <w:t>З ВИДАЧІ ДОЗВОЛУ НА ПЕРЕВЕЗЕННЯ ПАСАЖИРІВ НА МІЖОБЛАСНИХ АВТОБУСНИХ МАРШРУТАХ ЗАГАЛЬНОГО КОРИСТУВАННЯ</w:t>
      </w:r>
    </w:p>
    <w:p w:rsidR="008567E4" w:rsidRPr="008567E4" w:rsidRDefault="008567E4" w:rsidP="008567E4">
      <w:pPr>
        <w:widowControl/>
        <w:shd w:val="clear" w:color="auto" w:fill="FFFFFF"/>
        <w:autoSpaceDE/>
        <w:autoSpaceDN/>
        <w:jc w:val="both"/>
        <w:rPr>
          <w:b/>
          <w:bCs/>
          <w:noProof w:val="0"/>
          <w:sz w:val="28"/>
          <w:szCs w:val="28"/>
        </w:rPr>
      </w:pPr>
    </w:p>
    <w:p w:rsidR="008567E4" w:rsidRPr="008567E4" w:rsidRDefault="008567E4" w:rsidP="008567E4">
      <w:pPr>
        <w:widowControl/>
        <w:autoSpaceDE/>
        <w:autoSpaceDN/>
        <w:jc w:val="center"/>
        <w:rPr>
          <w:b/>
          <w:noProof w:val="0"/>
          <w:sz w:val="28"/>
          <w:szCs w:val="28"/>
          <w:u w:val="single"/>
          <w:lang w:eastAsia="uk-UA"/>
        </w:rPr>
      </w:pPr>
      <w:r w:rsidRPr="008567E4">
        <w:rPr>
          <w:b/>
          <w:noProof w:val="0"/>
          <w:sz w:val="28"/>
          <w:szCs w:val="28"/>
          <w:u w:val="single"/>
          <w:lang w:eastAsia="uk-UA"/>
        </w:rPr>
        <w:t>Державна служба України з безпеки на транспорті</w:t>
      </w:r>
    </w:p>
    <w:p w:rsidR="008567E4" w:rsidRPr="008567E4" w:rsidRDefault="008567E4" w:rsidP="008567E4">
      <w:pPr>
        <w:widowControl/>
        <w:autoSpaceDE/>
        <w:autoSpaceDN/>
        <w:jc w:val="center"/>
        <w:rPr>
          <w:b/>
          <w:caps/>
          <w:noProof w:val="0"/>
          <w:sz w:val="28"/>
          <w:szCs w:val="28"/>
          <w:lang w:eastAsia="uk-UA"/>
        </w:rPr>
      </w:pPr>
      <w:r w:rsidRPr="008567E4">
        <w:rPr>
          <w:noProof w:val="0"/>
          <w:sz w:val="28"/>
          <w:szCs w:val="28"/>
          <w:lang w:eastAsia="uk-UA"/>
        </w:rPr>
        <w:t>Найменування суб’єкта надання адміністративної послуги</w:t>
      </w:r>
    </w:p>
    <w:p w:rsidR="008567E4" w:rsidRPr="008567E4" w:rsidRDefault="008567E4" w:rsidP="008567E4">
      <w:pPr>
        <w:widowControl/>
        <w:shd w:val="clear" w:color="auto" w:fill="FFFFFF"/>
        <w:autoSpaceDE/>
        <w:autoSpaceDN/>
        <w:jc w:val="both"/>
        <w:rPr>
          <w:b/>
          <w:bCs/>
          <w:noProof w:val="0"/>
          <w:sz w:val="28"/>
          <w:szCs w:val="28"/>
        </w:rPr>
      </w:pPr>
    </w:p>
    <w:p w:rsidR="008567E4" w:rsidRPr="008567E4" w:rsidRDefault="008567E4" w:rsidP="008567E4">
      <w:pPr>
        <w:widowControl/>
        <w:tabs>
          <w:tab w:val="left" w:pos="3969"/>
        </w:tabs>
        <w:autoSpaceDE/>
        <w:autoSpaceDN/>
        <w:jc w:val="center"/>
        <w:rPr>
          <w:i/>
          <w:iCs/>
          <w:noProof w:val="0"/>
          <w:sz w:val="28"/>
          <w:szCs w:val="28"/>
          <w:lang w:eastAsia="uk-UA"/>
        </w:rPr>
      </w:pPr>
    </w:p>
    <w:tbl>
      <w:tblPr>
        <w:tblW w:w="5000" w:type="pct"/>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00"/>
        <w:gridCol w:w="2469"/>
        <w:gridCol w:w="6613"/>
      </w:tblGrid>
      <w:tr w:rsidR="008567E4" w:rsidRPr="008567E4" w:rsidTr="000F7C6C">
        <w:tc>
          <w:tcPr>
            <w:tcW w:w="5000" w:type="pct"/>
            <w:gridSpan w:val="3"/>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jc w:val="center"/>
              <w:rPr>
                <w:b/>
                <w:bCs/>
                <w:noProof w:val="0"/>
                <w:sz w:val="28"/>
                <w:szCs w:val="28"/>
                <w:lang w:eastAsia="uk-UA"/>
              </w:rPr>
            </w:pPr>
            <w:r w:rsidRPr="008567E4">
              <w:rPr>
                <w:b/>
                <w:noProof w:val="0"/>
                <w:sz w:val="28"/>
                <w:szCs w:val="28"/>
                <w:lang w:eastAsia="uk-UA"/>
              </w:rPr>
              <w:t>Інформація про суб’єкта надання адміністративної послуги</w:t>
            </w:r>
          </w:p>
        </w:tc>
      </w:tr>
      <w:tr w:rsidR="008567E4" w:rsidRPr="008567E4" w:rsidTr="000F7C6C">
        <w:tc>
          <w:tcPr>
            <w:tcW w:w="209"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jc w:val="center"/>
              <w:rPr>
                <w:noProof w:val="0"/>
                <w:sz w:val="28"/>
                <w:szCs w:val="28"/>
                <w:lang w:eastAsia="uk-UA"/>
              </w:rPr>
            </w:pPr>
            <w:r w:rsidRPr="008567E4">
              <w:rPr>
                <w:noProof w:val="0"/>
                <w:sz w:val="28"/>
                <w:szCs w:val="28"/>
                <w:lang w:eastAsia="uk-UA"/>
              </w:rPr>
              <w:t>1</w:t>
            </w:r>
          </w:p>
        </w:tc>
        <w:tc>
          <w:tcPr>
            <w:tcW w:w="1293"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jc w:val="both"/>
              <w:rPr>
                <w:noProof w:val="0"/>
                <w:sz w:val="28"/>
                <w:szCs w:val="28"/>
                <w:lang w:eastAsia="uk-UA"/>
              </w:rPr>
            </w:pPr>
            <w:r w:rsidRPr="008567E4">
              <w:rPr>
                <w:noProof w:val="0"/>
                <w:sz w:val="28"/>
                <w:szCs w:val="28"/>
                <w:lang w:eastAsia="uk-UA"/>
              </w:rPr>
              <w:t xml:space="preserve">Місцезнаходження. </w:t>
            </w:r>
          </w:p>
        </w:tc>
        <w:tc>
          <w:tcPr>
            <w:tcW w:w="3498"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jc w:val="both"/>
              <w:rPr>
                <w:noProof w:val="0"/>
                <w:sz w:val="28"/>
                <w:szCs w:val="28"/>
              </w:rPr>
            </w:pPr>
            <w:r w:rsidRPr="008567E4">
              <w:rPr>
                <w:noProof w:val="0"/>
                <w:sz w:val="28"/>
                <w:szCs w:val="28"/>
              </w:rPr>
              <w:t>01135, м. Київ, просп. Берестейський, 57</w:t>
            </w:r>
          </w:p>
        </w:tc>
      </w:tr>
      <w:tr w:rsidR="008567E4" w:rsidRPr="008567E4" w:rsidTr="000F7C6C">
        <w:tc>
          <w:tcPr>
            <w:tcW w:w="209"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jc w:val="center"/>
              <w:rPr>
                <w:noProof w:val="0"/>
                <w:sz w:val="28"/>
                <w:szCs w:val="28"/>
                <w:lang w:eastAsia="uk-UA"/>
              </w:rPr>
            </w:pPr>
            <w:r w:rsidRPr="008567E4">
              <w:rPr>
                <w:noProof w:val="0"/>
                <w:sz w:val="28"/>
                <w:szCs w:val="28"/>
                <w:lang w:eastAsia="uk-UA"/>
              </w:rPr>
              <w:t>2</w:t>
            </w:r>
          </w:p>
        </w:tc>
        <w:tc>
          <w:tcPr>
            <w:tcW w:w="1293"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jc w:val="both"/>
              <w:rPr>
                <w:noProof w:val="0"/>
                <w:sz w:val="28"/>
                <w:szCs w:val="28"/>
                <w:lang w:eastAsia="uk-UA"/>
              </w:rPr>
            </w:pPr>
            <w:r w:rsidRPr="008567E4">
              <w:rPr>
                <w:noProof w:val="0"/>
                <w:sz w:val="28"/>
                <w:szCs w:val="28"/>
                <w:lang w:eastAsia="uk-UA"/>
              </w:rPr>
              <w:t xml:space="preserve">Інформація щодо режиму роботи </w:t>
            </w:r>
          </w:p>
        </w:tc>
        <w:tc>
          <w:tcPr>
            <w:tcW w:w="3498"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jc w:val="both"/>
              <w:rPr>
                <w:noProof w:val="0"/>
                <w:sz w:val="28"/>
                <w:szCs w:val="28"/>
              </w:rPr>
            </w:pPr>
            <w:r w:rsidRPr="008567E4">
              <w:rPr>
                <w:noProof w:val="0"/>
                <w:sz w:val="28"/>
                <w:szCs w:val="28"/>
              </w:rPr>
              <w:t>Понеділок – Четвер: з 08:00 до 17:00</w:t>
            </w:r>
          </w:p>
          <w:p w:rsidR="008567E4" w:rsidRPr="008567E4" w:rsidRDefault="008567E4" w:rsidP="008567E4">
            <w:pPr>
              <w:widowControl/>
              <w:autoSpaceDE/>
              <w:autoSpaceDN/>
              <w:jc w:val="both"/>
              <w:rPr>
                <w:noProof w:val="0"/>
                <w:sz w:val="28"/>
                <w:szCs w:val="28"/>
              </w:rPr>
            </w:pPr>
            <w:r w:rsidRPr="008567E4">
              <w:rPr>
                <w:noProof w:val="0"/>
                <w:sz w:val="28"/>
                <w:szCs w:val="28"/>
              </w:rPr>
              <w:t>П’ятниця: з 08:00 до 15:45</w:t>
            </w:r>
          </w:p>
          <w:p w:rsidR="008567E4" w:rsidRPr="008567E4" w:rsidRDefault="008567E4" w:rsidP="008567E4">
            <w:pPr>
              <w:widowControl/>
              <w:autoSpaceDE/>
              <w:autoSpaceDN/>
              <w:jc w:val="both"/>
              <w:rPr>
                <w:noProof w:val="0"/>
                <w:sz w:val="28"/>
                <w:szCs w:val="28"/>
                <w:lang w:eastAsia="uk-UA"/>
              </w:rPr>
            </w:pPr>
            <w:r w:rsidRPr="008567E4">
              <w:rPr>
                <w:noProof w:val="0"/>
                <w:sz w:val="28"/>
                <w:szCs w:val="28"/>
              </w:rPr>
              <w:t>Перерва на обід: з 12:00 до 12:45</w:t>
            </w:r>
          </w:p>
        </w:tc>
      </w:tr>
      <w:tr w:rsidR="008567E4" w:rsidRPr="008567E4" w:rsidTr="000F7C6C">
        <w:tc>
          <w:tcPr>
            <w:tcW w:w="209"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jc w:val="center"/>
              <w:rPr>
                <w:noProof w:val="0"/>
                <w:sz w:val="28"/>
                <w:szCs w:val="28"/>
                <w:lang w:eastAsia="uk-UA"/>
              </w:rPr>
            </w:pPr>
            <w:r w:rsidRPr="008567E4">
              <w:rPr>
                <w:noProof w:val="0"/>
                <w:sz w:val="28"/>
                <w:szCs w:val="28"/>
                <w:lang w:eastAsia="uk-UA"/>
              </w:rPr>
              <w:t>3</w:t>
            </w:r>
          </w:p>
        </w:tc>
        <w:tc>
          <w:tcPr>
            <w:tcW w:w="1293"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jc w:val="both"/>
              <w:rPr>
                <w:noProof w:val="0"/>
                <w:sz w:val="28"/>
                <w:szCs w:val="28"/>
                <w:lang w:eastAsia="uk-UA"/>
              </w:rPr>
            </w:pPr>
            <w:r w:rsidRPr="008567E4">
              <w:rPr>
                <w:noProof w:val="0"/>
                <w:sz w:val="28"/>
                <w:szCs w:val="28"/>
                <w:lang w:eastAsia="uk-UA"/>
              </w:rPr>
              <w:t xml:space="preserve">Телефон (довідки), адреса електронної пошти та вебсайт  </w:t>
            </w:r>
          </w:p>
        </w:tc>
        <w:tc>
          <w:tcPr>
            <w:tcW w:w="3498"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jc w:val="both"/>
              <w:rPr>
                <w:noProof w:val="0"/>
                <w:sz w:val="28"/>
                <w:szCs w:val="28"/>
              </w:rPr>
            </w:pPr>
            <w:r w:rsidRPr="008567E4">
              <w:rPr>
                <w:noProof w:val="0"/>
                <w:sz w:val="28"/>
                <w:szCs w:val="28"/>
              </w:rPr>
              <w:t>тел. +38095 864 31 89</w:t>
            </w:r>
          </w:p>
          <w:p w:rsidR="008567E4" w:rsidRPr="008567E4" w:rsidRDefault="008567E4" w:rsidP="008567E4">
            <w:pPr>
              <w:widowControl/>
              <w:autoSpaceDE/>
              <w:autoSpaceDN/>
              <w:ind w:left="34"/>
              <w:jc w:val="both"/>
              <w:rPr>
                <w:noProof w:val="0"/>
                <w:sz w:val="28"/>
                <w:szCs w:val="28"/>
              </w:rPr>
            </w:pPr>
            <w:r w:rsidRPr="008567E4">
              <w:rPr>
                <w:noProof w:val="0"/>
                <w:sz w:val="28"/>
                <w:szCs w:val="28"/>
              </w:rPr>
              <w:t xml:space="preserve">електронна пошта: </w:t>
            </w:r>
          </w:p>
          <w:p w:rsidR="008567E4" w:rsidRPr="008567E4" w:rsidRDefault="008567E4" w:rsidP="008567E4">
            <w:pPr>
              <w:widowControl/>
              <w:autoSpaceDE/>
              <w:autoSpaceDN/>
              <w:ind w:left="34"/>
              <w:jc w:val="both"/>
              <w:rPr>
                <w:noProof w:val="0"/>
                <w:color w:val="FF0000"/>
                <w:sz w:val="28"/>
                <w:szCs w:val="28"/>
                <w:lang w:eastAsia="ru-RU"/>
              </w:rPr>
            </w:pPr>
            <w:r w:rsidRPr="008567E4">
              <w:rPr>
                <w:noProof w:val="0"/>
                <w:sz w:val="28"/>
                <w:szCs w:val="28"/>
                <w:lang w:val="en-US" w:eastAsia="ru-RU"/>
              </w:rPr>
              <w:t>contact</w:t>
            </w:r>
            <w:r w:rsidRPr="008567E4">
              <w:rPr>
                <w:noProof w:val="0"/>
                <w:sz w:val="28"/>
                <w:szCs w:val="28"/>
                <w:lang w:eastAsia="ru-RU"/>
              </w:rPr>
              <w:t>@</w:t>
            </w:r>
            <w:r w:rsidRPr="008567E4">
              <w:rPr>
                <w:noProof w:val="0"/>
                <w:sz w:val="28"/>
                <w:szCs w:val="28"/>
                <w:lang w:val="en-US" w:eastAsia="ru-RU"/>
              </w:rPr>
              <w:t>dsbt</w:t>
            </w:r>
            <w:r w:rsidRPr="008567E4">
              <w:rPr>
                <w:noProof w:val="0"/>
                <w:sz w:val="28"/>
                <w:szCs w:val="28"/>
                <w:lang w:eastAsia="ru-RU"/>
              </w:rPr>
              <w:t>.</w:t>
            </w:r>
            <w:r w:rsidRPr="008567E4">
              <w:rPr>
                <w:noProof w:val="0"/>
                <w:sz w:val="28"/>
                <w:szCs w:val="28"/>
                <w:lang w:val="en-US" w:eastAsia="ru-RU"/>
              </w:rPr>
              <w:t>gov</w:t>
            </w:r>
            <w:r w:rsidRPr="008567E4">
              <w:rPr>
                <w:noProof w:val="0"/>
                <w:sz w:val="28"/>
                <w:szCs w:val="28"/>
                <w:lang w:eastAsia="ru-RU"/>
              </w:rPr>
              <w:t>.</w:t>
            </w:r>
            <w:r w:rsidRPr="008567E4">
              <w:rPr>
                <w:noProof w:val="0"/>
                <w:sz w:val="28"/>
                <w:szCs w:val="28"/>
                <w:lang w:val="en-US" w:eastAsia="ru-RU"/>
              </w:rPr>
              <w:t>ua</w:t>
            </w:r>
            <w:r w:rsidRPr="008567E4">
              <w:rPr>
                <w:noProof w:val="0"/>
                <w:sz w:val="28"/>
                <w:szCs w:val="28"/>
                <w:lang w:eastAsia="ru-RU"/>
              </w:rPr>
              <w:t>,</w:t>
            </w:r>
            <w:r w:rsidRPr="008567E4">
              <w:rPr>
                <w:bCs/>
                <w:noProof w:val="0"/>
                <w:sz w:val="28"/>
                <w:szCs w:val="28"/>
                <w:lang w:eastAsia="ru-RU"/>
              </w:rPr>
              <w:t xml:space="preserve"> </w:t>
            </w:r>
            <w:r w:rsidRPr="008567E4">
              <w:rPr>
                <w:noProof w:val="0"/>
                <w:sz w:val="28"/>
                <w:szCs w:val="28"/>
              </w:rPr>
              <w:t xml:space="preserve"> </w:t>
            </w:r>
          </w:p>
          <w:p w:rsidR="008567E4" w:rsidRPr="008567E4" w:rsidRDefault="008567E4" w:rsidP="008567E4">
            <w:pPr>
              <w:widowControl/>
              <w:autoSpaceDE/>
              <w:autoSpaceDN/>
              <w:ind w:left="34"/>
              <w:jc w:val="both"/>
              <w:rPr>
                <w:noProof w:val="0"/>
                <w:sz w:val="28"/>
                <w:szCs w:val="28"/>
              </w:rPr>
            </w:pPr>
            <w:hyperlink r:id="rId103" w:history="1">
              <w:r w:rsidRPr="008567E4">
                <w:rPr>
                  <w:bCs/>
                  <w:noProof w:val="0"/>
                  <w:color w:val="0000FF"/>
                  <w:sz w:val="28"/>
                  <w:szCs w:val="28"/>
                  <w:u w:val="single"/>
                  <w:lang w:eastAsia="ru-RU"/>
                </w:rPr>
                <w:t>http://www.</w:t>
              </w:r>
              <w:r w:rsidRPr="008567E4">
                <w:rPr>
                  <w:bCs/>
                  <w:noProof w:val="0"/>
                  <w:color w:val="0000FF"/>
                  <w:sz w:val="28"/>
                  <w:szCs w:val="28"/>
                  <w:u w:val="single"/>
                  <w:lang w:val="en-US" w:eastAsia="ru-RU"/>
                </w:rPr>
                <w:t>dsbt</w:t>
              </w:r>
              <w:r w:rsidRPr="008567E4">
                <w:rPr>
                  <w:bCs/>
                  <w:noProof w:val="0"/>
                  <w:color w:val="0000FF"/>
                  <w:sz w:val="28"/>
                  <w:szCs w:val="28"/>
                  <w:u w:val="single"/>
                  <w:lang w:eastAsia="ru-RU"/>
                </w:rPr>
                <w:t>.gov.ua</w:t>
              </w:r>
            </w:hyperlink>
          </w:p>
        </w:tc>
      </w:tr>
      <w:tr w:rsidR="008567E4" w:rsidRPr="008567E4" w:rsidTr="000F7C6C">
        <w:tc>
          <w:tcPr>
            <w:tcW w:w="5000" w:type="pct"/>
            <w:gridSpan w:val="3"/>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jc w:val="center"/>
              <w:rPr>
                <w:b/>
                <w:bCs/>
                <w:noProof w:val="0"/>
                <w:sz w:val="28"/>
                <w:szCs w:val="28"/>
                <w:lang w:eastAsia="uk-UA"/>
              </w:rPr>
            </w:pPr>
            <w:r w:rsidRPr="008567E4">
              <w:rPr>
                <w:b/>
                <w:bCs/>
                <w:noProof w:val="0"/>
                <w:sz w:val="28"/>
                <w:szCs w:val="28"/>
                <w:lang w:eastAsia="uk-UA"/>
              </w:rPr>
              <w:t>Умови отримання адміністративної послуги</w:t>
            </w:r>
          </w:p>
        </w:tc>
      </w:tr>
      <w:tr w:rsidR="008567E4" w:rsidRPr="008567E4" w:rsidTr="000F7C6C">
        <w:tc>
          <w:tcPr>
            <w:tcW w:w="209"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jc w:val="center"/>
              <w:rPr>
                <w:noProof w:val="0"/>
                <w:sz w:val="28"/>
                <w:szCs w:val="28"/>
                <w:lang w:eastAsia="uk-UA"/>
              </w:rPr>
            </w:pPr>
            <w:r w:rsidRPr="008567E4">
              <w:rPr>
                <w:noProof w:val="0"/>
                <w:sz w:val="28"/>
                <w:szCs w:val="28"/>
                <w:lang w:eastAsia="uk-UA"/>
              </w:rPr>
              <w:t>4</w:t>
            </w:r>
          </w:p>
        </w:tc>
        <w:tc>
          <w:tcPr>
            <w:tcW w:w="1293"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rPr>
                <w:noProof w:val="0"/>
                <w:sz w:val="28"/>
                <w:szCs w:val="28"/>
                <w:lang w:eastAsia="uk-UA"/>
              </w:rPr>
            </w:pPr>
            <w:r w:rsidRPr="008567E4">
              <w:rPr>
                <w:noProof w:val="0"/>
                <w:sz w:val="28"/>
                <w:szCs w:val="28"/>
                <w:lang w:eastAsia="uk-UA"/>
              </w:rPr>
              <w:t xml:space="preserve">Підстава для отримання адміністративної послуги </w:t>
            </w:r>
          </w:p>
        </w:tc>
        <w:tc>
          <w:tcPr>
            <w:tcW w:w="3498"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jc w:val="both"/>
              <w:rPr>
                <w:noProof w:val="0"/>
                <w:sz w:val="28"/>
                <w:szCs w:val="28"/>
                <w:lang w:eastAsia="uk-UA"/>
              </w:rPr>
            </w:pPr>
            <w:r w:rsidRPr="008567E4">
              <w:rPr>
                <w:noProof w:val="0"/>
                <w:sz w:val="28"/>
                <w:szCs w:val="28"/>
              </w:rPr>
              <w:t xml:space="preserve"> Здійснення ліцензіатом перевезення пасажирів на міжобласному автобусному маршруті загального користування</w:t>
            </w:r>
          </w:p>
          <w:p w:rsidR="008567E4" w:rsidRPr="008567E4" w:rsidRDefault="008567E4" w:rsidP="008567E4">
            <w:pPr>
              <w:widowControl/>
              <w:autoSpaceDE/>
              <w:autoSpaceDN/>
              <w:ind w:hanging="20"/>
              <w:jc w:val="both"/>
              <w:rPr>
                <w:iCs/>
                <w:noProof w:val="0"/>
                <w:sz w:val="28"/>
                <w:szCs w:val="28"/>
                <w:lang w:eastAsia="uk-UA"/>
              </w:rPr>
            </w:pPr>
          </w:p>
        </w:tc>
      </w:tr>
      <w:tr w:rsidR="008567E4" w:rsidRPr="008567E4" w:rsidTr="000F7C6C">
        <w:tc>
          <w:tcPr>
            <w:tcW w:w="209"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jc w:val="center"/>
              <w:rPr>
                <w:noProof w:val="0"/>
                <w:sz w:val="28"/>
                <w:szCs w:val="28"/>
                <w:lang w:eastAsia="uk-UA"/>
              </w:rPr>
            </w:pPr>
            <w:r w:rsidRPr="008567E4">
              <w:rPr>
                <w:noProof w:val="0"/>
                <w:sz w:val="28"/>
                <w:szCs w:val="28"/>
                <w:lang w:eastAsia="uk-UA"/>
              </w:rPr>
              <w:t>5</w:t>
            </w:r>
          </w:p>
        </w:tc>
        <w:tc>
          <w:tcPr>
            <w:tcW w:w="1293"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rPr>
                <w:noProof w:val="0"/>
                <w:sz w:val="28"/>
                <w:szCs w:val="28"/>
                <w:lang w:eastAsia="uk-UA"/>
              </w:rPr>
            </w:pPr>
            <w:r w:rsidRPr="008567E4">
              <w:rPr>
                <w:noProof w:val="0"/>
                <w:sz w:val="28"/>
                <w:szCs w:val="28"/>
                <w:lang w:eastAsia="uk-UA"/>
              </w:rPr>
              <w:t>Вичерпний перелік документів, необхідних для отримання адміністративної послуги.</w:t>
            </w:r>
          </w:p>
        </w:tc>
        <w:tc>
          <w:tcPr>
            <w:tcW w:w="3498"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ind w:firstLine="430"/>
              <w:jc w:val="both"/>
              <w:rPr>
                <w:noProof w:val="0"/>
                <w:color w:val="FF0000"/>
                <w:sz w:val="28"/>
                <w:szCs w:val="28"/>
              </w:rPr>
            </w:pPr>
            <w:r w:rsidRPr="008567E4">
              <w:rPr>
                <w:noProof w:val="0"/>
                <w:sz w:val="28"/>
                <w:szCs w:val="28"/>
              </w:rPr>
              <w:t xml:space="preserve">1. Заява перевізника або уповноваженої ним на представництво особи про видачу дозволу на перевезення пасажирів на міжобласних автобусних маршрутах загального користування на ім’я Голови Державної служби України з безпеки на транспорті у довільній формі. </w:t>
            </w:r>
            <w:r w:rsidRPr="008567E4">
              <w:rPr>
                <w:noProof w:val="0"/>
                <w:color w:val="FF0000"/>
                <w:sz w:val="28"/>
                <w:szCs w:val="28"/>
              </w:rPr>
              <w:t xml:space="preserve"> </w:t>
            </w:r>
          </w:p>
          <w:p w:rsidR="008567E4" w:rsidRPr="008567E4" w:rsidRDefault="008567E4" w:rsidP="008567E4">
            <w:pPr>
              <w:widowControl/>
              <w:autoSpaceDE/>
              <w:autoSpaceDN/>
              <w:ind w:firstLine="430"/>
              <w:jc w:val="both"/>
              <w:rPr>
                <w:noProof w:val="0"/>
                <w:color w:val="FF0000"/>
                <w:sz w:val="28"/>
                <w:szCs w:val="28"/>
              </w:rPr>
            </w:pPr>
            <w:r w:rsidRPr="008567E4">
              <w:rPr>
                <w:noProof w:val="0"/>
                <w:sz w:val="28"/>
                <w:szCs w:val="28"/>
              </w:rPr>
              <w:t xml:space="preserve">Уповноваження на представництво підтверджується установчими документами; витягом з Єдиного державного реєстру юридичних осіб, </w:t>
            </w:r>
            <w:r w:rsidRPr="008567E4">
              <w:rPr>
                <w:noProof w:val="0"/>
                <w:sz w:val="28"/>
                <w:szCs w:val="28"/>
              </w:rPr>
              <w:lastRenderedPageBreak/>
              <w:t>фізичних осіб - підприємців та громадських формувань; довіреністю).</w:t>
            </w:r>
          </w:p>
          <w:p w:rsidR="008567E4" w:rsidRPr="008567E4" w:rsidRDefault="008567E4" w:rsidP="008567E4">
            <w:pPr>
              <w:widowControl/>
              <w:autoSpaceDE/>
              <w:autoSpaceDN/>
              <w:ind w:firstLine="430"/>
              <w:jc w:val="both"/>
              <w:rPr>
                <w:noProof w:val="0"/>
                <w:sz w:val="28"/>
                <w:szCs w:val="28"/>
              </w:rPr>
            </w:pPr>
            <w:r w:rsidRPr="008567E4">
              <w:rPr>
                <w:noProof w:val="0"/>
                <w:sz w:val="28"/>
                <w:szCs w:val="28"/>
              </w:rPr>
              <w:t xml:space="preserve">2. </w:t>
            </w:r>
            <w:r w:rsidRPr="008567E4">
              <w:rPr>
                <w:noProof w:val="0"/>
                <w:sz w:val="28"/>
                <w:szCs w:val="28"/>
                <w:shd w:val="clear" w:color="auto" w:fill="FFFFFF"/>
              </w:rPr>
              <w:t xml:space="preserve">Документ або інформація, що підтверджують оплату за на дання адміністративної послуги з видачі дозволу на </w:t>
            </w:r>
            <w:r w:rsidRPr="008567E4">
              <w:rPr>
                <w:noProof w:val="0"/>
                <w:sz w:val="28"/>
                <w:szCs w:val="28"/>
              </w:rPr>
              <w:t>перевезення пасажирів на міжобласному автобусному маршруті загального користування</w:t>
            </w:r>
            <w:r w:rsidRPr="008567E4">
              <w:rPr>
                <w:noProof w:val="0"/>
                <w:sz w:val="28"/>
                <w:szCs w:val="28"/>
                <w:shd w:val="clear" w:color="auto" w:fill="FFFFFF"/>
              </w:rPr>
              <w:t xml:space="preserve"> (надається після оплати адміністративної послуги за вказаними реквізитами).</w:t>
            </w:r>
          </w:p>
        </w:tc>
      </w:tr>
      <w:tr w:rsidR="008567E4" w:rsidRPr="008567E4" w:rsidTr="000F7C6C">
        <w:tc>
          <w:tcPr>
            <w:tcW w:w="209"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jc w:val="center"/>
              <w:rPr>
                <w:noProof w:val="0"/>
                <w:sz w:val="28"/>
                <w:szCs w:val="28"/>
                <w:lang w:eastAsia="uk-UA"/>
              </w:rPr>
            </w:pPr>
            <w:r w:rsidRPr="008567E4">
              <w:rPr>
                <w:noProof w:val="0"/>
                <w:sz w:val="28"/>
                <w:szCs w:val="28"/>
                <w:lang w:eastAsia="uk-UA"/>
              </w:rPr>
              <w:lastRenderedPageBreak/>
              <w:t>6</w:t>
            </w:r>
          </w:p>
        </w:tc>
        <w:tc>
          <w:tcPr>
            <w:tcW w:w="1293"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rPr>
                <w:noProof w:val="0"/>
                <w:sz w:val="28"/>
                <w:szCs w:val="28"/>
                <w:lang w:eastAsia="uk-UA"/>
              </w:rPr>
            </w:pPr>
            <w:r w:rsidRPr="008567E4">
              <w:rPr>
                <w:noProof w:val="0"/>
                <w:sz w:val="28"/>
                <w:szCs w:val="28"/>
                <w:lang w:eastAsia="uk-UA"/>
              </w:rPr>
              <w:t xml:space="preserve">Порядок та спосіб подання документів, необхідних для отримання адміністративної послуги </w:t>
            </w:r>
          </w:p>
        </w:tc>
        <w:tc>
          <w:tcPr>
            <w:tcW w:w="3498"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noProof w:val="0"/>
                <w:color w:val="FF0000"/>
                <w:sz w:val="28"/>
                <w:szCs w:val="28"/>
                <w:lang w:eastAsia="uk-UA"/>
              </w:rPr>
            </w:pPr>
            <w:r w:rsidRPr="008567E4">
              <w:rPr>
                <w:noProof w:val="0"/>
                <w:sz w:val="28"/>
                <w:szCs w:val="28"/>
              </w:rPr>
              <w:t xml:space="preserve">Документи подаються до Державної служби України з безпеки на транспорті у паперовій (подаються заявником особисто або надсилаються поштою за її місцезнаходженням) чи </w:t>
            </w:r>
            <w:r w:rsidRPr="008567E4">
              <w:rPr>
                <w:noProof w:val="0"/>
                <w:sz w:val="28"/>
                <w:szCs w:val="28"/>
                <w:lang w:eastAsia="uk-UA"/>
              </w:rPr>
              <w:t xml:space="preserve">електронній формі (шляхом надсилання на електронну пошту </w:t>
            </w:r>
            <w:hyperlink r:id="rId104" w:history="1">
              <w:r w:rsidRPr="008567E4">
                <w:rPr>
                  <w:noProof w:val="0"/>
                  <w:color w:val="0000FF"/>
                  <w:sz w:val="28"/>
                  <w:szCs w:val="28"/>
                  <w:u w:val="single"/>
                  <w:lang w:val="en-US" w:eastAsia="ru-RU"/>
                </w:rPr>
                <w:t>contact</w:t>
              </w:r>
              <w:r w:rsidRPr="008567E4">
                <w:rPr>
                  <w:noProof w:val="0"/>
                  <w:color w:val="0000FF"/>
                  <w:sz w:val="28"/>
                  <w:szCs w:val="28"/>
                  <w:u w:val="single"/>
                  <w:lang w:eastAsia="ru-RU"/>
                </w:rPr>
                <w:t>@</w:t>
              </w:r>
              <w:r w:rsidRPr="008567E4">
                <w:rPr>
                  <w:noProof w:val="0"/>
                  <w:color w:val="0000FF"/>
                  <w:sz w:val="28"/>
                  <w:szCs w:val="28"/>
                  <w:u w:val="single"/>
                  <w:lang w:val="en-US" w:eastAsia="ru-RU"/>
                </w:rPr>
                <w:t>dsbt</w:t>
              </w:r>
              <w:r w:rsidRPr="008567E4">
                <w:rPr>
                  <w:noProof w:val="0"/>
                  <w:color w:val="0000FF"/>
                  <w:sz w:val="28"/>
                  <w:szCs w:val="28"/>
                  <w:u w:val="single"/>
                  <w:lang w:eastAsia="ru-RU"/>
                </w:rPr>
                <w:t>.</w:t>
              </w:r>
              <w:r w:rsidRPr="008567E4">
                <w:rPr>
                  <w:noProof w:val="0"/>
                  <w:color w:val="0000FF"/>
                  <w:sz w:val="28"/>
                  <w:szCs w:val="28"/>
                  <w:u w:val="single"/>
                  <w:lang w:val="en-US" w:eastAsia="ru-RU"/>
                </w:rPr>
                <w:t>gov</w:t>
              </w:r>
              <w:r w:rsidRPr="008567E4">
                <w:rPr>
                  <w:noProof w:val="0"/>
                  <w:color w:val="0000FF"/>
                  <w:sz w:val="28"/>
                  <w:szCs w:val="28"/>
                  <w:u w:val="single"/>
                  <w:lang w:eastAsia="ru-RU"/>
                </w:rPr>
                <w:t>.</w:t>
              </w:r>
              <w:r w:rsidRPr="008567E4">
                <w:rPr>
                  <w:noProof w:val="0"/>
                  <w:color w:val="0000FF"/>
                  <w:sz w:val="28"/>
                  <w:szCs w:val="28"/>
                  <w:u w:val="single"/>
                  <w:lang w:val="en-US" w:eastAsia="ru-RU"/>
                </w:rPr>
                <w:t>ua</w:t>
              </w:r>
            </w:hyperlink>
            <w:r w:rsidRPr="008567E4">
              <w:rPr>
                <w:noProof w:val="0"/>
                <w:sz w:val="28"/>
                <w:szCs w:val="28"/>
                <w:lang w:eastAsia="ru-RU"/>
              </w:rPr>
              <w:t xml:space="preserve">, </w:t>
            </w:r>
            <w:r w:rsidRPr="008567E4">
              <w:rPr>
                <w:noProof w:val="0"/>
                <w:sz w:val="28"/>
                <w:szCs w:val="28"/>
              </w:rPr>
              <w:t xml:space="preserve"> </w:t>
            </w:r>
          </w:p>
        </w:tc>
      </w:tr>
      <w:tr w:rsidR="008567E4" w:rsidRPr="008567E4" w:rsidTr="000F7C6C">
        <w:tc>
          <w:tcPr>
            <w:tcW w:w="5000" w:type="pct"/>
            <w:gridSpan w:val="3"/>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jc w:val="center"/>
              <w:rPr>
                <w:b/>
                <w:bCs/>
                <w:i/>
                <w:iCs/>
                <w:noProof w:val="0"/>
                <w:sz w:val="28"/>
                <w:szCs w:val="28"/>
                <w:lang w:eastAsia="uk-UA"/>
              </w:rPr>
            </w:pPr>
            <w:r w:rsidRPr="008567E4">
              <w:rPr>
                <w:b/>
                <w:bCs/>
                <w:noProof w:val="0"/>
                <w:sz w:val="28"/>
                <w:szCs w:val="28"/>
                <w:lang w:eastAsia="uk-UA"/>
              </w:rPr>
              <w:t>Платність (безоплатність) надання адміністративної послуги</w:t>
            </w:r>
          </w:p>
        </w:tc>
      </w:tr>
      <w:tr w:rsidR="008567E4" w:rsidRPr="008567E4" w:rsidTr="000F7C6C">
        <w:tc>
          <w:tcPr>
            <w:tcW w:w="209"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jc w:val="center"/>
              <w:rPr>
                <w:noProof w:val="0"/>
                <w:sz w:val="28"/>
                <w:szCs w:val="28"/>
                <w:lang w:eastAsia="uk-UA"/>
              </w:rPr>
            </w:pPr>
            <w:r w:rsidRPr="008567E4">
              <w:rPr>
                <w:noProof w:val="0"/>
                <w:sz w:val="28"/>
                <w:szCs w:val="28"/>
                <w:lang w:eastAsia="uk-UA"/>
              </w:rPr>
              <w:t>7</w:t>
            </w:r>
          </w:p>
        </w:tc>
        <w:tc>
          <w:tcPr>
            <w:tcW w:w="1293"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rPr>
                <w:noProof w:val="0"/>
                <w:sz w:val="28"/>
                <w:szCs w:val="28"/>
                <w:lang w:eastAsia="uk-UA"/>
              </w:rPr>
            </w:pPr>
            <w:r w:rsidRPr="008567E4">
              <w:rPr>
                <w:noProof w:val="0"/>
                <w:sz w:val="28"/>
                <w:szCs w:val="28"/>
                <w:lang w:eastAsia="uk-UA"/>
              </w:rPr>
              <w:t xml:space="preserve">Безоплатно/платно </w:t>
            </w:r>
          </w:p>
        </w:tc>
        <w:tc>
          <w:tcPr>
            <w:tcW w:w="3498"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jc w:val="both"/>
              <w:rPr>
                <w:noProof w:val="0"/>
                <w:sz w:val="28"/>
                <w:szCs w:val="28"/>
              </w:rPr>
            </w:pPr>
            <w:r w:rsidRPr="008567E4">
              <w:rPr>
                <w:noProof w:val="0"/>
                <w:sz w:val="28"/>
                <w:szCs w:val="28"/>
              </w:rPr>
              <w:t>Платно.</w:t>
            </w:r>
          </w:p>
          <w:p w:rsidR="008567E4" w:rsidRPr="008567E4" w:rsidRDefault="008567E4" w:rsidP="008567E4">
            <w:pPr>
              <w:widowControl/>
              <w:autoSpaceDE/>
              <w:autoSpaceDN/>
              <w:jc w:val="both"/>
              <w:rPr>
                <w:noProof w:val="0"/>
                <w:color w:val="FF0000"/>
                <w:sz w:val="28"/>
                <w:szCs w:val="28"/>
                <w:lang w:eastAsia="uk-UA"/>
              </w:rPr>
            </w:pPr>
            <w:r w:rsidRPr="008567E4">
              <w:rPr>
                <w:noProof w:val="0"/>
                <w:sz w:val="28"/>
                <w:szCs w:val="28"/>
              </w:rPr>
              <w:t xml:space="preserve">Розмір плати визначено постановою Кабінету Міністрів України від 09.06.2011 № 929 «Деякі питання </w:t>
            </w:r>
            <w:hyperlink r:id="rId105" w:history="1">
              <w:r w:rsidRPr="008567E4">
                <w:rPr>
                  <w:noProof w:val="0"/>
                  <w:sz w:val="28"/>
                  <w:szCs w:val="28"/>
                </w:rPr>
                <w:t xml:space="preserve">  надання Державною інспекцією з безпеки на наземному транспорті, Державною авіаційною службою, Державною інспекцією з безпеки на морському та річковому транспорті, Державним агентством з туризму та курортів і капітанами морських торговельних портів  платних  адміністративних послуг</w:t>
              </w:r>
              <w:r w:rsidRPr="008567E4">
                <w:rPr>
                  <w:noProof w:val="0"/>
                  <w:color w:val="0000FF"/>
                  <w:sz w:val="28"/>
                  <w:szCs w:val="28"/>
                  <w:u w:val="single"/>
                </w:rPr>
                <w:t>»</w:t>
              </w:r>
            </w:hyperlink>
            <w:r w:rsidRPr="008567E4">
              <w:rPr>
                <w:noProof w:val="0"/>
                <w:color w:val="0000FF"/>
                <w:sz w:val="28"/>
                <w:szCs w:val="28"/>
                <w:u w:val="single"/>
              </w:rPr>
              <w:t>.</w:t>
            </w:r>
          </w:p>
        </w:tc>
      </w:tr>
      <w:tr w:rsidR="008567E4" w:rsidRPr="008567E4" w:rsidTr="000F7C6C">
        <w:tc>
          <w:tcPr>
            <w:tcW w:w="5000" w:type="pct"/>
            <w:gridSpan w:val="3"/>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noProof w:val="0"/>
                <w:sz w:val="28"/>
                <w:szCs w:val="28"/>
              </w:rPr>
            </w:pPr>
            <w:r w:rsidRPr="008567E4">
              <w:rPr>
                <w:b/>
                <w:bCs/>
                <w:noProof w:val="0"/>
                <w:sz w:val="28"/>
                <w:szCs w:val="28"/>
                <w:lang w:eastAsia="uk-UA"/>
              </w:rPr>
              <w:t>Строк надання адміністративної послуги</w:t>
            </w:r>
          </w:p>
        </w:tc>
      </w:tr>
      <w:tr w:rsidR="008567E4" w:rsidRPr="008567E4" w:rsidTr="000F7C6C">
        <w:tc>
          <w:tcPr>
            <w:tcW w:w="209"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jc w:val="center"/>
              <w:rPr>
                <w:noProof w:val="0"/>
                <w:sz w:val="28"/>
                <w:szCs w:val="28"/>
                <w:lang w:eastAsia="uk-UA"/>
              </w:rPr>
            </w:pPr>
            <w:r w:rsidRPr="008567E4">
              <w:rPr>
                <w:noProof w:val="0"/>
                <w:sz w:val="28"/>
                <w:szCs w:val="28"/>
                <w:lang w:eastAsia="uk-UA"/>
              </w:rPr>
              <w:t>8</w:t>
            </w:r>
          </w:p>
        </w:tc>
        <w:tc>
          <w:tcPr>
            <w:tcW w:w="1293"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rPr>
                <w:noProof w:val="0"/>
                <w:sz w:val="28"/>
                <w:szCs w:val="28"/>
                <w:lang w:eastAsia="uk-UA"/>
              </w:rPr>
            </w:pPr>
            <w:r w:rsidRPr="008567E4">
              <w:rPr>
                <w:noProof w:val="0"/>
                <w:sz w:val="28"/>
                <w:szCs w:val="28"/>
                <w:lang w:eastAsia="uk-UA"/>
              </w:rPr>
              <w:t xml:space="preserve">Строк надання адміністративної послуги </w:t>
            </w:r>
          </w:p>
        </w:tc>
        <w:tc>
          <w:tcPr>
            <w:tcW w:w="3498"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i/>
                <w:iCs/>
                <w:noProof w:val="0"/>
                <w:sz w:val="28"/>
                <w:szCs w:val="28"/>
              </w:rPr>
            </w:pPr>
            <w:r w:rsidRPr="008567E4">
              <w:rPr>
                <w:noProof w:val="0"/>
                <w:sz w:val="28"/>
                <w:szCs w:val="28"/>
              </w:rPr>
              <w:t>30 днів з дня подання (реєстрації) заяви</w:t>
            </w:r>
            <w:r w:rsidRPr="008567E4">
              <w:rPr>
                <w:noProof w:val="0"/>
                <w:color w:val="0000FF"/>
                <w:sz w:val="28"/>
                <w:szCs w:val="28"/>
                <w:u w:val="single"/>
              </w:rPr>
              <w:t>.</w:t>
            </w:r>
          </w:p>
        </w:tc>
      </w:tr>
      <w:tr w:rsidR="008567E4" w:rsidRPr="008567E4" w:rsidTr="000F7C6C">
        <w:tc>
          <w:tcPr>
            <w:tcW w:w="5000" w:type="pct"/>
            <w:gridSpan w:val="3"/>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tabs>
                <w:tab w:val="left" w:pos="-67"/>
              </w:tabs>
              <w:autoSpaceDE/>
              <w:autoSpaceDN/>
              <w:jc w:val="center"/>
              <w:rPr>
                <w:b/>
                <w:bCs/>
                <w:noProof w:val="0"/>
                <w:sz w:val="28"/>
                <w:szCs w:val="28"/>
              </w:rPr>
            </w:pPr>
            <w:r w:rsidRPr="008567E4">
              <w:rPr>
                <w:b/>
                <w:bCs/>
                <w:noProof w:val="0"/>
                <w:sz w:val="28"/>
                <w:szCs w:val="28"/>
              </w:rPr>
              <w:t>Результат надання адміністративної послуги</w:t>
            </w:r>
          </w:p>
        </w:tc>
      </w:tr>
      <w:tr w:rsidR="008567E4" w:rsidRPr="008567E4" w:rsidTr="000F7C6C">
        <w:tc>
          <w:tcPr>
            <w:tcW w:w="209"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rPr>
                <w:noProof w:val="0"/>
                <w:sz w:val="28"/>
                <w:szCs w:val="28"/>
                <w:lang w:eastAsia="uk-UA"/>
              </w:rPr>
            </w:pPr>
            <w:r w:rsidRPr="008567E4">
              <w:rPr>
                <w:noProof w:val="0"/>
                <w:sz w:val="28"/>
                <w:szCs w:val="28"/>
                <w:lang w:eastAsia="uk-UA"/>
              </w:rPr>
              <w:t>9</w:t>
            </w:r>
          </w:p>
        </w:tc>
        <w:tc>
          <w:tcPr>
            <w:tcW w:w="1293"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rPr>
                <w:noProof w:val="0"/>
                <w:sz w:val="28"/>
                <w:szCs w:val="28"/>
                <w:lang w:eastAsia="uk-UA"/>
              </w:rPr>
            </w:pPr>
            <w:r w:rsidRPr="008567E4">
              <w:rPr>
                <w:noProof w:val="0"/>
                <w:sz w:val="28"/>
                <w:szCs w:val="28"/>
                <w:lang w:eastAsia="uk-UA"/>
              </w:rPr>
              <w:t>Перелік підстав для зупинення розгляду (залишення без розгляду) документів, поданих для отримання адміністративної послуги</w:t>
            </w:r>
          </w:p>
        </w:tc>
        <w:tc>
          <w:tcPr>
            <w:tcW w:w="3498"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jc w:val="both"/>
              <w:rPr>
                <w:noProof w:val="0"/>
                <w:color w:val="FF0000"/>
                <w:sz w:val="28"/>
                <w:szCs w:val="28"/>
              </w:rPr>
            </w:pPr>
            <w:r w:rsidRPr="008567E4">
              <w:rPr>
                <w:strike/>
                <w:noProof w:val="0"/>
                <w:sz w:val="28"/>
                <w:szCs w:val="28"/>
              </w:rPr>
              <w:t xml:space="preserve"> </w:t>
            </w:r>
          </w:p>
          <w:p w:rsidR="008567E4" w:rsidRPr="008567E4" w:rsidRDefault="008567E4" w:rsidP="008567E4">
            <w:pPr>
              <w:widowControl/>
              <w:tabs>
                <w:tab w:val="left" w:pos="269"/>
              </w:tabs>
              <w:autoSpaceDE/>
              <w:autoSpaceDN/>
              <w:jc w:val="both"/>
              <w:rPr>
                <w:rFonts w:cs="Tahoma"/>
                <w:noProof w:val="0"/>
                <w:sz w:val="28"/>
                <w:szCs w:val="28"/>
              </w:rPr>
            </w:pPr>
            <w:r w:rsidRPr="008567E4">
              <w:rPr>
                <w:noProof w:val="0"/>
                <w:sz w:val="28"/>
                <w:szCs w:val="28"/>
              </w:rPr>
              <w:t>Відсутність</w:t>
            </w:r>
            <w:r w:rsidRPr="008567E4">
              <w:rPr>
                <w:noProof w:val="0"/>
                <w:sz w:val="28"/>
                <w:szCs w:val="28"/>
                <w:shd w:val="clear" w:color="auto" w:fill="FFFFFF"/>
              </w:rPr>
              <w:t xml:space="preserve"> документа або інформації (реквізити платежу), що підтверджує оплату за надання послуги з видачі дозволів</w:t>
            </w:r>
          </w:p>
        </w:tc>
      </w:tr>
      <w:tr w:rsidR="008567E4" w:rsidRPr="008567E4" w:rsidTr="000F7C6C">
        <w:tc>
          <w:tcPr>
            <w:tcW w:w="209"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rPr>
                <w:noProof w:val="0"/>
                <w:sz w:val="28"/>
                <w:szCs w:val="28"/>
                <w:lang w:eastAsia="uk-UA"/>
              </w:rPr>
            </w:pPr>
            <w:r w:rsidRPr="008567E4">
              <w:rPr>
                <w:noProof w:val="0"/>
                <w:sz w:val="28"/>
                <w:szCs w:val="28"/>
                <w:lang w:eastAsia="uk-UA"/>
              </w:rPr>
              <w:lastRenderedPageBreak/>
              <w:t>10</w:t>
            </w:r>
          </w:p>
        </w:tc>
        <w:tc>
          <w:tcPr>
            <w:tcW w:w="1293"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rPr>
                <w:noProof w:val="0"/>
                <w:sz w:val="28"/>
                <w:szCs w:val="28"/>
                <w:lang w:eastAsia="uk-UA"/>
              </w:rPr>
            </w:pPr>
            <w:r w:rsidRPr="008567E4">
              <w:rPr>
                <w:noProof w:val="0"/>
                <w:sz w:val="28"/>
                <w:szCs w:val="28"/>
                <w:lang w:eastAsia="uk-UA"/>
              </w:rPr>
              <w:t>Перелік підстав для відмови у наданні адміністративної послуги</w:t>
            </w:r>
          </w:p>
        </w:tc>
        <w:tc>
          <w:tcPr>
            <w:tcW w:w="3498"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jc w:val="both"/>
              <w:rPr>
                <w:noProof w:val="0"/>
                <w:color w:val="FF0000"/>
                <w:sz w:val="28"/>
                <w:szCs w:val="28"/>
              </w:rPr>
            </w:pPr>
            <w:r w:rsidRPr="008567E4">
              <w:rPr>
                <w:strike/>
                <w:noProof w:val="0"/>
                <w:sz w:val="28"/>
                <w:szCs w:val="28"/>
              </w:rPr>
              <w:t xml:space="preserve"> </w:t>
            </w:r>
          </w:p>
          <w:p w:rsidR="008567E4" w:rsidRPr="008567E4" w:rsidRDefault="008567E4" w:rsidP="008567E4">
            <w:pPr>
              <w:widowControl/>
              <w:autoSpaceDE/>
              <w:autoSpaceDN/>
              <w:jc w:val="both"/>
              <w:rPr>
                <w:noProof w:val="0"/>
                <w:sz w:val="28"/>
                <w:szCs w:val="28"/>
              </w:rPr>
            </w:pPr>
            <w:r w:rsidRPr="008567E4">
              <w:rPr>
                <w:noProof w:val="0"/>
                <w:sz w:val="28"/>
                <w:szCs w:val="28"/>
              </w:rPr>
              <w:t>2. Відсутність уповноваження на представництво.</w:t>
            </w:r>
          </w:p>
        </w:tc>
      </w:tr>
      <w:tr w:rsidR="008567E4" w:rsidRPr="008567E4" w:rsidTr="000F7C6C">
        <w:tc>
          <w:tcPr>
            <w:tcW w:w="209"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rPr>
                <w:noProof w:val="0"/>
                <w:sz w:val="28"/>
                <w:szCs w:val="28"/>
                <w:lang w:eastAsia="uk-UA"/>
              </w:rPr>
            </w:pPr>
            <w:r w:rsidRPr="008567E4">
              <w:rPr>
                <w:noProof w:val="0"/>
                <w:sz w:val="28"/>
                <w:szCs w:val="28"/>
                <w:lang w:eastAsia="uk-UA"/>
              </w:rPr>
              <w:t>11</w:t>
            </w:r>
          </w:p>
        </w:tc>
        <w:tc>
          <w:tcPr>
            <w:tcW w:w="1293"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rPr>
                <w:noProof w:val="0"/>
                <w:sz w:val="28"/>
                <w:szCs w:val="28"/>
                <w:lang w:eastAsia="uk-UA"/>
              </w:rPr>
            </w:pPr>
            <w:r w:rsidRPr="008567E4">
              <w:rPr>
                <w:noProof w:val="0"/>
                <w:sz w:val="28"/>
                <w:szCs w:val="28"/>
                <w:lang w:eastAsia="uk-UA"/>
              </w:rPr>
              <w:t xml:space="preserve">Результат надання адміністративної послуги </w:t>
            </w:r>
          </w:p>
        </w:tc>
        <w:tc>
          <w:tcPr>
            <w:tcW w:w="3498"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tabs>
                <w:tab w:val="left" w:pos="269"/>
              </w:tabs>
              <w:autoSpaceDE/>
              <w:autoSpaceDN/>
              <w:jc w:val="both"/>
              <w:rPr>
                <w:rFonts w:cs="Tahoma"/>
                <w:noProof w:val="0"/>
                <w:sz w:val="28"/>
                <w:szCs w:val="28"/>
                <w:lang w:val="ru-RU"/>
              </w:rPr>
            </w:pPr>
            <w:r w:rsidRPr="008567E4">
              <w:rPr>
                <w:rFonts w:cs="Tahoma"/>
                <w:noProof w:val="0"/>
                <w:sz w:val="28"/>
                <w:szCs w:val="28"/>
              </w:rPr>
              <w:t xml:space="preserve">Дозвіл та витяги до нього, форма яких визначена  в додатках наказу Міністерства транспорту та зв'язку України                               від 07.05.2010 № 279 «Про затвердження форми дозволу на перевезення пасажирів на міжобласних маршрутах загального користування, порядку його видачі та анулювання», зареєстрованого в Міністерстві юстиції України 17.06.2010 </w:t>
            </w:r>
            <w:r w:rsidRPr="008567E4">
              <w:rPr>
                <w:rFonts w:cs="Tahoma"/>
                <w:noProof w:val="0"/>
                <w:sz w:val="28"/>
                <w:szCs w:val="28"/>
              </w:rPr>
              <w:br/>
              <w:t>за № 409/17704</w:t>
            </w:r>
          </w:p>
        </w:tc>
      </w:tr>
      <w:tr w:rsidR="008567E4" w:rsidRPr="008567E4" w:rsidTr="000F7C6C">
        <w:tc>
          <w:tcPr>
            <w:tcW w:w="5000" w:type="pct"/>
            <w:gridSpan w:val="3"/>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tabs>
                <w:tab w:val="left" w:pos="358"/>
              </w:tabs>
              <w:autoSpaceDE/>
              <w:autoSpaceDN/>
              <w:ind w:firstLine="217"/>
              <w:jc w:val="center"/>
              <w:rPr>
                <w:b/>
                <w:bCs/>
                <w:noProof w:val="0"/>
                <w:sz w:val="28"/>
                <w:szCs w:val="28"/>
              </w:rPr>
            </w:pPr>
            <w:r w:rsidRPr="008567E4">
              <w:rPr>
                <w:b/>
                <w:bCs/>
                <w:noProof w:val="0"/>
                <w:sz w:val="28"/>
                <w:szCs w:val="28"/>
              </w:rPr>
              <w:t>Можливі способи отримання відповіді (результату)</w:t>
            </w:r>
          </w:p>
        </w:tc>
      </w:tr>
      <w:tr w:rsidR="008567E4" w:rsidRPr="008567E4" w:rsidTr="000F7C6C">
        <w:tc>
          <w:tcPr>
            <w:tcW w:w="209"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rPr>
                <w:noProof w:val="0"/>
                <w:sz w:val="28"/>
                <w:szCs w:val="28"/>
                <w:lang w:eastAsia="uk-UA"/>
              </w:rPr>
            </w:pPr>
            <w:r w:rsidRPr="008567E4">
              <w:rPr>
                <w:noProof w:val="0"/>
                <w:sz w:val="28"/>
                <w:szCs w:val="28"/>
                <w:lang w:eastAsia="uk-UA"/>
              </w:rPr>
              <w:t>12</w:t>
            </w:r>
          </w:p>
        </w:tc>
        <w:tc>
          <w:tcPr>
            <w:tcW w:w="1293"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rPr>
                <w:noProof w:val="0"/>
                <w:sz w:val="28"/>
                <w:szCs w:val="28"/>
                <w:lang w:eastAsia="uk-UA"/>
              </w:rPr>
            </w:pPr>
            <w:r w:rsidRPr="008567E4">
              <w:rPr>
                <w:noProof w:val="0"/>
                <w:sz w:val="28"/>
                <w:szCs w:val="28"/>
                <w:lang w:eastAsia="uk-UA"/>
              </w:rPr>
              <w:t xml:space="preserve">Способи отримання відповіді (результату) </w:t>
            </w:r>
          </w:p>
        </w:tc>
        <w:tc>
          <w:tcPr>
            <w:tcW w:w="3498"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tabs>
                <w:tab w:val="left" w:pos="358"/>
              </w:tabs>
              <w:autoSpaceDE/>
              <w:autoSpaceDN/>
              <w:jc w:val="both"/>
              <w:rPr>
                <w:noProof w:val="0"/>
                <w:sz w:val="28"/>
                <w:szCs w:val="28"/>
              </w:rPr>
            </w:pPr>
            <w:r w:rsidRPr="008567E4">
              <w:rPr>
                <w:noProof w:val="0"/>
                <w:sz w:val="28"/>
                <w:szCs w:val="28"/>
                <w:shd w:val="clear" w:color="auto" w:fill="FFFFFF"/>
              </w:rPr>
              <w:t>Особисто перевізник або уповноважена ним на представництво особа за адресою м. Київ, просп. Берестейський, 57, кабінет 1001</w:t>
            </w:r>
          </w:p>
        </w:tc>
      </w:tr>
      <w:tr w:rsidR="008567E4" w:rsidRPr="008567E4" w:rsidTr="000F7C6C">
        <w:tc>
          <w:tcPr>
            <w:tcW w:w="5000" w:type="pct"/>
            <w:gridSpan w:val="3"/>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jc w:val="center"/>
              <w:rPr>
                <w:b/>
                <w:bCs/>
                <w:noProof w:val="0"/>
                <w:sz w:val="28"/>
                <w:szCs w:val="28"/>
                <w:lang w:eastAsia="uk-UA"/>
              </w:rPr>
            </w:pPr>
            <w:r w:rsidRPr="008567E4">
              <w:rPr>
                <w:b/>
                <w:bCs/>
                <w:noProof w:val="0"/>
                <w:sz w:val="28"/>
                <w:szCs w:val="28"/>
                <w:lang w:eastAsia="uk-UA"/>
              </w:rPr>
              <w:t xml:space="preserve">Акти законодавства, що регулюють порядок </w:t>
            </w:r>
          </w:p>
          <w:p w:rsidR="008567E4" w:rsidRPr="008567E4" w:rsidRDefault="008567E4" w:rsidP="008567E4">
            <w:pPr>
              <w:widowControl/>
              <w:autoSpaceDE/>
              <w:autoSpaceDN/>
              <w:jc w:val="center"/>
              <w:rPr>
                <w:b/>
                <w:bCs/>
                <w:noProof w:val="0"/>
                <w:sz w:val="28"/>
                <w:szCs w:val="28"/>
                <w:lang w:eastAsia="uk-UA"/>
              </w:rPr>
            </w:pPr>
            <w:r w:rsidRPr="008567E4">
              <w:rPr>
                <w:b/>
                <w:bCs/>
                <w:noProof w:val="0"/>
                <w:sz w:val="28"/>
                <w:szCs w:val="28"/>
                <w:lang w:eastAsia="uk-UA"/>
              </w:rPr>
              <w:t xml:space="preserve">та умови надання адміністративної послуги </w:t>
            </w:r>
          </w:p>
        </w:tc>
      </w:tr>
      <w:tr w:rsidR="008567E4" w:rsidRPr="008567E4" w:rsidTr="000F7C6C">
        <w:tc>
          <w:tcPr>
            <w:tcW w:w="209"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jc w:val="center"/>
              <w:rPr>
                <w:noProof w:val="0"/>
                <w:sz w:val="28"/>
                <w:szCs w:val="28"/>
                <w:lang w:eastAsia="uk-UA"/>
              </w:rPr>
            </w:pPr>
            <w:r w:rsidRPr="008567E4">
              <w:rPr>
                <w:noProof w:val="0"/>
                <w:sz w:val="28"/>
                <w:szCs w:val="28"/>
                <w:lang w:eastAsia="uk-UA"/>
              </w:rPr>
              <w:t>11</w:t>
            </w:r>
          </w:p>
        </w:tc>
        <w:tc>
          <w:tcPr>
            <w:tcW w:w="1293"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rPr>
                <w:noProof w:val="0"/>
                <w:sz w:val="28"/>
                <w:szCs w:val="28"/>
                <w:lang w:eastAsia="uk-UA"/>
              </w:rPr>
            </w:pPr>
            <w:r w:rsidRPr="008567E4">
              <w:rPr>
                <w:noProof w:val="0"/>
                <w:sz w:val="28"/>
                <w:szCs w:val="28"/>
                <w:lang w:eastAsia="uk-UA"/>
              </w:rPr>
              <w:t xml:space="preserve">Закони України </w:t>
            </w:r>
          </w:p>
        </w:tc>
        <w:tc>
          <w:tcPr>
            <w:tcW w:w="3498"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tabs>
                <w:tab w:val="left" w:pos="217"/>
              </w:tabs>
              <w:autoSpaceDE/>
              <w:autoSpaceDN/>
              <w:jc w:val="both"/>
              <w:rPr>
                <w:noProof w:val="0"/>
                <w:sz w:val="28"/>
                <w:szCs w:val="28"/>
                <w:lang w:eastAsia="uk-UA"/>
              </w:rPr>
            </w:pPr>
            <w:r w:rsidRPr="008567E4">
              <w:rPr>
                <w:noProof w:val="0"/>
                <w:sz w:val="28"/>
                <w:szCs w:val="28"/>
              </w:rPr>
              <w:t>Закон України «Про адміністративні послуги»</w:t>
            </w:r>
            <w:r w:rsidRPr="008567E4">
              <w:rPr>
                <w:noProof w:val="0"/>
                <w:sz w:val="28"/>
                <w:szCs w:val="28"/>
                <w:lang w:eastAsia="uk-UA"/>
              </w:rPr>
              <w:t xml:space="preserve">; </w:t>
            </w:r>
          </w:p>
          <w:p w:rsidR="008567E4" w:rsidRPr="008567E4" w:rsidRDefault="008567E4" w:rsidP="008567E4">
            <w:pPr>
              <w:widowControl/>
              <w:tabs>
                <w:tab w:val="left" w:pos="217"/>
              </w:tabs>
              <w:autoSpaceDE/>
              <w:autoSpaceDN/>
              <w:jc w:val="both"/>
              <w:rPr>
                <w:noProof w:val="0"/>
                <w:sz w:val="28"/>
                <w:szCs w:val="28"/>
              </w:rPr>
            </w:pPr>
            <w:r w:rsidRPr="008567E4">
              <w:rPr>
                <w:noProof w:val="0"/>
                <w:sz w:val="28"/>
                <w:szCs w:val="28"/>
              </w:rPr>
              <w:t>Закон України «Про автомобільний транспорт»;</w:t>
            </w:r>
          </w:p>
          <w:p w:rsidR="008567E4" w:rsidRPr="008567E4" w:rsidRDefault="008567E4" w:rsidP="008567E4">
            <w:pPr>
              <w:widowControl/>
              <w:tabs>
                <w:tab w:val="left" w:pos="217"/>
              </w:tabs>
              <w:autoSpaceDE/>
              <w:autoSpaceDN/>
              <w:jc w:val="both"/>
              <w:rPr>
                <w:noProof w:val="0"/>
                <w:sz w:val="28"/>
                <w:szCs w:val="28"/>
                <w:lang w:eastAsia="uk-UA"/>
              </w:rPr>
            </w:pPr>
            <w:r w:rsidRPr="008567E4">
              <w:rPr>
                <w:noProof w:val="0"/>
                <w:sz w:val="28"/>
                <w:szCs w:val="28"/>
              </w:rPr>
              <w:t>Закон України «Про адміністративну процедуру»</w:t>
            </w:r>
          </w:p>
        </w:tc>
      </w:tr>
      <w:tr w:rsidR="008567E4" w:rsidRPr="008567E4" w:rsidTr="000F7C6C">
        <w:tc>
          <w:tcPr>
            <w:tcW w:w="209"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jc w:val="center"/>
              <w:rPr>
                <w:noProof w:val="0"/>
                <w:sz w:val="28"/>
                <w:szCs w:val="28"/>
                <w:lang w:eastAsia="uk-UA"/>
              </w:rPr>
            </w:pPr>
            <w:r w:rsidRPr="008567E4">
              <w:rPr>
                <w:noProof w:val="0"/>
                <w:sz w:val="28"/>
                <w:szCs w:val="28"/>
                <w:lang w:eastAsia="uk-UA"/>
              </w:rPr>
              <w:t>12</w:t>
            </w:r>
          </w:p>
        </w:tc>
        <w:tc>
          <w:tcPr>
            <w:tcW w:w="1293"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rPr>
                <w:noProof w:val="0"/>
                <w:sz w:val="28"/>
                <w:szCs w:val="28"/>
                <w:lang w:eastAsia="uk-UA"/>
              </w:rPr>
            </w:pPr>
            <w:r w:rsidRPr="008567E4">
              <w:rPr>
                <w:noProof w:val="0"/>
                <w:sz w:val="28"/>
                <w:szCs w:val="28"/>
                <w:lang w:eastAsia="uk-UA"/>
              </w:rPr>
              <w:t xml:space="preserve">Акти Кабінету Міністрів України </w:t>
            </w:r>
          </w:p>
        </w:tc>
        <w:tc>
          <w:tcPr>
            <w:tcW w:w="3498"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ind w:right="25"/>
              <w:jc w:val="both"/>
              <w:rPr>
                <w:noProof w:val="0"/>
                <w:sz w:val="28"/>
                <w:szCs w:val="28"/>
              </w:rPr>
            </w:pPr>
            <w:r w:rsidRPr="008567E4">
              <w:rPr>
                <w:noProof w:val="0"/>
                <w:sz w:val="28"/>
                <w:szCs w:val="28"/>
              </w:rPr>
              <w:t xml:space="preserve">       Постанова Кабінету Міністрів України від 03.12.2008 № 1081 </w:t>
            </w:r>
            <w:r w:rsidRPr="008567E4">
              <w:rPr>
                <w:bCs/>
                <w:noProof w:val="0"/>
                <w:color w:val="000000"/>
                <w:sz w:val="28"/>
                <w:szCs w:val="28"/>
                <w:shd w:val="clear" w:color="auto" w:fill="FFFFFF"/>
              </w:rPr>
              <w:t xml:space="preserve"> «Про затвердження Порядку проведення конкурсу з перевезення пасажирів на автобусному маршруті загального користування</w:t>
            </w:r>
            <w:r w:rsidRPr="008567E4">
              <w:rPr>
                <w:b/>
                <w:bCs/>
                <w:noProof w:val="0"/>
                <w:color w:val="000000"/>
                <w:sz w:val="28"/>
                <w:szCs w:val="28"/>
                <w:shd w:val="clear" w:color="auto" w:fill="FFFFFF"/>
              </w:rPr>
              <w:t xml:space="preserve">» </w:t>
            </w:r>
            <w:r w:rsidRPr="008567E4">
              <w:rPr>
                <w:bCs/>
                <w:noProof w:val="0"/>
                <w:color w:val="000000"/>
                <w:sz w:val="28"/>
                <w:szCs w:val="28"/>
                <w:shd w:val="clear" w:color="auto" w:fill="FFFFFF"/>
              </w:rPr>
              <w:t>(зі змінами)</w:t>
            </w:r>
            <w:r w:rsidRPr="008567E4">
              <w:rPr>
                <w:noProof w:val="0"/>
                <w:sz w:val="28"/>
                <w:szCs w:val="28"/>
              </w:rPr>
              <w:t>;</w:t>
            </w:r>
          </w:p>
          <w:p w:rsidR="008567E4" w:rsidRPr="008567E4" w:rsidRDefault="008567E4" w:rsidP="008567E4">
            <w:pPr>
              <w:widowControl/>
              <w:autoSpaceDE/>
              <w:autoSpaceDN/>
              <w:ind w:right="25"/>
              <w:jc w:val="both"/>
              <w:rPr>
                <w:noProof w:val="0"/>
                <w:sz w:val="28"/>
                <w:szCs w:val="28"/>
              </w:rPr>
            </w:pPr>
            <w:r w:rsidRPr="008567E4">
              <w:rPr>
                <w:noProof w:val="0"/>
                <w:sz w:val="28"/>
                <w:szCs w:val="28"/>
              </w:rPr>
              <w:t xml:space="preserve">       Постанова Кабінету Міністрів України від 11.02.2015 № 103 «Про затвердження Положення про Державну службу України з безпеки на транспорті» (</w:t>
            </w:r>
            <w:r w:rsidRPr="008567E4">
              <w:rPr>
                <w:bCs/>
                <w:noProof w:val="0"/>
                <w:color w:val="000000"/>
                <w:sz w:val="28"/>
                <w:szCs w:val="28"/>
                <w:shd w:val="clear" w:color="auto" w:fill="FFFFFF"/>
              </w:rPr>
              <w:t>зі змінами)</w:t>
            </w:r>
            <w:r w:rsidRPr="008567E4">
              <w:rPr>
                <w:noProof w:val="0"/>
                <w:sz w:val="28"/>
                <w:szCs w:val="28"/>
              </w:rPr>
              <w:t>;</w:t>
            </w:r>
          </w:p>
          <w:p w:rsidR="008567E4" w:rsidRPr="008567E4" w:rsidRDefault="008567E4" w:rsidP="008567E4">
            <w:pPr>
              <w:widowControl/>
              <w:autoSpaceDE/>
              <w:autoSpaceDN/>
              <w:ind w:right="25"/>
              <w:jc w:val="both"/>
              <w:rPr>
                <w:noProof w:val="0"/>
                <w:sz w:val="28"/>
                <w:szCs w:val="28"/>
                <w:lang w:eastAsia="uk-UA"/>
              </w:rPr>
            </w:pPr>
            <w:r w:rsidRPr="008567E4">
              <w:rPr>
                <w:noProof w:val="0"/>
                <w:sz w:val="28"/>
                <w:szCs w:val="28"/>
              </w:rPr>
              <w:t xml:space="preserve">       </w:t>
            </w:r>
            <w:hyperlink r:id="rId106" w:history="1">
              <w:r w:rsidRPr="008567E4">
                <w:rPr>
                  <w:noProof w:val="0"/>
                  <w:color w:val="0000FF"/>
                  <w:sz w:val="28"/>
                  <w:szCs w:val="28"/>
                  <w:u w:val="single"/>
                </w:rPr>
                <w:t xml:space="preserve">Постанова Кабінету Міністрів України </w:t>
              </w:r>
              <w:r w:rsidRPr="008567E4">
                <w:rPr>
                  <w:noProof w:val="0"/>
                  <w:color w:val="0000FF"/>
                  <w:sz w:val="28"/>
                  <w:szCs w:val="28"/>
                  <w:u w:val="single"/>
                </w:rPr>
                <w:br/>
                <w:t xml:space="preserve">від 09.06.2011 № 929 «Деякі питання надання Державною інспекцією з безпеки на наземному транспорті, Державною авіаційною службою, Державною інспекцією з безпеки на морському та річковому транспорті, Державним агентством з туризму та курортів і капітанами морських </w:t>
              </w:r>
              <w:r w:rsidRPr="008567E4">
                <w:rPr>
                  <w:noProof w:val="0"/>
                  <w:color w:val="0000FF"/>
                  <w:sz w:val="28"/>
                  <w:szCs w:val="28"/>
                  <w:u w:val="single"/>
                </w:rPr>
                <w:lastRenderedPageBreak/>
                <w:t>торговельних портів  платних  адміністративних послуг»</w:t>
              </w:r>
            </w:hyperlink>
            <w:r w:rsidRPr="008567E4">
              <w:rPr>
                <w:noProof w:val="0"/>
                <w:sz w:val="28"/>
                <w:szCs w:val="28"/>
              </w:rPr>
              <w:t xml:space="preserve">. </w:t>
            </w:r>
          </w:p>
        </w:tc>
      </w:tr>
      <w:tr w:rsidR="008567E4" w:rsidRPr="008567E4" w:rsidTr="000F7C6C">
        <w:tc>
          <w:tcPr>
            <w:tcW w:w="209"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jc w:val="center"/>
              <w:rPr>
                <w:noProof w:val="0"/>
                <w:sz w:val="28"/>
                <w:szCs w:val="28"/>
                <w:lang w:eastAsia="uk-UA"/>
              </w:rPr>
            </w:pPr>
            <w:r w:rsidRPr="008567E4">
              <w:rPr>
                <w:noProof w:val="0"/>
                <w:sz w:val="28"/>
                <w:szCs w:val="28"/>
                <w:lang w:eastAsia="uk-UA"/>
              </w:rPr>
              <w:lastRenderedPageBreak/>
              <w:t>13</w:t>
            </w:r>
          </w:p>
        </w:tc>
        <w:tc>
          <w:tcPr>
            <w:tcW w:w="1293"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autoSpaceDE/>
              <w:autoSpaceDN/>
              <w:rPr>
                <w:noProof w:val="0"/>
                <w:sz w:val="28"/>
                <w:szCs w:val="28"/>
                <w:lang w:eastAsia="uk-UA"/>
              </w:rPr>
            </w:pPr>
            <w:r w:rsidRPr="008567E4">
              <w:rPr>
                <w:noProof w:val="0"/>
                <w:sz w:val="28"/>
                <w:szCs w:val="28"/>
                <w:lang w:eastAsia="uk-UA"/>
              </w:rPr>
              <w:t xml:space="preserve">Акти центральних органів виконавчої влади </w:t>
            </w:r>
          </w:p>
        </w:tc>
        <w:tc>
          <w:tcPr>
            <w:tcW w:w="3498" w:type="pct"/>
            <w:tcBorders>
              <w:top w:val="outset" w:sz="6" w:space="0" w:color="000000"/>
              <w:left w:val="outset" w:sz="6" w:space="0" w:color="000000"/>
              <w:bottom w:val="outset" w:sz="6" w:space="0" w:color="000000"/>
              <w:right w:val="outset" w:sz="6" w:space="0" w:color="000000"/>
            </w:tcBorders>
          </w:tcPr>
          <w:p w:rsidR="008567E4" w:rsidRPr="008567E4" w:rsidRDefault="008567E4" w:rsidP="008567E4">
            <w:pPr>
              <w:widowControl/>
              <w:tabs>
                <w:tab w:val="left" w:pos="0"/>
              </w:tabs>
              <w:autoSpaceDE/>
              <w:autoSpaceDN/>
              <w:ind w:hanging="20"/>
              <w:jc w:val="both"/>
              <w:rPr>
                <w:noProof w:val="0"/>
                <w:color w:val="FF0000"/>
                <w:sz w:val="28"/>
                <w:szCs w:val="28"/>
                <w:lang w:eastAsia="uk-UA"/>
              </w:rPr>
            </w:pPr>
            <w:r w:rsidRPr="008567E4">
              <w:rPr>
                <w:rFonts w:cs="Tahoma"/>
                <w:noProof w:val="0"/>
                <w:color w:val="FF0000"/>
                <w:sz w:val="28"/>
                <w:szCs w:val="28"/>
              </w:rPr>
              <w:t xml:space="preserve"> </w:t>
            </w:r>
            <w:r w:rsidRPr="008567E4">
              <w:rPr>
                <w:rFonts w:cs="Tahoma"/>
                <w:noProof w:val="0"/>
                <w:sz w:val="28"/>
                <w:szCs w:val="28"/>
              </w:rPr>
              <w:t>Не визначено</w:t>
            </w:r>
          </w:p>
        </w:tc>
      </w:tr>
    </w:tbl>
    <w:p w:rsidR="008567E4" w:rsidRDefault="008567E4" w:rsidP="00492186">
      <w:pPr>
        <w:jc w:val="both"/>
        <w:rPr>
          <w:sz w:val="28"/>
          <w:szCs w:val="28"/>
        </w:rPr>
      </w:pPr>
    </w:p>
    <w:p w:rsidR="00492186" w:rsidRPr="00492186" w:rsidRDefault="00492186" w:rsidP="00492186">
      <w:pPr>
        <w:jc w:val="both"/>
        <w:rPr>
          <w:sz w:val="28"/>
          <w:szCs w:val="28"/>
        </w:rPr>
      </w:pPr>
      <w:r w:rsidRPr="00492186">
        <w:rPr>
          <w:sz w:val="28"/>
          <w:szCs w:val="28"/>
        </w:rPr>
        <w:t xml:space="preserve">В. о. директора Департаменту </w:t>
      </w:r>
    </w:p>
    <w:p w:rsidR="00492186" w:rsidRPr="00492186" w:rsidRDefault="00492186" w:rsidP="00492186">
      <w:pPr>
        <w:jc w:val="both"/>
        <w:rPr>
          <w:sz w:val="28"/>
          <w:szCs w:val="28"/>
        </w:rPr>
      </w:pPr>
      <w:r w:rsidRPr="00492186">
        <w:rPr>
          <w:sz w:val="28"/>
          <w:szCs w:val="28"/>
        </w:rPr>
        <w:t>надання адміністративних</w:t>
      </w:r>
    </w:p>
    <w:p w:rsidR="00492186" w:rsidRPr="00492186" w:rsidRDefault="00492186" w:rsidP="00492186">
      <w:pPr>
        <w:jc w:val="both"/>
      </w:pPr>
      <w:r w:rsidRPr="00492186">
        <w:rPr>
          <w:sz w:val="28"/>
          <w:szCs w:val="28"/>
        </w:rPr>
        <w:t>послуг на наземному транспорті</w:t>
      </w:r>
      <w:r w:rsidRPr="00492186">
        <w:rPr>
          <w:sz w:val="28"/>
          <w:szCs w:val="28"/>
        </w:rPr>
        <w:tab/>
      </w:r>
      <w:r w:rsidRPr="00492186">
        <w:rPr>
          <w:sz w:val="28"/>
          <w:szCs w:val="28"/>
        </w:rPr>
        <w:tab/>
      </w:r>
      <w:r w:rsidRPr="00492186">
        <w:rPr>
          <w:sz w:val="28"/>
          <w:szCs w:val="28"/>
        </w:rPr>
        <w:tab/>
      </w:r>
      <w:r w:rsidRPr="00492186">
        <w:rPr>
          <w:sz w:val="28"/>
          <w:szCs w:val="28"/>
        </w:rPr>
        <w:tab/>
      </w:r>
      <w:r w:rsidRPr="00492186">
        <w:rPr>
          <w:sz w:val="28"/>
          <w:szCs w:val="28"/>
        </w:rPr>
        <w:tab/>
        <w:t xml:space="preserve"> Роман  ВЕРБОВИЙ</w:t>
      </w:r>
    </w:p>
    <w:p w:rsidR="0016095A" w:rsidRPr="00492186" w:rsidRDefault="0016095A" w:rsidP="00707B9E">
      <w:pPr>
        <w:jc w:val="both"/>
      </w:pPr>
    </w:p>
    <w:sectPr w:rsidR="0016095A" w:rsidRPr="00492186" w:rsidSect="00255464">
      <w:headerReference w:type="default" r:id="rId107"/>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95A" w:rsidRDefault="0016095A" w:rsidP="00255464">
      <w:r>
        <w:separator/>
      </w:r>
    </w:p>
  </w:endnote>
  <w:endnote w:type="continuationSeparator" w:id="0">
    <w:p w:rsidR="0016095A" w:rsidRDefault="0016095A" w:rsidP="0025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95A" w:rsidRDefault="0016095A" w:rsidP="00255464">
      <w:r>
        <w:separator/>
      </w:r>
    </w:p>
  </w:footnote>
  <w:footnote w:type="continuationSeparator" w:id="0">
    <w:p w:rsidR="0016095A" w:rsidRDefault="0016095A" w:rsidP="002554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530891"/>
      <w:docPartObj>
        <w:docPartGallery w:val="Page Numbers (Top of Page)"/>
        <w:docPartUnique/>
      </w:docPartObj>
    </w:sdtPr>
    <w:sdtEndPr>
      <w:rPr>
        <w:sz w:val="28"/>
      </w:rPr>
    </w:sdtEndPr>
    <w:sdtContent>
      <w:p w:rsidR="0016095A" w:rsidRPr="00255464" w:rsidRDefault="0016095A">
        <w:pPr>
          <w:pStyle w:val="a8"/>
          <w:jc w:val="center"/>
          <w:rPr>
            <w:sz w:val="28"/>
          </w:rPr>
        </w:pPr>
        <w:r w:rsidRPr="00255464">
          <w:rPr>
            <w:sz w:val="28"/>
          </w:rPr>
          <w:fldChar w:fldCharType="begin"/>
        </w:r>
        <w:r w:rsidRPr="00255464">
          <w:rPr>
            <w:sz w:val="28"/>
          </w:rPr>
          <w:instrText>PAGE   \* MERGEFORMAT</w:instrText>
        </w:r>
        <w:r w:rsidRPr="00255464">
          <w:rPr>
            <w:sz w:val="28"/>
          </w:rPr>
          <w:fldChar w:fldCharType="separate"/>
        </w:r>
        <w:r w:rsidR="0056009D" w:rsidRPr="0056009D">
          <w:rPr>
            <w:sz w:val="28"/>
            <w:lang w:val="ru-RU"/>
          </w:rPr>
          <w:t>106</w:t>
        </w:r>
        <w:r w:rsidRPr="00255464">
          <w:rPr>
            <w:sz w:val="28"/>
          </w:rPr>
          <w:fldChar w:fldCharType="end"/>
        </w:r>
      </w:p>
    </w:sdtContent>
  </w:sdt>
  <w:p w:rsidR="0016095A" w:rsidRDefault="0016095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5717"/>
    <w:multiLevelType w:val="hybridMultilevel"/>
    <w:tmpl w:val="10B8D3EA"/>
    <w:lvl w:ilvl="0" w:tplc="F54E5CC2">
      <w:start w:val="1"/>
      <w:numFmt w:val="decimal"/>
      <w:lvlText w:val="%1."/>
      <w:lvlJc w:val="left"/>
      <w:pPr>
        <w:tabs>
          <w:tab w:val="num" w:pos="720"/>
        </w:tabs>
        <w:ind w:left="720" w:hanging="360"/>
      </w:pPr>
      <w:rPr>
        <w:rFonts w:ascii="Times New Roman" w:hAnsi="Times New Roman"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6D6353E"/>
    <w:multiLevelType w:val="hybridMultilevel"/>
    <w:tmpl w:val="700E4E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98B15FD"/>
    <w:multiLevelType w:val="hybridMultilevel"/>
    <w:tmpl w:val="E94A77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28166CE"/>
    <w:multiLevelType w:val="hybridMultilevel"/>
    <w:tmpl w:val="72909876"/>
    <w:lvl w:ilvl="0" w:tplc="4EF2F7B6">
      <w:start w:val="1"/>
      <w:numFmt w:val="decimal"/>
      <w:lvlText w:val="%1."/>
      <w:lvlJc w:val="left"/>
      <w:pPr>
        <w:ind w:left="62" w:hanging="358"/>
      </w:pPr>
      <w:rPr>
        <w:rFonts w:ascii="Times New Roman" w:eastAsia="Times New Roman" w:hAnsi="Times New Roman" w:cs="Times New Roman" w:hint="default"/>
        <w:w w:val="100"/>
        <w:sz w:val="24"/>
        <w:szCs w:val="24"/>
        <w:lang w:val="uk-UA" w:eastAsia="en-US" w:bidi="ar-SA"/>
      </w:rPr>
    </w:lvl>
    <w:lvl w:ilvl="1" w:tplc="BF98DDF4">
      <w:numFmt w:val="bullet"/>
      <w:lvlText w:val="•"/>
      <w:lvlJc w:val="left"/>
      <w:pPr>
        <w:ind w:left="695" w:hanging="358"/>
      </w:pPr>
      <w:rPr>
        <w:rFonts w:hint="default"/>
        <w:lang w:val="uk-UA" w:eastAsia="en-US" w:bidi="ar-SA"/>
      </w:rPr>
    </w:lvl>
    <w:lvl w:ilvl="2" w:tplc="9ACC1A6A">
      <w:numFmt w:val="bullet"/>
      <w:lvlText w:val="•"/>
      <w:lvlJc w:val="left"/>
      <w:pPr>
        <w:ind w:left="1331" w:hanging="358"/>
      </w:pPr>
      <w:rPr>
        <w:rFonts w:hint="default"/>
        <w:lang w:val="uk-UA" w:eastAsia="en-US" w:bidi="ar-SA"/>
      </w:rPr>
    </w:lvl>
    <w:lvl w:ilvl="3" w:tplc="B7609658">
      <w:numFmt w:val="bullet"/>
      <w:lvlText w:val="•"/>
      <w:lvlJc w:val="left"/>
      <w:pPr>
        <w:ind w:left="1966" w:hanging="358"/>
      </w:pPr>
      <w:rPr>
        <w:rFonts w:hint="default"/>
        <w:lang w:val="uk-UA" w:eastAsia="en-US" w:bidi="ar-SA"/>
      </w:rPr>
    </w:lvl>
    <w:lvl w:ilvl="4" w:tplc="4BCAD502">
      <w:numFmt w:val="bullet"/>
      <w:lvlText w:val="•"/>
      <w:lvlJc w:val="left"/>
      <w:pPr>
        <w:ind w:left="2602" w:hanging="358"/>
      </w:pPr>
      <w:rPr>
        <w:rFonts w:hint="default"/>
        <w:lang w:val="uk-UA" w:eastAsia="en-US" w:bidi="ar-SA"/>
      </w:rPr>
    </w:lvl>
    <w:lvl w:ilvl="5" w:tplc="367A42BE">
      <w:numFmt w:val="bullet"/>
      <w:lvlText w:val="•"/>
      <w:lvlJc w:val="left"/>
      <w:pPr>
        <w:ind w:left="3238" w:hanging="358"/>
      </w:pPr>
      <w:rPr>
        <w:rFonts w:hint="default"/>
        <w:lang w:val="uk-UA" w:eastAsia="en-US" w:bidi="ar-SA"/>
      </w:rPr>
    </w:lvl>
    <w:lvl w:ilvl="6" w:tplc="D4F40D7A">
      <w:numFmt w:val="bullet"/>
      <w:lvlText w:val="•"/>
      <w:lvlJc w:val="left"/>
      <w:pPr>
        <w:ind w:left="3873" w:hanging="358"/>
      </w:pPr>
      <w:rPr>
        <w:rFonts w:hint="default"/>
        <w:lang w:val="uk-UA" w:eastAsia="en-US" w:bidi="ar-SA"/>
      </w:rPr>
    </w:lvl>
    <w:lvl w:ilvl="7" w:tplc="432683B8">
      <w:numFmt w:val="bullet"/>
      <w:lvlText w:val="•"/>
      <w:lvlJc w:val="left"/>
      <w:pPr>
        <w:ind w:left="4509" w:hanging="358"/>
      </w:pPr>
      <w:rPr>
        <w:rFonts w:hint="default"/>
        <w:lang w:val="uk-UA" w:eastAsia="en-US" w:bidi="ar-SA"/>
      </w:rPr>
    </w:lvl>
    <w:lvl w:ilvl="8" w:tplc="AA6C7D4E">
      <w:numFmt w:val="bullet"/>
      <w:lvlText w:val="•"/>
      <w:lvlJc w:val="left"/>
      <w:pPr>
        <w:ind w:left="5144" w:hanging="358"/>
      </w:pPr>
      <w:rPr>
        <w:rFonts w:hint="default"/>
        <w:lang w:val="uk-UA" w:eastAsia="en-US" w:bidi="ar-SA"/>
      </w:rPr>
    </w:lvl>
  </w:abstractNum>
  <w:abstractNum w:abstractNumId="4" w15:restartNumberingAfterBreak="0">
    <w:nsid w:val="23FA788C"/>
    <w:multiLevelType w:val="hybridMultilevel"/>
    <w:tmpl w:val="3A9CCC2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6926CD8"/>
    <w:multiLevelType w:val="hybridMultilevel"/>
    <w:tmpl w:val="53266824"/>
    <w:lvl w:ilvl="0" w:tplc="04220011">
      <w:start w:val="1"/>
      <w:numFmt w:val="decimal"/>
      <w:lvlText w:val="%1)"/>
      <w:lvlJc w:val="left"/>
      <w:pPr>
        <w:ind w:left="1069" w:hanging="360"/>
      </w:p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31D20CCE"/>
    <w:multiLevelType w:val="hybridMultilevel"/>
    <w:tmpl w:val="7CE27184"/>
    <w:lvl w:ilvl="0" w:tplc="C3368DD4">
      <w:start w:val="1"/>
      <w:numFmt w:val="decimal"/>
      <w:lvlText w:val="%1)"/>
      <w:lvlJc w:val="left"/>
      <w:pPr>
        <w:ind w:left="850" w:hanging="360"/>
      </w:pPr>
      <w:rPr>
        <w:rFonts w:hint="default"/>
      </w:rPr>
    </w:lvl>
    <w:lvl w:ilvl="1" w:tplc="04220019" w:tentative="1">
      <w:start w:val="1"/>
      <w:numFmt w:val="lowerLetter"/>
      <w:lvlText w:val="%2."/>
      <w:lvlJc w:val="left"/>
      <w:pPr>
        <w:ind w:left="1570" w:hanging="360"/>
      </w:pPr>
    </w:lvl>
    <w:lvl w:ilvl="2" w:tplc="0422001B" w:tentative="1">
      <w:start w:val="1"/>
      <w:numFmt w:val="lowerRoman"/>
      <w:lvlText w:val="%3."/>
      <w:lvlJc w:val="right"/>
      <w:pPr>
        <w:ind w:left="2290" w:hanging="180"/>
      </w:pPr>
    </w:lvl>
    <w:lvl w:ilvl="3" w:tplc="0422000F" w:tentative="1">
      <w:start w:val="1"/>
      <w:numFmt w:val="decimal"/>
      <w:lvlText w:val="%4."/>
      <w:lvlJc w:val="left"/>
      <w:pPr>
        <w:ind w:left="3010" w:hanging="360"/>
      </w:pPr>
    </w:lvl>
    <w:lvl w:ilvl="4" w:tplc="04220019" w:tentative="1">
      <w:start w:val="1"/>
      <w:numFmt w:val="lowerLetter"/>
      <w:lvlText w:val="%5."/>
      <w:lvlJc w:val="left"/>
      <w:pPr>
        <w:ind w:left="3730" w:hanging="360"/>
      </w:pPr>
    </w:lvl>
    <w:lvl w:ilvl="5" w:tplc="0422001B" w:tentative="1">
      <w:start w:val="1"/>
      <w:numFmt w:val="lowerRoman"/>
      <w:lvlText w:val="%6."/>
      <w:lvlJc w:val="right"/>
      <w:pPr>
        <w:ind w:left="4450" w:hanging="180"/>
      </w:pPr>
    </w:lvl>
    <w:lvl w:ilvl="6" w:tplc="0422000F" w:tentative="1">
      <w:start w:val="1"/>
      <w:numFmt w:val="decimal"/>
      <w:lvlText w:val="%7."/>
      <w:lvlJc w:val="left"/>
      <w:pPr>
        <w:ind w:left="5170" w:hanging="360"/>
      </w:pPr>
    </w:lvl>
    <w:lvl w:ilvl="7" w:tplc="04220019" w:tentative="1">
      <w:start w:val="1"/>
      <w:numFmt w:val="lowerLetter"/>
      <w:lvlText w:val="%8."/>
      <w:lvlJc w:val="left"/>
      <w:pPr>
        <w:ind w:left="5890" w:hanging="360"/>
      </w:pPr>
    </w:lvl>
    <w:lvl w:ilvl="8" w:tplc="0422001B" w:tentative="1">
      <w:start w:val="1"/>
      <w:numFmt w:val="lowerRoman"/>
      <w:lvlText w:val="%9."/>
      <w:lvlJc w:val="right"/>
      <w:pPr>
        <w:ind w:left="6610" w:hanging="180"/>
      </w:pPr>
    </w:lvl>
  </w:abstractNum>
  <w:abstractNum w:abstractNumId="7" w15:restartNumberingAfterBreak="0">
    <w:nsid w:val="32A93C35"/>
    <w:multiLevelType w:val="hybridMultilevel"/>
    <w:tmpl w:val="3334BB7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1412555"/>
    <w:multiLevelType w:val="hybridMultilevel"/>
    <w:tmpl w:val="E76CC17E"/>
    <w:lvl w:ilvl="0" w:tplc="58368578">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32213F7"/>
    <w:multiLevelType w:val="hybridMultilevel"/>
    <w:tmpl w:val="C1F68FF0"/>
    <w:lvl w:ilvl="0" w:tplc="5412D17A">
      <w:start w:val="1"/>
      <w:numFmt w:val="decimal"/>
      <w:lvlText w:val="%1."/>
      <w:lvlJc w:val="left"/>
      <w:pPr>
        <w:ind w:left="819" w:hanging="360"/>
      </w:pPr>
      <w:rPr>
        <w:rFonts w:hint="default"/>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abstractNum w:abstractNumId="10" w15:restartNumberingAfterBreak="0">
    <w:nsid w:val="5CE336F2"/>
    <w:multiLevelType w:val="hybridMultilevel"/>
    <w:tmpl w:val="53266824"/>
    <w:lvl w:ilvl="0" w:tplc="04220011">
      <w:start w:val="1"/>
      <w:numFmt w:val="decimal"/>
      <w:lvlText w:val="%1)"/>
      <w:lvlJc w:val="left"/>
      <w:pPr>
        <w:ind w:left="1069" w:hanging="360"/>
      </w:p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674B04B4"/>
    <w:multiLevelType w:val="hybridMultilevel"/>
    <w:tmpl w:val="3668846E"/>
    <w:lvl w:ilvl="0" w:tplc="04220011">
      <w:start w:val="1"/>
      <w:numFmt w:val="decimal"/>
      <w:lvlText w:val="%1)"/>
      <w:lvlJc w:val="left"/>
      <w:pPr>
        <w:ind w:left="1069" w:hanging="360"/>
      </w:p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76E74607"/>
    <w:multiLevelType w:val="hybridMultilevel"/>
    <w:tmpl w:val="9BFC9B00"/>
    <w:lvl w:ilvl="0" w:tplc="FBB4BBAE">
      <w:start w:val="1"/>
      <w:numFmt w:val="decimal"/>
      <w:lvlText w:val="%1)"/>
      <w:lvlJc w:val="left"/>
      <w:pPr>
        <w:ind w:left="709" w:hanging="360"/>
      </w:pPr>
      <w:rPr>
        <w:rFonts w:hint="default"/>
      </w:rPr>
    </w:lvl>
    <w:lvl w:ilvl="1" w:tplc="04220019" w:tentative="1">
      <w:start w:val="1"/>
      <w:numFmt w:val="lowerLetter"/>
      <w:lvlText w:val="%2."/>
      <w:lvlJc w:val="left"/>
      <w:pPr>
        <w:ind w:left="1429" w:hanging="360"/>
      </w:pPr>
    </w:lvl>
    <w:lvl w:ilvl="2" w:tplc="0422001B" w:tentative="1">
      <w:start w:val="1"/>
      <w:numFmt w:val="lowerRoman"/>
      <w:lvlText w:val="%3."/>
      <w:lvlJc w:val="right"/>
      <w:pPr>
        <w:ind w:left="2149" w:hanging="180"/>
      </w:pPr>
    </w:lvl>
    <w:lvl w:ilvl="3" w:tplc="0422000F" w:tentative="1">
      <w:start w:val="1"/>
      <w:numFmt w:val="decimal"/>
      <w:lvlText w:val="%4."/>
      <w:lvlJc w:val="left"/>
      <w:pPr>
        <w:ind w:left="2869" w:hanging="360"/>
      </w:pPr>
    </w:lvl>
    <w:lvl w:ilvl="4" w:tplc="04220019" w:tentative="1">
      <w:start w:val="1"/>
      <w:numFmt w:val="lowerLetter"/>
      <w:lvlText w:val="%5."/>
      <w:lvlJc w:val="left"/>
      <w:pPr>
        <w:ind w:left="3589" w:hanging="360"/>
      </w:pPr>
    </w:lvl>
    <w:lvl w:ilvl="5" w:tplc="0422001B" w:tentative="1">
      <w:start w:val="1"/>
      <w:numFmt w:val="lowerRoman"/>
      <w:lvlText w:val="%6."/>
      <w:lvlJc w:val="right"/>
      <w:pPr>
        <w:ind w:left="4309" w:hanging="180"/>
      </w:pPr>
    </w:lvl>
    <w:lvl w:ilvl="6" w:tplc="0422000F" w:tentative="1">
      <w:start w:val="1"/>
      <w:numFmt w:val="decimal"/>
      <w:lvlText w:val="%7."/>
      <w:lvlJc w:val="left"/>
      <w:pPr>
        <w:ind w:left="5029" w:hanging="360"/>
      </w:pPr>
    </w:lvl>
    <w:lvl w:ilvl="7" w:tplc="04220019" w:tentative="1">
      <w:start w:val="1"/>
      <w:numFmt w:val="lowerLetter"/>
      <w:lvlText w:val="%8."/>
      <w:lvlJc w:val="left"/>
      <w:pPr>
        <w:ind w:left="5749" w:hanging="360"/>
      </w:pPr>
    </w:lvl>
    <w:lvl w:ilvl="8" w:tplc="0422001B" w:tentative="1">
      <w:start w:val="1"/>
      <w:numFmt w:val="lowerRoman"/>
      <w:lvlText w:val="%9."/>
      <w:lvlJc w:val="right"/>
      <w:pPr>
        <w:ind w:left="6469" w:hanging="180"/>
      </w:pPr>
    </w:lvl>
  </w:abstractNum>
  <w:num w:numId="1">
    <w:abstractNumId w:val="3"/>
  </w:num>
  <w:num w:numId="2">
    <w:abstractNumId w:val="7"/>
  </w:num>
  <w:num w:numId="3">
    <w:abstractNumId w:val="2"/>
  </w:num>
  <w:num w:numId="4">
    <w:abstractNumId w:val="4"/>
  </w:num>
  <w:num w:numId="5">
    <w:abstractNumId w:val="6"/>
  </w:num>
  <w:num w:numId="6">
    <w:abstractNumId w:val="11"/>
  </w:num>
  <w:num w:numId="7">
    <w:abstractNumId w:val="10"/>
  </w:num>
  <w:num w:numId="8">
    <w:abstractNumId w:val="9"/>
  </w:num>
  <w:num w:numId="9">
    <w:abstractNumId w:val="12"/>
  </w:num>
  <w:num w:numId="10">
    <w:abstractNumId w:val="5"/>
  </w:num>
  <w:num w:numId="11">
    <w:abstractNumId w:val="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A0"/>
    <w:rsid w:val="000211CB"/>
    <w:rsid w:val="000219B5"/>
    <w:rsid w:val="00030F0C"/>
    <w:rsid w:val="00037F7D"/>
    <w:rsid w:val="000D11CD"/>
    <w:rsid w:val="000E6001"/>
    <w:rsid w:val="000E75DF"/>
    <w:rsid w:val="000F6CC2"/>
    <w:rsid w:val="00125B0E"/>
    <w:rsid w:val="0016095A"/>
    <w:rsid w:val="0018055C"/>
    <w:rsid w:val="001D72BE"/>
    <w:rsid w:val="00234956"/>
    <w:rsid w:val="0023536D"/>
    <w:rsid w:val="00247AD1"/>
    <w:rsid w:val="00255464"/>
    <w:rsid w:val="00293E35"/>
    <w:rsid w:val="002A5DB8"/>
    <w:rsid w:val="002A665D"/>
    <w:rsid w:val="002B180B"/>
    <w:rsid w:val="002D45D5"/>
    <w:rsid w:val="002F46B1"/>
    <w:rsid w:val="00313C04"/>
    <w:rsid w:val="003720BC"/>
    <w:rsid w:val="003802EE"/>
    <w:rsid w:val="003906ED"/>
    <w:rsid w:val="003A476F"/>
    <w:rsid w:val="003B74BD"/>
    <w:rsid w:val="003C16B4"/>
    <w:rsid w:val="003E5A7B"/>
    <w:rsid w:val="004067EA"/>
    <w:rsid w:val="004249FD"/>
    <w:rsid w:val="0043330C"/>
    <w:rsid w:val="00492186"/>
    <w:rsid w:val="004A5517"/>
    <w:rsid w:val="004B44C9"/>
    <w:rsid w:val="004E46D1"/>
    <w:rsid w:val="004E6EE1"/>
    <w:rsid w:val="00520E62"/>
    <w:rsid w:val="0056009D"/>
    <w:rsid w:val="005655FF"/>
    <w:rsid w:val="005B02A1"/>
    <w:rsid w:val="005B4901"/>
    <w:rsid w:val="005B6004"/>
    <w:rsid w:val="005C48B4"/>
    <w:rsid w:val="005E5A9A"/>
    <w:rsid w:val="005F26CD"/>
    <w:rsid w:val="005F69A9"/>
    <w:rsid w:val="00626FDA"/>
    <w:rsid w:val="00636F2A"/>
    <w:rsid w:val="006531DA"/>
    <w:rsid w:val="00672737"/>
    <w:rsid w:val="00696C03"/>
    <w:rsid w:val="006A7CA5"/>
    <w:rsid w:val="006C62CC"/>
    <w:rsid w:val="006E5F13"/>
    <w:rsid w:val="006F3F17"/>
    <w:rsid w:val="00706958"/>
    <w:rsid w:val="00707B9E"/>
    <w:rsid w:val="00711A78"/>
    <w:rsid w:val="00712D2F"/>
    <w:rsid w:val="00712DC0"/>
    <w:rsid w:val="0072541A"/>
    <w:rsid w:val="00762C35"/>
    <w:rsid w:val="00792E74"/>
    <w:rsid w:val="007A6799"/>
    <w:rsid w:val="007B69FF"/>
    <w:rsid w:val="007D131D"/>
    <w:rsid w:val="007E0F20"/>
    <w:rsid w:val="007F0EE6"/>
    <w:rsid w:val="007F415A"/>
    <w:rsid w:val="00822DA8"/>
    <w:rsid w:val="00853A3C"/>
    <w:rsid w:val="008567E4"/>
    <w:rsid w:val="00875657"/>
    <w:rsid w:val="0088107B"/>
    <w:rsid w:val="00883694"/>
    <w:rsid w:val="00891377"/>
    <w:rsid w:val="00917D8A"/>
    <w:rsid w:val="0097073A"/>
    <w:rsid w:val="00986F9F"/>
    <w:rsid w:val="009B355D"/>
    <w:rsid w:val="009B7184"/>
    <w:rsid w:val="009C124F"/>
    <w:rsid w:val="009E2377"/>
    <w:rsid w:val="009F70E1"/>
    <w:rsid w:val="00A02B97"/>
    <w:rsid w:val="00A15E3D"/>
    <w:rsid w:val="00A42DED"/>
    <w:rsid w:val="00A533B6"/>
    <w:rsid w:val="00A77CA0"/>
    <w:rsid w:val="00A8577C"/>
    <w:rsid w:val="00A87422"/>
    <w:rsid w:val="00AB2A74"/>
    <w:rsid w:val="00AC16DE"/>
    <w:rsid w:val="00B05F80"/>
    <w:rsid w:val="00B2271F"/>
    <w:rsid w:val="00B348DA"/>
    <w:rsid w:val="00B738ED"/>
    <w:rsid w:val="00B9383E"/>
    <w:rsid w:val="00BB6D83"/>
    <w:rsid w:val="00BF19D1"/>
    <w:rsid w:val="00C26CD6"/>
    <w:rsid w:val="00C3501A"/>
    <w:rsid w:val="00C40172"/>
    <w:rsid w:val="00C40EF5"/>
    <w:rsid w:val="00C544B6"/>
    <w:rsid w:val="00C727E4"/>
    <w:rsid w:val="00C80813"/>
    <w:rsid w:val="00CA1D69"/>
    <w:rsid w:val="00CA72AC"/>
    <w:rsid w:val="00CD43B5"/>
    <w:rsid w:val="00D1697E"/>
    <w:rsid w:val="00D37798"/>
    <w:rsid w:val="00D54728"/>
    <w:rsid w:val="00D636B7"/>
    <w:rsid w:val="00D70B32"/>
    <w:rsid w:val="00D930E5"/>
    <w:rsid w:val="00D95335"/>
    <w:rsid w:val="00DA74DB"/>
    <w:rsid w:val="00DB51CD"/>
    <w:rsid w:val="00DF6AEC"/>
    <w:rsid w:val="00E1430D"/>
    <w:rsid w:val="00E24878"/>
    <w:rsid w:val="00E26BC3"/>
    <w:rsid w:val="00E657C1"/>
    <w:rsid w:val="00E708DD"/>
    <w:rsid w:val="00E75CD9"/>
    <w:rsid w:val="00E948A2"/>
    <w:rsid w:val="00EB3294"/>
    <w:rsid w:val="00EC0701"/>
    <w:rsid w:val="00EE232D"/>
    <w:rsid w:val="00EF223F"/>
    <w:rsid w:val="00F03923"/>
    <w:rsid w:val="00F20624"/>
    <w:rsid w:val="00F471BC"/>
    <w:rsid w:val="00F740EF"/>
    <w:rsid w:val="00FE09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F8AA4"/>
  <w15:docId w15:val="{53CD021B-A99D-478E-9472-730AC605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77CA0"/>
    <w:pPr>
      <w:widowControl w:val="0"/>
      <w:autoSpaceDE w:val="0"/>
      <w:autoSpaceDN w:val="0"/>
      <w:spacing w:after="0" w:line="240" w:lineRule="auto"/>
    </w:pPr>
    <w:rPr>
      <w:rFonts w:ascii="Times New Roman" w:eastAsia="Times New Roman" w:hAnsi="Times New Roman" w:cs="Times New Roman"/>
      <w:noProof/>
    </w:rPr>
  </w:style>
  <w:style w:type="paragraph" w:styleId="1">
    <w:name w:val="heading 1"/>
    <w:basedOn w:val="a"/>
    <w:link w:val="10"/>
    <w:uiPriority w:val="1"/>
    <w:qFormat/>
    <w:rsid w:val="00A77CA0"/>
    <w:pPr>
      <w:ind w:left="173"/>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77CA0"/>
    <w:rPr>
      <w:rFonts w:ascii="Times New Roman" w:eastAsia="Times New Roman" w:hAnsi="Times New Roman" w:cs="Times New Roman"/>
      <w:sz w:val="28"/>
      <w:szCs w:val="28"/>
    </w:rPr>
  </w:style>
  <w:style w:type="table" w:styleId="a3">
    <w:name w:val="Table Grid"/>
    <w:basedOn w:val="a1"/>
    <w:uiPriority w:val="59"/>
    <w:rsid w:val="00A77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77CA0"/>
    <w:pPr>
      <w:spacing w:before="59"/>
      <w:ind w:left="62"/>
    </w:pPr>
  </w:style>
  <w:style w:type="character" w:styleId="a4">
    <w:name w:val="Hyperlink"/>
    <w:basedOn w:val="a0"/>
    <w:uiPriority w:val="99"/>
    <w:unhideWhenUsed/>
    <w:rsid w:val="005B6004"/>
    <w:rPr>
      <w:color w:val="0000FF" w:themeColor="hyperlink"/>
      <w:u w:val="single"/>
    </w:rPr>
  </w:style>
  <w:style w:type="paragraph" w:styleId="a5">
    <w:name w:val="Balloon Text"/>
    <w:basedOn w:val="a"/>
    <w:link w:val="a6"/>
    <w:uiPriority w:val="99"/>
    <w:semiHidden/>
    <w:unhideWhenUsed/>
    <w:rsid w:val="002B180B"/>
    <w:rPr>
      <w:rFonts w:ascii="Segoe UI" w:hAnsi="Segoe UI" w:cs="Segoe UI"/>
      <w:sz w:val="18"/>
      <w:szCs w:val="18"/>
    </w:rPr>
  </w:style>
  <w:style w:type="character" w:customStyle="1" w:styleId="a6">
    <w:name w:val="Текст выноски Знак"/>
    <w:basedOn w:val="a0"/>
    <w:link w:val="a5"/>
    <w:uiPriority w:val="99"/>
    <w:semiHidden/>
    <w:rsid w:val="002B180B"/>
    <w:rPr>
      <w:rFonts w:ascii="Segoe UI" w:eastAsia="Times New Roman" w:hAnsi="Segoe UI" w:cs="Segoe UI"/>
      <w:sz w:val="18"/>
      <w:szCs w:val="18"/>
    </w:rPr>
  </w:style>
  <w:style w:type="paragraph" w:customStyle="1" w:styleId="rvps2">
    <w:name w:val="rvps2"/>
    <w:basedOn w:val="a"/>
    <w:rsid w:val="00F740EF"/>
    <w:pPr>
      <w:widowControl/>
      <w:autoSpaceDE/>
      <w:autoSpaceDN/>
      <w:spacing w:before="100" w:beforeAutospacing="1" w:after="100" w:afterAutospacing="1"/>
    </w:pPr>
    <w:rPr>
      <w:sz w:val="24"/>
      <w:szCs w:val="24"/>
      <w:lang w:eastAsia="uk-UA"/>
    </w:rPr>
  </w:style>
  <w:style w:type="paragraph" w:styleId="a7">
    <w:name w:val="List Paragraph"/>
    <w:basedOn w:val="a"/>
    <w:uiPriority w:val="34"/>
    <w:qFormat/>
    <w:rsid w:val="00883694"/>
    <w:pPr>
      <w:ind w:left="720"/>
      <w:contextualSpacing/>
    </w:pPr>
  </w:style>
  <w:style w:type="paragraph" w:styleId="a8">
    <w:name w:val="header"/>
    <w:basedOn w:val="a"/>
    <w:link w:val="a9"/>
    <w:uiPriority w:val="99"/>
    <w:unhideWhenUsed/>
    <w:rsid w:val="00255464"/>
    <w:pPr>
      <w:tabs>
        <w:tab w:val="center" w:pos="4819"/>
        <w:tab w:val="right" w:pos="9639"/>
      </w:tabs>
    </w:pPr>
  </w:style>
  <w:style w:type="character" w:customStyle="1" w:styleId="a9">
    <w:name w:val="Верхний колонтитул Знак"/>
    <w:basedOn w:val="a0"/>
    <w:link w:val="a8"/>
    <w:uiPriority w:val="99"/>
    <w:rsid w:val="00255464"/>
    <w:rPr>
      <w:rFonts w:ascii="Times New Roman" w:eastAsia="Times New Roman" w:hAnsi="Times New Roman" w:cs="Times New Roman"/>
    </w:rPr>
  </w:style>
  <w:style w:type="paragraph" w:styleId="aa">
    <w:name w:val="footer"/>
    <w:basedOn w:val="a"/>
    <w:link w:val="ab"/>
    <w:uiPriority w:val="99"/>
    <w:unhideWhenUsed/>
    <w:rsid w:val="00255464"/>
    <w:pPr>
      <w:tabs>
        <w:tab w:val="center" w:pos="4819"/>
        <w:tab w:val="right" w:pos="9639"/>
      </w:tabs>
    </w:pPr>
  </w:style>
  <w:style w:type="character" w:customStyle="1" w:styleId="ab">
    <w:name w:val="Нижний колонтитул Знак"/>
    <w:basedOn w:val="a0"/>
    <w:link w:val="aa"/>
    <w:uiPriority w:val="99"/>
    <w:rsid w:val="0025546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06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sbt.gov.ua/" TargetMode="External"/><Relationship Id="rId21" Type="http://schemas.openxmlformats.org/officeDocument/2006/relationships/hyperlink" Target="http://www.dsbt.gov.ua/" TargetMode="External"/><Relationship Id="rId42" Type="http://schemas.openxmlformats.org/officeDocument/2006/relationships/hyperlink" Target="https://zakon.rada.gov.ua/laws/show/222-19" TargetMode="External"/><Relationship Id="rId47" Type="http://schemas.openxmlformats.org/officeDocument/2006/relationships/hyperlink" Target="https://shlyah.dsbt.gov.ua/" TargetMode="External"/><Relationship Id="rId63" Type="http://schemas.openxmlformats.org/officeDocument/2006/relationships/hyperlink" Target="https://zakon.rada.gov.ua/laws/show/1932-12" TargetMode="External"/><Relationship Id="rId68" Type="http://schemas.openxmlformats.org/officeDocument/2006/relationships/hyperlink" Target="https://zakon.rada.gov.ua/laws/show/2210-14" TargetMode="External"/><Relationship Id="rId84" Type="http://schemas.openxmlformats.org/officeDocument/2006/relationships/hyperlink" Target="https://zakon.rada.gov.ua/laws/show/2210-14" TargetMode="External"/><Relationship Id="rId89" Type="http://schemas.openxmlformats.org/officeDocument/2006/relationships/hyperlink" Target="http://www.dsbt.gov.ua" TargetMode="External"/><Relationship Id="rId16" Type="http://schemas.openxmlformats.org/officeDocument/2006/relationships/hyperlink" Target="http://www.dsbt.gov.ua/" TargetMode="External"/><Relationship Id="rId107" Type="http://schemas.openxmlformats.org/officeDocument/2006/relationships/header" Target="header1.xml"/><Relationship Id="rId11" Type="http://schemas.openxmlformats.org/officeDocument/2006/relationships/hyperlink" Target="https://zakon.rada.gov.ua/laws/show/222-19" TargetMode="External"/><Relationship Id="rId32" Type="http://schemas.openxmlformats.org/officeDocument/2006/relationships/hyperlink" Target="http://www.dsbt.gov.ua" TargetMode="External"/><Relationship Id="rId37" Type="http://schemas.openxmlformats.org/officeDocument/2006/relationships/hyperlink" Target="http://www.dsbt.gov.ua" TargetMode="External"/><Relationship Id="rId53" Type="http://schemas.openxmlformats.org/officeDocument/2006/relationships/hyperlink" Target="http://www.dsbt.gov.ua/" TargetMode="External"/><Relationship Id="rId58" Type="http://schemas.openxmlformats.org/officeDocument/2006/relationships/hyperlink" Target="https://zakon.rada.gov.ua/laws/show/222-19" TargetMode="External"/><Relationship Id="rId74" Type="http://schemas.openxmlformats.org/officeDocument/2006/relationships/hyperlink" Target="http://www.dsbt.gov.ua" TargetMode="External"/><Relationship Id="rId79" Type="http://schemas.openxmlformats.org/officeDocument/2006/relationships/hyperlink" Target="http://www.dsbt.gov.ua/" TargetMode="External"/><Relationship Id="rId102" Type="http://schemas.openxmlformats.org/officeDocument/2006/relationships/hyperlink" Target="mailto:Vinnytsia@dsbt.gov.ua" TargetMode="External"/><Relationship Id="rId5" Type="http://schemas.openxmlformats.org/officeDocument/2006/relationships/webSettings" Target="webSettings.xml"/><Relationship Id="rId90" Type="http://schemas.openxmlformats.org/officeDocument/2006/relationships/hyperlink" Target="mailto:contact@dsbt.gov.ua" TargetMode="External"/><Relationship Id="rId95" Type="http://schemas.openxmlformats.org/officeDocument/2006/relationships/hyperlink" Target="mailto:contact@dsbt.gov.ua" TargetMode="External"/><Relationship Id="rId22" Type="http://schemas.openxmlformats.org/officeDocument/2006/relationships/hyperlink" Target="https://shlyah.dsbt.gov.ua/" TargetMode="External"/><Relationship Id="rId27" Type="http://schemas.openxmlformats.org/officeDocument/2006/relationships/hyperlink" Target="https://shlyah.dsbt.gov.ua/" TargetMode="External"/><Relationship Id="rId43" Type="http://schemas.openxmlformats.org/officeDocument/2006/relationships/hyperlink" Target="http://www.dsbt.gov.ua" TargetMode="External"/><Relationship Id="rId48" Type="http://schemas.openxmlformats.org/officeDocument/2006/relationships/hyperlink" Target="https://zakon.rada.gov.ua/laws/show/222-19" TargetMode="External"/><Relationship Id="rId64" Type="http://schemas.openxmlformats.org/officeDocument/2006/relationships/hyperlink" Target="https://zakon.rada.gov.ua/laws/show/1285-2007-%D0%BF" TargetMode="External"/><Relationship Id="rId69" Type="http://schemas.openxmlformats.org/officeDocument/2006/relationships/hyperlink" Target="https://zakon.rada.gov.ua/laws/show/1932-12" TargetMode="External"/><Relationship Id="rId80" Type="http://schemas.openxmlformats.org/officeDocument/2006/relationships/hyperlink" Target="https://zakon.rada.gov.ua/laws/show/80731-10" TargetMode="External"/><Relationship Id="rId85" Type="http://schemas.openxmlformats.org/officeDocument/2006/relationships/hyperlink" Target="https://zakon.rada.gov.ua/laws/show/1932-12" TargetMode="External"/><Relationship Id="rId12" Type="http://schemas.openxmlformats.org/officeDocument/2006/relationships/hyperlink" Target="https://zakon.rada.gov.ua/laws/show/222-19" TargetMode="External"/><Relationship Id="rId17" Type="http://schemas.openxmlformats.org/officeDocument/2006/relationships/hyperlink" Target="https://shlyah.dsbt.gov.ua/" TargetMode="External"/><Relationship Id="rId33" Type="http://schemas.openxmlformats.org/officeDocument/2006/relationships/hyperlink" Target="mailto:contact@dsbt.gov.ua" TargetMode="External"/><Relationship Id="rId38" Type="http://schemas.openxmlformats.org/officeDocument/2006/relationships/hyperlink" Target="mailto:contact@dsbt.gov.ua" TargetMode="External"/><Relationship Id="rId59" Type="http://schemas.openxmlformats.org/officeDocument/2006/relationships/hyperlink" Target="http://www.dsbt.gov.ua" TargetMode="External"/><Relationship Id="rId103" Type="http://schemas.openxmlformats.org/officeDocument/2006/relationships/hyperlink" Target="http://www.dsbt.gov.ua" TargetMode="External"/><Relationship Id="rId108" Type="http://schemas.openxmlformats.org/officeDocument/2006/relationships/fontTable" Target="fontTable.xml"/><Relationship Id="rId54" Type="http://schemas.openxmlformats.org/officeDocument/2006/relationships/hyperlink" Target="https://zakon.rada.gov.ua/laws/show/2210-14" TargetMode="External"/><Relationship Id="rId70" Type="http://schemas.openxmlformats.org/officeDocument/2006/relationships/hyperlink" Target="https://zakon.rada.gov.ua/laws/show/1285-2007-%D0%BF" TargetMode="External"/><Relationship Id="rId75" Type="http://schemas.openxmlformats.org/officeDocument/2006/relationships/hyperlink" Target="mailto:contact@dsbt.gov.ua" TargetMode="External"/><Relationship Id="rId91" Type="http://schemas.openxmlformats.org/officeDocument/2006/relationships/hyperlink" Target="http://zakon2.rada.gov.ua/laws/show/200-2006-%D0%BF/print1351684029270493" TargetMode="External"/><Relationship Id="rId96" Type="http://schemas.openxmlformats.org/officeDocument/2006/relationships/hyperlink" Target="http://zakon2.rada.gov.ua/laws/show/200-2006-%D0%BF/print135168402927049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ontact@dsbt.gov.ua" TargetMode="External"/><Relationship Id="rId23" Type="http://schemas.openxmlformats.org/officeDocument/2006/relationships/hyperlink" Target="http://www.dsbt.gov.ua" TargetMode="External"/><Relationship Id="rId28" Type="http://schemas.openxmlformats.org/officeDocument/2006/relationships/hyperlink" Target="http://www.dsbt.gov.ua" TargetMode="External"/><Relationship Id="rId36" Type="http://schemas.openxmlformats.org/officeDocument/2006/relationships/hyperlink" Target="https://shlyah.dsbt.gov.ua/" TargetMode="External"/><Relationship Id="rId49" Type="http://schemas.openxmlformats.org/officeDocument/2006/relationships/hyperlink" Target="https://zakon.rada.gov.ua/laws/show/222-19" TargetMode="External"/><Relationship Id="rId57" Type="http://schemas.openxmlformats.org/officeDocument/2006/relationships/hyperlink" Target="https://zakon.rada.gov.ua/laws/show/222-19" TargetMode="External"/><Relationship Id="rId106" Type="http://schemas.openxmlformats.org/officeDocument/2006/relationships/hyperlink" Target="http://zakon2.rada.gov.ua/laws/show/200-2006-%D0%BF/print1351684029270493" TargetMode="External"/><Relationship Id="rId10" Type="http://schemas.openxmlformats.org/officeDocument/2006/relationships/hyperlink" Target="https://shlyah.dsbt.gov.ua/" TargetMode="External"/><Relationship Id="rId31" Type="http://schemas.openxmlformats.org/officeDocument/2006/relationships/hyperlink" Target="https://shlyah.dsbt.gov.ua/" TargetMode="External"/><Relationship Id="rId44" Type="http://schemas.openxmlformats.org/officeDocument/2006/relationships/hyperlink" Target="https://shlyah.dsbt.gov.ua/" TargetMode="External"/><Relationship Id="rId52" Type="http://schemas.openxmlformats.org/officeDocument/2006/relationships/hyperlink" Target="mailto:contact@dsbt.gov.ua" TargetMode="External"/><Relationship Id="rId60" Type="http://schemas.openxmlformats.org/officeDocument/2006/relationships/hyperlink" Target="mailto:contact@dsbt.gov.ua" TargetMode="External"/><Relationship Id="rId65" Type="http://schemas.openxmlformats.org/officeDocument/2006/relationships/hyperlink" Target="http://www.dsbt.gov.ua" TargetMode="External"/><Relationship Id="rId73" Type="http://schemas.openxmlformats.org/officeDocument/2006/relationships/hyperlink" Target="http://www.dsbt.gov.ua/" TargetMode="External"/><Relationship Id="rId78" Type="http://schemas.openxmlformats.org/officeDocument/2006/relationships/hyperlink" Target="mailto:contact@dsbt.gov.ua" TargetMode="External"/><Relationship Id="rId81" Type="http://schemas.openxmlformats.org/officeDocument/2006/relationships/hyperlink" Target="http://www.dsbt.gov.ua" TargetMode="External"/><Relationship Id="rId86" Type="http://schemas.openxmlformats.org/officeDocument/2006/relationships/hyperlink" Target="https://zakon.rada.gov.ua/laws/show/1285-2007-%D0%BF" TargetMode="External"/><Relationship Id="rId94" Type="http://schemas.openxmlformats.org/officeDocument/2006/relationships/hyperlink" Target="http://www.dsbt.gov.ua" TargetMode="External"/><Relationship Id="rId99" Type="http://schemas.openxmlformats.org/officeDocument/2006/relationships/hyperlink" Target="http://www.dsbt.gov.ua" TargetMode="External"/><Relationship Id="rId101" Type="http://schemas.openxmlformats.org/officeDocument/2006/relationships/hyperlink" Target="http://zakon2.rada.gov.ua/laws/show/200-2006-%D0%BF/print1351684029270493" TargetMode="External"/><Relationship Id="rId4" Type="http://schemas.openxmlformats.org/officeDocument/2006/relationships/settings" Target="settings.xml"/><Relationship Id="rId9" Type="http://schemas.openxmlformats.org/officeDocument/2006/relationships/hyperlink" Target="http://www.dsbt.gov.ua/" TargetMode="External"/><Relationship Id="rId13" Type="http://schemas.openxmlformats.org/officeDocument/2006/relationships/hyperlink" Target="http://www.dsbt.gov.ua" TargetMode="External"/><Relationship Id="rId18" Type="http://schemas.openxmlformats.org/officeDocument/2006/relationships/hyperlink" Target="http://www.dsbt.gov.ua" TargetMode="External"/><Relationship Id="rId39" Type="http://schemas.openxmlformats.org/officeDocument/2006/relationships/hyperlink" Target="http://www.dsbt.gov.ua/" TargetMode="External"/><Relationship Id="rId109" Type="http://schemas.openxmlformats.org/officeDocument/2006/relationships/theme" Target="theme/theme1.xml"/><Relationship Id="rId34" Type="http://schemas.openxmlformats.org/officeDocument/2006/relationships/hyperlink" Target="http://www.dsbt.gov.ua/" TargetMode="External"/><Relationship Id="rId50" Type="http://schemas.openxmlformats.org/officeDocument/2006/relationships/hyperlink" Target="http://www.dsbt.gov.ua" TargetMode="External"/><Relationship Id="rId55" Type="http://schemas.openxmlformats.org/officeDocument/2006/relationships/hyperlink" Target="https://zakon.rada.gov.ua/laws/show/1932-12" TargetMode="External"/><Relationship Id="rId76" Type="http://schemas.openxmlformats.org/officeDocument/2006/relationships/hyperlink" Target="http://www.dsbt.gov.ua/" TargetMode="External"/><Relationship Id="rId97" Type="http://schemas.openxmlformats.org/officeDocument/2006/relationships/hyperlink" Target="mailto:Vinnytsia@dsbt.gov.ua" TargetMode="External"/><Relationship Id="rId104" Type="http://schemas.openxmlformats.org/officeDocument/2006/relationships/hyperlink" Target="mailto:contact@dsbt.gov.ua" TargetMode="External"/><Relationship Id="rId7" Type="http://schemas.openxmlformats.org/officeDocument/2006/relationships/endnotes" Target="endnotes.xml"/><Relationship Id="rId71" Type="http://schemas.openxmlformats.org/officeDocument/2006/relationships/hyperlink" Target="http://www.dsbt.gov.ua" TargetMode="External"/><Relationship Id="rId92" Type="http://schemas.openxmlformats.org/officeDocument/2006/relationships/hyperlink" Target="http://zakon2.rada.gov.ua/laws/show/200-2006-%D0%BF/print1351684029270493" TargetMode="External"/><Relationship Id="rId2" Type="http://schemas.openxmlformats.org/officeDocument/2006/relationships/numbering" Target="numbering.xml"/><Relationship Id="rId29" Type="http://schemas.openxmlformats.org/officeDocument/2006/relationships/hyperlink" Target="mailto:contact@dsbt.gov.ua" TargetMode="External"/><Relationship Id="rId24" Type="http://schemas.openxmlformats.org/officeDocument/2006/relationships/hyperlink" Target="https://shlyah.dsbt.gov.ua/" TargetMode="External"/><Relationship Id="rId40" Type="http://schemas.openxmlformats.org/officeDocument/2006/relationships/hyperlink" Target="https://shlyah.dsbt.gov.ua/" TargetMode="External"/><Relationship Id="rId45" Type="http://schemas.openxmlformats.org/officeDocument/2006/relationships/hyperlink" Target="mailto:contact@dsbt.gov.ua" TargetMode="External"/><Relationship Id="rId66" Type="http://schemas.openxmlformats.org/officeDocument/2006/relationships/hyperlink" Target="mailto:contact@dsbt.gov.ua" TargetMode="External"/><Relationship Id="rId87" Type="http://schemas.openxmlformats.org/officeDocument/2006/relationships/hyperlink" Target="http://www.dsbt.gov.ua" TargetMode="External"/><Relationship Id="rId61" Type="http://schemas.openxmlformats.org/officeDocument/2006/relationships/hyperlink" Target="http://www.dsbt.gov.ua/" TargetMode="External"/><Relationship Id="rId82" Type="http://schemas.openxmlformats.org/officeDocument/2006/relationships/hyperlink" Target="mailto:contact@dsbt.gov.ua" TargetMode="External"/><Relationship Id="rId19" Type="http://schemas.openxmlformats.org/officeDocument/2006/relationships/hyperlink" Target="https://shlyah.dsbt.gov.ua/" TargetMode="External"/><Relationship Id="rId14" Type="http://schemas.openxmlformats.org/officeDocument/2006/relationships/hyperlink" Target="https://shlyah.dsbt.gov.ua/" TargetMode="External"/><Relationship Id="rId30" Type="http://schemas.openxmlformats.org/officeDocument/2006/relationships/hyperlink" Target="http://www.dsbt.gov.ua/" TargetMode="External"/><Relationship Id="rId35" Type="http://schemas.openxmlformats.org/officeDocument/2006/relationships/hyperlink" Target="https://zakon.rada.gov.ua/laws/show/80731-10" TargetMode="External"/><Relationship Id="rId56" Type="http://schemas.openxmlformats.org/officeDocument/2006/relationships/hyperlink" Target="https://zakon.rada.gov.ua/laws/show/1285-2007-%D0%BF" TargetMode="External"/><Relationship Id="rId77" Type="http://schemas.openxmlformats.org/officeDocument/2006/relationships/hyperlink" Target="http://www.dsbt.gov.ua" TargetMode="External"/><Relationship Id="rId100" Type="http://schemas.openxmlformats.org/officeDocument/2006/relationships/hyperlink" Target="mailto:contact@dsbt.gov.ua" TargetMode="External"/><Relationship Id="rId105" Type="http://schemas.openxmlformats.org/officeDocument/2006/relationships/hyperlink" Target="http://zakon2.rada.gov.ua/laws/show/200-2006-%D0%BF/print1351684029270493" TargetMode="External"/><Relationship Id="rId8" Type="http://schemas.openxmlformats.org/officeDocument/2006/relationships/hyperlink" Target="mailto:contact@dsbt.gov.ua" TargetMode="External"/><Relationship Id="rId51" Type="http://schemas.openxmlformats.org/officeDocument/2006/relationships/hyperlink" Target="https://shlyah.dsbt.gov.ua/" TargetMode="External"/><Relationship Id="rId72" Type="http://schemas.openxmlformats.org/officeDocument/2006/relationships/hyperlink" Target="mailto:contact@dsbt.gov.ua" TargetMode="External"/><Relationship Id="rId93" Type="http://schemas.openxmlformats.org/officeDocument/2006/relationships/hyperlink" Target="mailto:contact@dsbt.gov.ua" TargetMode="External"/><Relationship Id="rId98" Type="http://schemas.openxmlformats.org/officeDocument/2006/relationships/hyperlink" Target="mailto:contact@dsbt.gov.ua" TargetMode="External"/><Relationship Id="rId3" Type="http://schemas.openxmlformats.org/officeDocument/2006/relationships/styles" Target="styles.xml"/><Relationship Id="rId25" Type="http://schemas.openxmlformats.org/officeDocument/2006/relationships/hyperlink" Target="mailto:contact@dsbt.gov.ua" TargetMode="External"/><Relationship Id="rId46" Type="http://schemas.openxmlformats.org/officeDocument/2006/relationships/hyperlink" Target="http://www.dsbt.gov.ua/" TargetMode="External"/><Relationship Id="rId67" Type="http://schemas.openxmlformats.org/officeDocument/2006/relationships/hyperlink" Target="http://www.dsbt.gov.ua/" TargetMode="External"/><Relationship Id="rId20" Type="http://schemas.openxmlformats.org/officeDocument/2006/relationships/hyperlink" Target="mailto:contact@dsbt.gov.ua" TargetMode="External"/><Relationship Id="rId41" Type="http://schemas.openxmlformats.org/officeDocument/2006/relationships/hyperlink" Target="https://zakon.rada.gov.ua/laws/show/222-19" TargetMode="External"/><Relationship Id="rId62" Type="http://schemas.openxmlformats.org/officeDocument/2006/relationships/hyperlink" Target="https://zakon.rada.gov.ua/laws/show/2210-14" TargetMode="External"/><Relationship Id="rId83" Type="http://schemas.openxmlformats.org/officeDocument/2006/relationships/hyperlink" Target="http://www.dsbt.gov.ua/" TargetMode="External"/><Relationship Id="rId88" Type="http://schemas.openxmlformats.org/officeDocument/2006/relationships/hyperlink" Target="mailto:contact@dsb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C844E-BA20-4459-B6EB-FB6EF29CB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113561</Words>
  <Characters>64730</Characters>
  <Application>Microsoft Office Word</Application>
  <DocSecurity>0</DocSecurity>
  <Lines>539</Lines>
  <Paragraphs>355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177936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Любов Потапова</cp:lastModifiedBy>
  <cp:revision>2</cp:revision>
  <dcterms:created xsi:type="dcterms:W3CDTF">2023-11-29T14:19:00Z</dcterms:created>
  <dcterms:modified xsi:type="dcterms:W3CDTF">2023-11-29T14:19:00Z</dcterms:modified>
</cp:coreProperties>
</file>